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1E" w:rsidRPr="00DD0C1E" w:rsidRDefault="00DD0C1E" w:rsidP="00DD0C1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DD0C1E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:rsidR="00DD0C1E" w:rsidRPr="00DD0C1E" w:rsidRDefault="00DD0C1E" w:rsidP="00DD0C1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0C1E">
        <w:rPr>
          <w:rFonts w:ascii="Times New Roman" w:eastAsia="Times New Roman" w:hAnsi="Times New Roman"/>
          <w:b/>
          <w:sz w:val="28"/>
          <w:szCs w:val="28"/>
          <w:lang w:eastAsia="ru-RU"/>
        </w:rPr>
        <w:t>о наличие в положении, о виде контроля норм, согласно которым возможно осуществление плановых контрольных (надзорных) мероприятий</w:t>
      </w:r>
    </w:p>
    <w:bookmarkEnd w:id="0"/>
    <w:p w:rsidR="00DD0C1E" w:rsidRPr="00DD0C1E" w:rsidRDefault="00DD0C1E" w:rsidP="00DD0C1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0C1E" w:rsidRDefault="00DD0C1E" w:rsidP="00DD0C1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C1E" w:rsidRDefault="00DD0C1E" w:rsidP="00DD0C1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C1E" w:rsidRDefault="00DD0C1E" w:rsidP="00DD0C1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C1E" w:rsidRDefault="00DD0C1E" w:rsidP="00DD0C1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устанавливает порядок организации и осуществления муниципального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Большеромановский  сельсовет Табунского района Алтайского края (далее – муниципальный контроль).</w:t>
      </w:r>
    </w:p>
    <w:p w:rsidR="00DD0C1E" w:rsidRDefault="00DD0C1E" w:rsidP="00DD0C1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Понятия и термины, используемые в Положении, применяются в значениях, установленных законодательством Российской Федерации, законодательством Алтайского края, муниципальными нормативными правовыми актами.</w:t>
      </w:r>
    </w:p>
    <w:p w:rsidR="00DD0C1E" w:rsidRDefault="00DD0C1E" w:rsidP="00DD0C1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Предметом муниципального контроля является соблюдение Правил благоустройства территории муниципального образования – Большеромановский  сельсовет Табунского района Алтайского края, утвержденных решением Большеромановского  сельского Совета депутатов Табунского района Алтайского края (далее - Правила),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DD0C1E" w:rsidRDefault="00DD0C1E" w:rsidP="00DD0C1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Объектом муниципального контроля являются:</w:t>
      </w:r>
    </w:p>
    <w:p w:rsidR="00DD0C1E" w:rsidRDefault="00DD0C1E" w:rsidP="00DD0C1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элементы и объекты благоустройства территории сельсовета, деятельность контролируемых лиц по размещению,  содержанию, обслуживанию, иному использованию элементов и объектов благоустройства, а также иная деятельность в сфере благоустройства территории сельсовета в соответствии с Правилами, в части соблюдения обязательных требований и требований, установленных нормативными правовыми актами в сфере благоустройства сельсовета, в том числе требований к обеспечению доступности для инвалидов объектов социальной, инженерной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инфраструктур и предоставляемых услуг.</w:t>
      </w:r>
    </w:p>
    <w:p w:rsidR="00DD0C1E" w:rsidRDefault="00DD0C1E" w:rsidP="00DD0C1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Органом местного самоуправления сельсовета, уполномоченным на осуществление муниципального контроля, является администрация сельсовета (далее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органы муниципального контроля).</w:t>
      </w:r>
    </w:p>
    <w:p w:rsidR="00DD0C1E" w:rsidRDefault="00DD0C1E" w:rsidP="00DD0C1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1.6. Администрация сельсовета осуществляет муниципальный контроль за соблюдением обязательных требований установленных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D0C1E" w:rsidRDefault="00DD0C1E" w:rsidP="00DD0C1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содержанию элементов благоустройства, в том числе требований к видам покрытий, водным устройствам, уличному коммунально-бытовому и техническому оборудованию, игровому и спортивному оборудованию, элементам освещения,  мебели;</w:t>
      </w:r>
    </w:p>
    <w:p w:rsidR="00DD0C1E" w:rsidRDefault="00DD0C1E" w:rsidP="00DD0C1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озеленению, содержанию и охране зеленых насаждений;</w:t>
      </w:r>
    </w:p>
    <w:p w:rsidR="00DD0C1E" w:rsidRDefault="00DD0C1E" w:rsidP="00DD0C1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производству работ, затрагивающих объекты благоустройства;</w:t>
      </w:r>
    </w:p>
    <w:p w:rsidR="00DD0C1E" w:rsidRDefault="00DD0C1E" w:rsidP="00DD0C1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содержанию сетей ливневой канализации, смотровых и ливневых колодцев, водоотводящих сооружений;</w:t>
      </w:r>
    </w:p>
    <w:p w:rsidR="00DD0C1E" w:rsidRDefault="00DD0C1E" w:rsidP="00DD0C1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уборке территории.</w:t>
      </w:r>
    </w:p>
    <w:p w:rsidR="00DD0C1E" w:rsidRDefault="00DD0C1E" w:rsidP="00DD0C1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1.7. Администрация сельсовета осуществляет муниципальный контроль за соблюдением обязательных требований установленных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D0C1E" w:rsidRDefault="00DD0C1E" w:rsidP="00DD0C1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архитектурно-градостроительному облику зданий, строений и сооружений, их внешнему виду и содержанию;</w:t>
      </w:r>
    </w:p>
    <w:p w:rsidR="00DD0C1E" w:rsidRDefault="00DD0C1E" w:rsidP="00DD0C1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элементам объектов капитального строительства, малым архитектурным формам и некапитальным нестационарным сооружениям;</w:t>
      </w:r>
    </w:p>
    <w:p w:rsidR="00DD0C1E" w:rsidRDefault="00DD0C1E" w:rsidP="00DD0C1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ограждениям, размещению и содержанию элементов информационного характера, в том числе средств размещения информации и рекламных конструкций.</w:t>
      </w:r>
    </w:p>
    <w:p w:rsidR="00DD0C1E" w:rsidRDefault="00DD0C1E" w:rsidP="00DD0C1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1.8. Администрация сельсовета осуществляет муниципальный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обязательных требований установленных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DD0C1E" w:rsidRDefault="00DD0C1E" w:rsidP="00DD0C1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1.9. Перечень должностных лиц, уполномоченных на осуществление муниципального контроля, утверждается постановлением администрации сельсовета.</w:t>
      </w:r>
    </w:p>
    <w:p w:rsidR="00DD0C1E" w:rsidRDefault="00DD0C1E" w:rsidP="00DD0C1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1.10. При осуществлении муниципального контроля не применяется система оценки и управления рисками.</w:t>
      </w:r>
    </w:p>
    <w:p w:rsidR="00DD0C1E" w:rsidRDefault="00DD0C1E" w:rsidP="00DD0C1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Verdana" w:eastAsia="Times New Roman" w:hAnsi="Verdana"/>
          <w:sz w:val="21"/>
          <w:szCs w:val="21"/>
          <w:lang w:eastAsia="ru-RU"/>
        </w:rPr>
        <w:t xml:space="preserve">1.11.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осуществлении муниципального контроля должностные лица органов муниципального контроля в пределах своих полномочий пользуются правами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несут обязанности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а также соблюдают ограничения и запреты, установленные Федеральным законом 248-ФЗ</w:t>
      </w:r>
    </w:p>
    <w:p w:rsidR="009941A0" w:rsidRDefault="009941A0"/>
    <w:sectPr w:rsidR="0099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1E"/>
    <w:rsid w:val="009941A0"/>
    <w:rsid w:val="00D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2022-06-06T04:48:00Z</dcterms:created>
  <dcterms:modified xsi:type="dcterms:W3CDTF">2022-06-06T04:52:00Z</dcterms:modified>
</cp:coreProperties>
</file>