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6D" w:rsidRPr="00BC0C63" w:rsidRDefault="0001406D" w:rsidP="0001406D">
      <w:pPr>
        <w:pStyle w:val="71"/>
        <w:shd w:val="clear" w:color="auto" w:fill="auto"/>
        <w:spacing w:after="0" w:line="230" w:lineRule="exact"/>
        <w:ind w:left="40"/>
        <w:jc w:val="center"/>
        <w:rPr>
          <w:rFonts w:ascii="Times New Roman" w:eastAsiaTheme="minorHAnsi" w:hAnsi="Times New Roman" w:cs="Times New Roman"/>
          <w:sz w:val="24"/>
          <w:szCs w:val="24"/>
        </w:rPr>
      </w:pPr>
    </w:p>
    <w:p w:rsidR="00ED449C" w:rsidRPr="00BC0C63" w:rsidRDefault="00ED449C" w:rsidP="00F95ED2">
      <w:pPr>
        <w:pStyle w:val="71"/>
        <w:shd w:val="clear" w:color="auto" w:fill="auto"/>
        <w:tabs>
          <w:tab w:val="left" w:leader="underscore" w:pos="8866"/>
        </w:tabs>
        <w:spacing w:after="20" w:line="277" w:lineRule="exact"/>
        <w:jc w:val="left"/>
        <w:rPr>
          <w:rFonts w:ascii="Times New Roman" w:hAnsi="Times New Roman" w:cs="Times New Roman"/>
          <w:sz w:val="24"/>
          <w:szCs w:val="24"/>
        </w:rPr>
      </w:pPr>
    </w:p>
    <w:p w:rsidR="00F54927" w:rsidRPr="00BC0C63" w:rsidRDefault="00F54927" w:rsidP="00ED449C">
      <w:pPr>
        <w:pStyle w:val="71"/>
        <w:shd w:val="clear" w:color="auto" w:fill="auto"/>
        <w:tabs>
          <w:tab w:val="left" w:leader="underscore" w:pos="8866"/>
        </w:tabs>
        <w:spacing w:after="20" w:line="277" w:lineRule="exact"/>
        <w:jc w:val="center"/>
        <w:rPr>
          <w:rFonts w:ascii="Times New Roman" w:hAnsi="Times New Roman" w:cs="Times New Roman"/>
          <w:b/>
          <w:sz w:val="24"/>
          <w:szCs w:val="24"/>
        </w:rPr>
      </w:pPr>
    </w:p>
    <w:p w:rsidR="00F54927" w:rsidRPr="00BC0C63" w:rsidRDefault="00F54927" w:rsidP="00F54927">
      <w:pPr>
        <w:spacing w:after="0"/>
        <w:rPr>
          <w:rFonts w:ascii="Times New Roman" w:hAnsi="Times New Roman" w:cs="Times New Roman"/>
          <w:sz w:val="24"/>
          <w:szCs w:val="24"/>
        </w:rPr>
      </w:pPr>
    </w:p>
    <w:p w:rsidR="00F54927" w:rsidRPr="00BC0C63" w:rsidRDefault="00F54927" w:rsidP="00F54927">
      <w:pPr>
        <w:spacing w:after="0"/>
        <w:jc w:val="center"/>
        <w:rPr>
          <w:rFonts w:ascii="Times New Roman" w:hAnsi="Times New Roman" w:cs="Times New Roman"/>
          <w:b/>
          <w:sz w:val="24"/>
          <w:szCs w:val="24"/>
        </w:rPr>
      </w:pPr>
      <w:r w:rsidRPr="00BC0C63">
        <w:rPr>
          <w:rFonts w:ascii="Times New Roman" w:hAnsi="Times New Roman" w:cs="Times New Roman"/>
          <w:b/>
          <w:sz w:val="24"/>
          <w:szCs w:val="24"/>
        </w:rPr>
        <w:t xml:space="preserve">ПРОТОКОЛ  № </w:t>
      </w:r>
      <w:r w:rsidR="00ED4C18">
        <w:rPr>
          <w:rFonts w:ascii="Times New Roman" w:hAnsi="Times New Roman" w:cs="Times New Roman"/>
          <w:b/>
          <w:sz w:val="24"/>
          <w:szCs w:val="24"/>
        </w:rPr>
        <w:t>4</w:t>
      </w:r>
    </w:p>
    <w:p w:rsidR="00F54927" w:rsidRPr="00BC0C63" w:rsidRDefault="00F54927" w:rsidP="00F54927">
      <w:pPr>
        <w:spacing w:after="0"/>
        <w:jc w:val="center"/>
        <w:rPr>
          <w:rFonts w:ascii="Times New Roman" w:hAnsi="Times New Roman" w:cs="Times New Roman"/>
          <w:sz w:val="24"/>
          <w:szCs w:val="24"/>
        </w:rPr>
      </w:pPr>
      <w:r w:rsidRPr="00BC0C63">
        <w:rPr>
          <w:rFonts w:ascii="Times New Roman" w:hAnsi="Times New Roman" w:cs="Times New Roman"/>
          <w:sz w:val="24"/>
          <w:szCs w:val="24"/>
        </w:rPr>
        <w:t xml:space="preserve">схода граждан с. </w:t>
      </w:r>
      <w:proofErr w:type="gramStart"/>
      <w:r w:rsidR="00F87763">
        <w:rPr>
          <w:rFonts w:ascii="Times New Roman" w:hAnsi="Times New Roman" w:cs="Times New Roman"/>
          <w:sz w:val="24"/>
          <w:szCs w:val="24"/>
        </w:rPr>
        <w:t>Хорошее</w:t>
      </w:r>
      <w:proofErr w:type="gramEnd"/>
      <w:r w:rsidR="00F87763">
        <w:rPr>
          <w:rFonts w:ascii="Times New Roman" w:hAnsi="Times New Roman" w:cs="Times New Roman"/>
          <w:sz w:val="24"/>
          <w:szCs w:val="24"/>
        </w:rPr>
        <w:t xml:space="preserve"> </w:t>
      </w:r>
      <w:r w:rsidRPr="00BC0C63">
        <w:rPr>
          <w:rFonts w:ascii="Times New Roman" w:hAnsi="Times New Roman" w:cs="Times New Roman"/>
          <w:sz w:val="24"/>
          <w:szCs w:val="24"/>
        </w:rPr>
        <w:t xml:space="preserve"> Табунского района Алтайского края</w:t>
      </w:r>
    </w:p>
    <w:p w:rsidR="00F54927" w:rsidRPr="00BC0C63" w:rsidRDefault="00F54927" w:rsidP="00F54927">
      <w:pPr>
        <w:spacing w:after="0"/>
        <w:rPr>
          <w:rFonts w:ascii="Times New Roman" w:hAnsi="Times New Roman" w:cs="Times New Roman"/>
          <w:b/>
          <w:sz w:val="24"/>
          <w:szCs w:val="24"/>
        </w:rPr>
      </w:pPr>
    </w:p>
    <w:p w:rsidR="00F54927" w:rsidRPr="00BC0C63" w:rsidRDefault="00F54927" w:rsidP="00F54927">
      <w:pPr>
        <w:spacing w:after="0"/>
        <w:rPr>
          <w:rFonts w:ascii="Times New Roman" w:hAnsi="Times New Roman" w:cs="Times New Roman"/>
          <w:sz w:val="24"/>
          <w:szCs w:val="24"/>
        </w:rPr>
      </w:pPr>
      <w:r w:rsidRPr="00BC0C63">
        <w:rPr>
          <w:rFonts w:ascii="Times New Roman" w:hAnsi="Times New Roman" w:cs="Times New Roman"/>
          <w:sz w:val="24"/>
          <w:szCs w:val="24"/>
        </w:rPr>
        <w:t>2</w:t>
      </w:r>
      <w:r w:rsidR="005A6C13">
        <w:rPr>
          <w:rFonts w:ascii="Times New Roman" w:hAnsi="Times New Roman" w:cs="Times New Roman"/>
          <w:sz w:val="24"/>
          <w:szCs w:val="24"/>
        </w:rPr>
        <w:t>7</w:t>
      </w:r>
      <w:r w:rsidRPr="00BC0C63">
        <w:rPr>
          <w:rFonts w:ascii="Times New Roman" w:hAnsi="Times New Roman" w:cs="Times New Roman"/>
          <w:sz w:val="24"/>
          <w:szCs w:val="24"/>
        </w:rPr>
        <w:t>.04.202</w:t>
      </w:r>
      <w:r w:rsidR="005A6C13">
        <w:rPr>
          <w:rFonts w:ascii="Times New Roman" w:hAnsi="Times New Roman" w:cs="Times New Roman"/>
          <w:sz w:val="24"/>
          <w:szCs w:val="24"/>
        </w:rPr>
        <w:t>2</w:t>
      </w:r>
      <w:r w:rsidRPr="00BC0C63">
        <w:rPr>
          <w:rFonts w:ascii="Times New Roman" w:hAnsi="Times New Roman" w:cs="Times New Roman"/>
          <w:sz w:val="24"/>
          <w:szCs w:val="24"/>
        </w:rPr>
        <w:t xml:space="preserve">  г. </w:t>
      </w:r>
      <w:r w:rsidRPr="00BC0C63">
        <w:rPr>
          <w:rFonts w:ascii="Times New Roman" w:hAnsi="Times New Roman" w:cs="Times New Roman"/>
          <w:sz w:val="24"/>
          <w:szCs w:val="24"/>
        </w:rPr>
        <w:tab/>
      </w:r>
      <w:r w:rsidRPr="00BC0C63">
        <w:rPr>
          <w:rFonts w:ascii="Times New Roman" w:hAnsi="Times New Roman" w:cs="Times New Roman"/>
          <w:sz w:val="24"/>
          <w:szCs w:val="24"/>
        </w:rPr>
        <w:tab/>
      </w:r>
      <w:r w:rsidRPr="00BC0C63">
        <w:rPr>
          <w:rFonts w:ascii="Times New Roman" w:hAnsi="Times New Roman" w:cs="Times New Roman"/>
          <w:sz w:val="24"/>
          <w:szCs w:val="24"/>
        </w:rPr>
        <w:tab/>
      </w:r>
      <w:r w:rsidRPr="00BC0C63">
        <w:rPr>
          <w:rFonts w:ascii="Times New Roman" w:hAnsi="Times New Roman" w:cs="Times New Roman"/>
          <w:sz w:val="24"/>
          <w:szCs w:val="24"/>
        </w:rPr>
        <w:tab/>
      </w:r>
      <w:r w:rsidRPr="00BC0C63">
        <w:rPr>
          <w:rFonts w:ascii="Times New Roman" w:hAnsi="Times New Roman" w:cs="Times New Roman"/>
          <w:sz w:val="24"/>
          <w:szCs w:val="24"/>
        </w:rPr>
        <w:tab/>
      </w:r>
      <w:r w:rsidRPr="00BC0C63">
        <w:rPr>
          <w:rFonts w:ascii="Times New Roman" w:hAnsi="Times New Roman" w:cs="Times New Roman"/>
          <w:sz w:val="24"/>
          <w:szCs w:val="24"/>
        </w:rPr>
        <w:tab/>
      </w:r>
      <w:r w:rsidRPr="00BC0C63">
        <w:rPr>
          <w:rFonts w:ascii="Times New Roman" w:hAnsi="Times New Roman" w:cs="Times New Roman"/>
          <w:sz w:val="24"/>
          <w:szCs w:val="24"/>
        </w:rPr>
        <w:tab/>
        <w:t xml:space="preserve">                   с. </w:t>
      </w:r>
      <w:proofErr w:type="gramStart"/>
      <w:r w:rsidR="00ED4C18">
        <w:rPr>
          <w:rFonts w:ascii="Times New Roman" w:hAnsi="Times New Roman" w:cs="Times New Roman"/>
          <w:sz w:val="24"/>
          <w:szCs w:val="24"/>
        </w:rPr>
        <w:t>Хорошее</w:t>
      </w:r>
      <w:proofErr w:type="gramEnd"/>
    </w:p>
    <w:p w:rsidR="00F54927" w:rsidRPr="00BC0C63" w:rsidRDefault="00F54927" w:rsidP="00F54927">
      <w:pPr>
        <w:spacing w:after="0"/>
        <w:jc w:val="both"/>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995"/>
        <w:gridCol w:w="415"/>
        <w:gridCol w:w="5103"/>
      </w:tblGrid>
      <w:tr w:rsidR="00F54927" w:rsidRPr="00BC0C63" w:rsidTr="00F33A5F">
        <w:tc>
          <w:tcPr>
            <w:tcW w:w="2376" w:type="dxa"/>
          </w:tcPr>
          <w:p w:rsidR="00F54927" w:rsidRPr="00BC0C63" w:rsidRDefault="00F54927" w:rsidP="0015349E">
            <w:pPr>
              <w:rPr>
                <w:sz w:val="24"/>
                <w:szCs w:val="24"/>
              </w:rPr>
            </w:pPr>
            <w:r w:rsidRPr="00BC0C63">
              <w:rPr>
                <w:sz w:val="24"/>
                <w:szCs w:val="24"/>
              </w:rPr>
              <w:t>Присутствовали:</w:t>
            </w:r>
          </w:p>
        </w:tc>
        <w:tc>
          <w:tcPr>
            <w:tcW w:w="7513" w:type="dxa"/>
            <w:gridSpan w:val="3"/>
          </w:tcPr>
          <w:p w:rsidR="00F54927" w:rsidRPr="00BC0C63" w:rsidRDefault="009732E0" w:rsidP="00ED4C18">
            <w:pPr>
              <w:jc w:val="both"/>
              <w:rPr>
                <w:sz w:val="24"/>
                <w:szCs w:val="24"/>
              </w:rPr>
            </w:pPr>
            <w:r>
              <w:rPr>
                <w:sz w:val="24"/>
                <w:szCs w:val="24"/>
              </w:rPr>
              <w:t>37</w:t>
            </w:r>
            <w:r w:rsidR="00F54927" w:rsidRPr="00BC0C63">
              <w:rPr>
                <w:sz w:val="24"/>
                <w:szCs w:val="24"/>
              </w:rPr>
              <w:t xml:space="preserve">  жител</w:t>
            </w:r>
            <w:r w:rsidR="00413AA1">
              <w:rPr>
                <w:sz w:val="24"/>
                <w:szCs w:val="24"/>
              </w:rPr>
              <w:t>ей</w:t>
            </w:r>
            <w:r w:rsidR="00ED4C18">
              <w:rPr>
                <w:sz w:val="24"/>
                <w:szCs w:val="24"/>
              </w:rPr>
              <w:t xml:space="preserve"> </w:t>
            </w:r>
            <w:r w:rsidR="00F54927" w:rsidRPr="00BC0C63">
              <w:rPr>
                <w:sz w:val="24"/>
                <w:szCs w:val="24"/>
              </w:rPr>
              <w:t xml:space="preserve"> села </w:t>
            </w:r>
            <w:proofErr w:type="gramStart"/>
            <w:r w:rsidR="00ED4C18">
              <w:rPr>
                <w:sz w:val="24"/>
                <w:szCs w:val="24"/>
              </w:rPr>
              <w:t>Хорошее</w:t>
            </w:r>
            <w:proofErr w:type="gramEnd"/>
            <w:r w:rsidR="00413AA1">
              <w:rPr>
                <w:sz w:val="24"/>
                <w:szCs w:val="24"/>
              </w:rPr>
              <w:t>.</w:t>
            </w:r>
          </w:p>
        </w:tc>
      </w:tr>
      <w:tr w:rsidR="00F54927" w:rsidRPr="00BC0C63" w:rsidTr="00F33A5F">
        <w:tc>
          <w:tcPr>
            <w:tcW w:w="2376" w:type="dxa"/>
          </w:tcPr>
          <w:p w:rsidR="00F54927" w:rsidRPr="00BC0C63" w:rsidRDefault="00F54927" w:rsidP="0015349E">
            <w:pPr>
              <w:rPr>
                <w:sz w:val="24"/>
                <w:szCs w:val="24"/>
              </w:rPr>
            </w:pPr>
            <w:r w:rsidRPr="00BC0C63">
              <w:rPr>
                <w:sz w:val="24"/>
                <w:szCs w:val="24"/>
              </w:rPr>
              <w:t>Председатель схода:</w:t>
            </w:r>
          </w:p>
        </w:tc>
        <w:tc>
          <w:tcPr>
            <w:tcW w:w="1995" w:type="dxa"/>
          </w:tcPr>
          <w:p w:rsidR="00F54927" w:rsidRPr="00BC0C63" w:rsidRDefault="008C513E" w:rsidP="00F54927">
            <w:pPr>
              <w:tabs>
                <w:tab w:val="center" w:pos="4677"/>
              </w:tabs>
              <w:rPr>
                <w:sz w:val="24"/>
                <w:szCs w:val="24"/>
              </w:rPr>
            </w:pPr>
            <w:proofErr w:type="spellStart"/>
            <w:r>
              <w:rPr>
                <w:sz w:val="24"/>
                <w:szCs w:val="24"/>
              </w:rPr>
              <w:t>Цинко</w:t>
            </w:r>
            <w:proofErr w:type="spellEnd"/>
            <w:r>
              <w:rPr>
                <w:sz w:val="24"/>
                <w:szCs w:val="24"/>
              </w:rPr>
              <w:t xml:space="preserve"> Т.Т.</w:t>
            </w:r>
          </w:p>
          <w:p w:rsidR="00F54927" w:rsidRPr="00BC0C63" w:rsidRDefault="00F54927" w:rsidP="00F54927">
            <w:pPr>
              <w:rPr>
                <w:sz w:val="24"/>
                <w:szCs w:val="24"/>
              </w:rPr>
            </w:pPr>
          </w:p>
        </w:tc>
        <w:tc>
          <w:tcPr>
            <w:tcW w:w="415" w:type="dxa"/>
          </w:tcPr>
          <w:p w:rsidR="00F54927" w:rsidRPr="00BC0C63" w:rsidRDefault="00F54927" w:rsidP="00F54927">
            <w:pPr>
              <w:rPr>
                <w:sz w:val="24"/>
                <w:szCs w:val="24"/>
              </w:rPr>
            </w:pPr>
            <w:r w:rsidRPr="00BC0C63">
              <w:rPr>
                <w:sz w:val="24"/>
                <w:szCs w:val="24"/>
              </w:rPr>
              <w:t>–</w:t>
            </w:r>
          </w:p>
          <w:p w:rsidR="00F54927" w:rsidRPr="00BC0C63" w:rsidRDefault="00F54927" w:rsidP="00F54927">
            <w:pPr>
              <w:rPr>
                <w:sz w:val="24"/>
                <w:szCs w:val="24"/>
              </w:rPr>
            </w:pPr>
          </w:p>
        </w:tc>
        <w:tc>
          <w:tcPr>
            <w:tcW w:w="5103" w:type="dxa"/>
          </w:tcPr>
          <w:p w:rsidR="00F54927" w:rsidRPr="00BC0C63" w:rsidRDefault="008C513E" w:rsidP="00F54927">
            <w:pPr>
              <w:rPr>
                <w:sz w:val="24"/>
                <w:szCs w:val="24"/>
              </w:rPr>
            </w:pPr>
            <w:r>
              <w:rPr>
                <w:sz w:val="24"/>
                <w:szCs w:val="24"/>
              </w:rPr>
              <w:t>Глава Серебропольского сельсовета</w:t>
            </w:r>
            <w:r w:rsidR="00F54927" w:rsidRPr="00BC0C63">
              <w:rPr>
                <w:sz w:val="24"/>
                <w:szCs w:val="24"/>
              </w:rPr>
              <w:t xml:space="preserve">.                                             </w:t>
            </w:r>
          </w:p>
        </w:tc>
      </w:tr>
      <w:tr w:rsidR="00F54927" w:rsidRPr="00BC0C63" w:rsidTr="00F33A5F">
        <w:tc>
          <w:tcPr>
            <w:tcW w:w="2376" w:type="dxa"/>
          </w:tcPr>
          <w:p w:rsidR="00F54927" w:rsidRPr="00BC0C63" w:rsidRDefault="00F54927" w:rsidP="0015349E">
            <w:pPr>
              <w:rPr>
                <w:sz w:val="24"/>
                <w:szCs w:val="24"/>
              </w:rPr>
            </w:pPr>
            <w:r w:rsidRPr="00BC0C63">
              <w:rPr>
                <w:sz w:val="24"/>
                <w:szCs w:val="24"/>
              </w:rPr>
              <w:t>Секретарь:</w:t>
            </w:r>
          </w:p>
        </w:tc>
        <w:tc>
          <w:tcPr>
            <w:tcW w:w="1995" w:type="dxa"/>
          </w:tcPr>
          <w:p w:rsidR="00F54927" w:rsidRPr="00BC0C63" w:rsidRDefault="005A6C13" w:rsidP="00F54927">
            <w:pPr>
              <w:rPr>
                <w:sz w:val="24"/>
                <w:szCs w:val="24"/>
              </w:rPr>
            </w:pPr>
            <w:r>
              <w:rPr>
                <w:sz w:val="24"/>
                <w:szCs w:val="24"/>
              </w:rPr>
              <w:t>Годенова Г.Н.</w:t>
            </w:r>
          </w:p>
        </w:tc>
        <w:tc>
          <w:tcPr>
            <w:tcW w:w="415" w:type="dxa"/>
          </w:tcPr>
          <w:p w:rsidR="00F54927" w:rsidRPr="00BC0C63" w:rsidRDefault="00F54927" w:rsidP="00F54927">
            <w:pPr>
              <w:rPr>
                <w:sz w:val="24"/>
                <w:szCs w:val="24"/>
              </w:rPr>
            </w:pPr>
            <w:r w:rsidRPr="00BC0C63">
              <w:rPr>
                <w:sz w:val="24"/>
                <w:szCs w:val="24"/>
              </w:rPr>
              <w:t>–</w:t>
            </w:r>
          </w:p>
        </w:tc>
        <w:tc>
          <w:tcPr>
            <w:tcW w:w="5103" w:type="dxa"/>
          </w:tcPr>
          <w:p w:rsidR="00F54927" w:rsidRPr="00BC0C63" w:rsidRDefault="00F54927" w:rsidP="00F54927">
            <w:pPr>
              <w:rPr>
                <w:sz w:val="24"/>
                <w:szCs w:val="24"/>
              </w:rPr>
            </w:pPr>
            <w:r w:rsidRPr="00BC0C63">
              <w:rPr>
                <w:sz w:val="24"/>
                <w:szCs w:val="24"/>
              </w:rPr>
              <w:t>секретарь  администрации сельсовета</w:t>
            </w:r>
          </w:p>
        </w:tc>
      </w:tr>
    </w:tbl>
    <w:p w:rsidR="00F54927" w:rsidRPr="00BC0C63" w:rsidRDefault="00F54927" w:rsidP="00F54927">
      <w:pPr>
        <w:spacing w:after="0"/>
        <w:jc w:val="both"/>
        <w:rPr>
          <w:rFonts w:ascii="Times New Roman" w:hAnsi="Times New Roman" w:cs="Times New Roman"/>
          <w:sz w:val="24"/>
          <w:szCs w:val="24"/>
        </w:rPr>
      </w:pPr>
    </w:p>
    <w:p w:rsidR="00F54927" w:rsidRPr="00BC0C63" w:rsidRDefault="00F54927" w:rsidP="00F54927">
      <w:pPr>
        <w:spacing w:after="0"/>
        <w:rPr>
          <w:rFonts w:ascii="Times New Roman" w:hAnsi="Times New Roman" w:cs="Times New Roman"/>
          <w:b/>
          <w:sz w:val="24"/>
          <w:szCs w:val="24"/>
        </w:rPr>
      </w:pPr>
    </w:p>
    <w:p w:rsidR="00F54927" w:rsidRPr="00BC0C63" w:rsidRDefault="00F54927" w:rsidP="00F54927">
      <w:pPr>
        <w:spacing w:after="0"/>
        <w:rPr>
          <w:rFonts w:ascii="Times New Roman" w:hAnsi="Times New Roman" w:cs="Times New Roman"/>
          <w:b/>
          <w:sz w:val="24"/>
          <w:szCs w:val="24"/>
        </w:rPr>
      </w:pPr>
      <w:r w:rsidRPr="00BC0C63">
        <w:rPr>
          <w:rFonts w:ascii="Times New Roman" w:hAnsi="Times New Roman" w:cs="Times New Roman"/>
          <w:b/>
          <w:sz w:val="24"/>
          <w:szCs w:val="24"/>
        </w:rPr>
        <w:t xml:space="preserve">                                                   </w:t>
      </w:r>
      <w:r w:rsidRPr="00BC0C63">
        <w:rPr>
          <w:rFonts w:ascii="Times New Roman" w:hAnsi="Times New Roman" w:cs="Times New Roman"/>
          <w:sz w:val="24"/>
          <w:szCs w:val="24"/>
        </w:rPr>
        <w:t xml:space="preserve">ПОВЕСТКА ДНЯ: </w:t>
      </w:r>
    </w:p>
    <w:tbl>
      <w:tblPr>
        <w:tblStyle w:val="a3"/>
        <w:tblW w:w="18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
        <w:gridCol w:w="8798"/>
        <w:gridCol w:w="8798"/>
      </w:tblGrid>
      <w:tr w:rsidR="005A6C13" w:rsidRPr="00BC0C63" w:rsidTr="005A6C13">
        <w:tc>
          <w:tcPr>
            <w:tcW w:w="773" w:type="dxa"/>
          </w:tcPr>
          <w:p w:rsidR="005A6C13" w:rsidRPr="00BC0C63" w:rsidRDefault="005A6C13" w:rsidP="0015349E">
            <w:pPr>
              <w:jc w:val="center"/>
              <w:rPr>
                <w:sz w:val="24"/>
                <w:szCs w:val="24"/>
              </w:rPr>
            </w:pPr>
            <w:r w:rsidRPr="00BC0C63">
              <w:rPr>
                <w:sz w:val="24"/>
                <w:szCs w:val="24"/>
              </w:rPr>
              <w:t>1</w:t>
            </w:r>
          </w:p>
        </w:tc>
        <w:tc>
          <w:tcPr>
            <w:tcW w:w="8798" w:type="dxa"/>
          </w:tcPr>
          <w:p w:rsidR="005A6C13" w:rsidRPr="00BC0C63" w:rsidRDefault="005A6C13" w:rsidP="005F1BF2">
            <w:pPr>
              <w:rPr>
                <w:b/>
                <w:sz w:val="24"/>
                <w:szCs w:val="24"/>
              </w:rPr>
            </w:pPr>
            <w:r w:rsidRPr="00BC0C63">
              <w:rPr>
                <w:sz w:val="24"/>
                <w:szCs w:val="24"/>
              </w:rPr>
              <w:t>Отчет о работе администрации сельсовета за 202</w:t>
            </w:r>
            <w:r>
              <w:rPr>
                <w:sz w:val="24"/>
                <w:szCs w:val="24"/>
              </w:rPr>
              <w:t>1</w:t>
            </w:r>
            <w:r w:rsidRPr="00BC0C63">
              <w:rPr>
                <w:sz w:val="24"/>
                <w:szCs w:val="24"/>
              </w:rPr>
              <w:t xml:space="preserve"> год.</w:t>
            </w:r>
          </w:p>
        </w:tc>
        <w:tc>
          <w:tcPr>
            <w:tcW w:w="8798" w:type="dxa"/>
          </w:tcPr>
          <w:p w:rsidR="005A6C13" w:rsidRPr="00BC0C63" w:rsidRDefault="005A6C13" w:rsidP="005A6C13">
            <w:pPr>
              <w:rPr>
                <w:b/>
                <w:sz w:val="24"/>
                <w:szCs w:val="24"/>
              </w:rPr>
            </w:pPr>
          </w:p>
        </w:tc>
      </w:tr>
      <w:tr w:rsidR="005A6C13" w:rsidRPr="00BC0C63" w:rsidTr="005A6C13">
        <w:tc>
          <w:tcPr>
            <w:tcW w:w="773" w:type="dxa"/>
          </w:tcPr>
          <w:p w:rsidR="005A6C13" w:rsidRPr="00BC0C63" w:rsidRDefault="005A6C13" w:rsidP="0015349E">
            <w:pPr>
              <w:jc w:val="center"/>
              <w:rPr>
                <w:sz w:val="24"/>
                <w:szCs w:val="24"/>
              </w:rPr>
            </w:pPr>
            <w:r w:rsidRPr="00BC0C63">
              <w:rPr>
                <w:sz w:val="24"/>
                <w:szCs w:val="24"/>
              </w:rPr>
              <w:t>2</w:t>
            </w:r>
          </w:p>
        </w:tc>
        <w:tc>
          <w:tcPr>
            <w:tcW w:w="8798" w:type="dxa"/>
          </w:tcPr>
          <w:p w:rsidR="005A6C13" w:rsidRPr="00BC0C63" w:rsidRDefault="005A6C13" w:rsidP="005F1BF2">
            <w:pPr>
              <w:rPr>
                <w:sz w:val="24"/>
                <w:szCs w:val="24"/>
              </w:rPr>
            </w:pPr>
            <w:r w:rsidRPr="00BC0C63">
              <w:rPr>
                <w:color w:val="111111"/>
                <w:sz w:val="24"/>
                <w:szCs w:val="24"/>
              </w:rPr>
              <w:t xml:space="preserve"> Об участии в ППМИ</w:t>
            </w:r>
          </w:p>
        </w:tc>
        <w:tc>
          <w:tcPr>
            <w:tcW w:w="8798" w:type="dxa"/>
          </w:tcPr>
          <w:p w:rsidR="005A6C13" w:rsidRPr="00BC0C63" w:rsidRDefault="005A6C13" w:rsidP="005E5E97">
            <w:pPr>
              <w:rPr>
                <w:b/>
                <w:sz w:val="24"/>
                <w:szCs w:val="24"/>
              </w:rPr>
            </w:pPr>
          </w:p>
        </w:tc>
      </w:tr>
      <w:tr w:rsidR="005A6C13" w:rsidRPr="00BC0C63" w:rsidTr="005A6C13">
        <w:tc>
          <w:tcPr>
            <w:tcW w:w="773" w:type="dxa"/>
          </w:tcPr>
          <w:p w:rsidR="005A6C13" w:rsidRPr="00BC0C63" w:rsidRDefault="005A6C13" w:rsidP="0015349E">
            <w:pPr>
              <w:jc w:val="center"/>
              <w:rPr>
                <w:sz w:val="24"/>
                <w:szCs w:val="24"/>
              </w:rPr>
            </w:pPr>
            <w:r w:rsidRPr="00BC0C63">
              <w:rPr>
                <w:sz w:val="24"/>
                <w:szCs w:val="24"/>
              </w:rPr>
              <w:t>3</w:t>
            </w:r>
          </w:p>
        </w:tc>
        <w:tc>
          <w:tcPr>
            <w:tcW w:w="8798" w:type="dxa"/>
          </w:tcPr>
          <w:p w:rsidR="005A6C13" w:rsidRPr="00BC0C63" w:rsidRDefault="005A6C13" w:rsidP="005F1BF2">
            <w:pPr>
              <w:rPr>
                <w:color w:val="111111"/>
                <w:sz w:val="24"/>
                <w:szCs w:val="24"/>
              </w:rPr>
            </w:pPr>
            <w:r w:rsidRPr="00050FD3">
              <w:rPr>
                <w:sz w:val="24"/>
                <w:szCs w:val="24"/>
              </w:rPr>
              <w:t>О выпасе скота частного сектора</w:t>
            </w:r>
          </w:p>
        </w:tc>
        <w:tc>
          <w:tcPr>
            <w:tcW w:w="8798" w:type="dxa"/>
          </w:tcPr>
          <w:p w:rsidR="005A6C13" w:rsidRPr="00BC0C63" w:rsidRDefault="005A6C13" w:rsidP="0015349E">
            <w:pPr>
              <w:rPr>
                <w:sz w:val="24"/>
                <w:szCs w:val="24"/>
              </w:rPr>
            </w:pPr>
          </w:p>
        </w:tc>
      </w:tr>
    </w:tbl>
    <w:p w:rsidR="00F54927" w:rsidRPr="00BC0C63" w:rsidRDefault="00F54927" w:rsidP="00F54927">
      <w:pPr>
        <w:spacing w:after="0"/>
        <w:jc w:val="both"/>
        <w:rPr>
          <w:rFonts w:ascii="Times New Roman" w:hAnsi="Times New Roman" w:cs="Times New Roman"/>
          <w:sz w:val="24"/>
          <w:szCs w:val="24"/>
        </w:rPr>
      </w:pPr>
    </w:p>
    <w:p w:rsidR="00F54927" w:rsidRPr="00BC0C63" w:rsidRDefault="00F54927" w:rsidP="00F54927">
      <w:pPr>
        <w:spacing w:after="0"/>
        <w:rPr>
          <w:rFonts w:ascii="Times New Roman" w:hAnsi="Times New Roman" w:cs="Times New Roman"/>
          <w:b/>
          <w:sz w:val="24"/>
          <w:szCs w:val="24"/>
        </w:rPr>
      </w:pPr>
      <w:r w:rsidRPr="00BC0C63">
        <w:rPr>
          <w:rFonts w:ascii="Times New Roman" w:hAnsi="Times New Roman" w:cs="Times New Roman"/>
          <w:b/>
          <w:sz w:val="24"/>
          <w:szCs w:val="24"/>
        </w:rPr>
        <w:t xml:space="preserve">1. </w:t>
      </w:r>
      <w:r w:rsidR="00605C21">
        <w:rPr>
          <w:rFonts w:ascii="Times New Roman" w:hAnsi="Times New Roman" w:cs="Times New Roman"/>
          <w:b/>
          <w:sz w:val="24"/>
          <w:szCs w:val="24"/>
        </w:rPr>
        <w:t>По первому вопросу</w:t>
      </w:r>
      <w:r w:rsidRPr="00BC0C63">
        <w:rPr>
          <w:rFonts w:ascii="Times New Roman" w:hAnsi="Times New Roman" w:cs="Times New Roman"/>
          <w:b/>
          <w:sz w:val="24"/>
          <w:szCs w:val="24"/>
        </w:rPr>
        <w:t>:   Отчет о работе администрации сельсовета за 20</w:t>
      </w:r>
      <w:r w:rsidR="008633A0">
        <w:rPr>
          <w:rFonts w:ascii="Times New Roman" w:hAnsi="Times New Roman" w:cs="Times New Roman"/>
          <w:b/>
          <w:sz w:val="24"/>
          <w:szCs w:val="24"/>
        </w:rPr>
        <w:t>21</w:t>
      </w:r>
      <w:r w:rsidRPr="00BC0C63">
        <w:rPr>
          <w:rFonts w:ascii="Times New Roman" w:hAnsi="Times New Roman" w:cs="Times New Roman"/>
          <w:b/>
          <w:sz w:val="24"/>
          <w:szCs w:val="24"/>
        </w:rPr>
        <w:t xml:space="preserve"> год</w:t>
      </w:r>
    </w:p>
    <w:p w:rsidR="00F54927" w:rsidRPr="00BC0C63" w:rsidRDefault="00F54927" w:rsidP="00F54927">
      <w:pPr>
        <w:spacing w:after="0"/>
        <w:jc w:val="both"/>
        <w:rPr>
          <w:rFonts w:ascii="Times New Roman" w:hAnsi="Times New Roman" w:cs="Times New Roman"/>
          <w:sz w:val="24"/>
          <w:szCs w:val="24"/>
        </w:rPr>
      </w:pPr>
    </w:p>
    <w:p w:rsidR="00F54927" w:rsidRDefault="00F54927" w:rsidP="00F54927">
      <w:pPr>
        <w:spacing w:after="0"/>
        <w:jc w:val="both"/>
        <w:rPr>
          <w:rFonts w:ascii="Times New Roman" w:hAnsi="Times New Roman" w:cs="Times New Roman"/>
          <w:sz w:val="24"/>
          <w:szCs w:val="24"/>
        </w:rPr>
      </w:pPr>
      <w:r w:rsidRPr="00BC0C63">
        <w:rPr>
          <w:rFonts w:ascii="Times New Roman" w:hAnsi="Times New Roman" w:cs="Times New Roman"/>
          <w:sz w:val="24"/>
          <w:szCs w:val="24"/>
        </w:rPr>
        <w:t xml:space="preserve">Докладчик:   </w:t>
      </w:r>
      <w:proofErr w:type="spellStart"/>
      <w:r w:rsidRPr="00BC0C63">
        <w:rPr>
          <w:rFonts w:ascii="Times New Roman" w:hAnsi="Times New Roman" w:cs="Times New Roman"/>
          <w:sz w:val="24"/>
          <w:szCs w:val="24"/>
        </w:rPr>
        <w:t>Цинко</w:t>
      </w:r>
      <w:proofErr w:type="spellEnd"/>
      <w:r w:rsidRPr="00BC0C63">
        <w:rPr>
          <w:rFonts w:ascii="Times New Roman" w:hAnsi="Times New Roman" w:cs="Times New Roman"/>
          <w:sz w:val="24"/>
          <w:szCs w:val="24"/>
        </w:rPr>
        <w:t xml:space="preserve"> Т.Т.  –  глава Серебропольского сельсовета.</w:t>
      </w:r>
    </w:p>
    <w:p w:rsidR="00BC0C63" w:rsidRPr="00BC0C63" w:rsidRDefault="00BC0C63" w:rsidP="00F54927">
      <w:pPr>
        <w:spacing w:after="0"/>
        <w:jc w:val="both"/>
        <w:rPr>
          <w:rFonts w:ascii="Times New Roman" w:hAnsi="Times New Roman" w:cs="Times New Roman"/>
          <w:sz w:val="24"/>
          <w:szCs w:val="24"/>
        </w:rPr>
      </w:pP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В соответствии с ФЗ от 06.10.2003 года №131 «Об общих принципах организации местного самоуправления в РФ» вашему вниманию представляется отчёт о результатах деятельности администрации муниципального образования Серебропольский сельсовет Табунского района Алтайского края за 2021 год и основных задачах и направлениях на 2022 год.</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Территория сельсовета-44448 га.        </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  На территории  сельсовета на 01.01.2022 года (по факту проживания) 1364 человека.  На 01.01.2021года-1353человек</w:t>
      </w:r>
      <w:r w:rsidR="00413AA1">
        <w:rPr>
          <w:rFonts w:ascii="Times New Roman" w:hAnsi="Times New Roman" w:cs="Times New Roman"/>
          <w:sz w:val="28"/>
          <w:szCs w:val="28"/>
        </w:rPr>
        <w:t>.</w:t>
      </w:r>
      <w:r w:rsidRPr="00AA7189">
        <w:rPr>
          <w:rFonts w:ascii="Times New Roman" w:hAnsi="Times New Roman" w:cs="Times New Roman"/>
          <w:sz w:val="28"/>
          <w:szCs w:val="28"/>
        </w:rPr>
        <w:t xml:space="preserve"> </w:t>
      </w:r>
    </w:p>
    <w:p w:rsidR="008633A0" w:rsidRPr="00AA7189" w:rsidRDefault="00413AA1" w:rsidP="008633A0">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В селе </w:t>
      </w:r>
      <w:proofErr w:type="gramStart"/>
      <w:r>
        <w:rPr>
          <w:rFonts w:ascii="Times New Roman" w:hAnsi="Times New Roman" w:cs="Times New Roman"/>
          <w:sz w:val="28"/>
          <w:szCs w:val="28"/>
        </w:rPr>
        <w:t>Хорошее</w:t>
      </w:r>
      <w:proofErr w:type="gramEnd"/>
      <w:r>
        <w:rPr>
          <w:rFonts w:ascii="Times New Roman" w:hAnsi="Times New Roman" w:cs="Times New Roman"/>
          <w:sz w:val="28"/>
          <w:szCs w:val="28"/>
        </w:rPr>
        <w:t xml:space="preserve"> проживает </w:t>
      </w:r>
      <w:r w:rsidR="008633A0" w:rsidRPr="00AA7189">
        <w:rPr>
          <w:rFonts w:ascii="Times New Roman" w:hAnsi="Times New Roman" w:cs="Times New Roman"/>
          <w:sz w:val="28"/>
          <w:szCs w:val="28"/>
        </w:rPr>
        <w:t>368</w:t>
      </w:r>
      <w:r>
        <w:rPr>
          <w:rFonts w:ascii="Times New Roman" w:hAnsi="Times New Roman" w:cs="Times New Roman"/>
          <w:sz w:val="28"/>
          <w:szCs w:val="28"/>
        </w:rPr>
        <w:t xml:space="preserve"> человек </w:t>
      </w:r>
      <w:r w:rsidR="008633A0" w:rsidRPr="00AA7189">
        <w:rPr>
          <w:rFonts w:ascii="Times New Roman" w:hAnsi="Times New Roman" w:cs="Times New Roman"/>
          <w:sz w:val="28"/>
          <w:szCs w:val="28"/>
        </w:rPr>
        <w:t>(</w:t>
      </w:r>
      <w:r>
        <w:rPr>
          <w:rFonts w:ascii="Times New Roman" w:hAnsi="Times New Roman" w:cs="Times New Roman"/>
          <w:sz w:val="28"/>
          <w:szCs w:val="28"/>
        </w:rPr>
        <w:t>на 10.01.2021 год-</w:t>
      </w:r>
      <w:r w:rsidR="008633A0" w:rsidRPr="00AA7189">
        <w:rPr>
          <w:rFonts w:ascii="Times New Roman" w:hAnsi="Times New Roman" w:cs="Times New Roman"/>
          <w:sz w:val="28"/>
          <w:szCs w:val="28"/>
        </w:rPr>
        <w:t xml:space="preserve">347) домовладений </w:t>
      </w:r>
      <w:r>
        <w:rPr>
          <w:rFonts w:ascii="Times New Roman" w:hAnsi="Times New Roman" w:cs="Times New Roman"/>
          <w:sz w:val="28"/>
          <w:szCs w:val="28"/>
        </w:rPr>
        <w:t xml:space="preserve">- </w:t>
      </w:r>
      <w:r w:rsidR="008633A0" w:rsidRPr="00AA7189">
        <w:rPr>
          <w:rFonts w:ascii="Times New Roman" w:hAnsi="Times New Roman" w:cs="Times New Roman"/>
          <w:sz w:val="28"/>
          <w:szCs w:val="28"/>
        </w:rPr>
        <w:t>80 (</w:t>
      </w:r>
      <w:r>
        <w:rPr>
          <w:rFonts w:ascii="Times New Roman" w:hAnsi="Times New Roman" w:cs="Times New Roman"/>
          <w:sz w:val="28"/>
          <w:szCs w:val="28"/>
        </w:rPr>
        <w:t>на 01.01.2021 год-</w:t>
      </w:r>
      <w:r w:rsidR="008633A0" w:rsidRPr="00AA7189">
        <w:rPr>
          <w:rFonts w:ascii="Times New Roman" w:hAnsi="Times New Roman" w:cs="Times New Roman"/>
          <w:sz w:val="28"/>
          <w:szCs w:val="28"/>
        </w:rPr>
        <w:t xml:space="preserve"> 81) </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                </w:t>
      </w:r>
      <w:proofErr w:type="gramStart"/>
      <w:r w:rsidRPr="00AA7189">
        <w:rPr>
          <w:rFonts w:ascii="Times New Roman" w:hAnsi="Times New Roman" w:cs="Times New Roman"/>
          <w:sz w:val="28"/>
          <w:szCs w:val="28"/>
        </w:rPr>
        <w:t>За 2021год на территории Серебропольского сельсовета родилось 26 детей (в 2020 году-27 детей): в Сереброполе-8 (13), в Николаевке-2 (0), в Саратовке-0 (0), в Успенке-0 (1), в Хорошем-16 (13)детей.</w:t>
      </w:r>
      <w:proofErr w:type="gramEnd"/>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Умерло 18  за 2021год  (16 человек за 2020 год).</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За 2021 год  на территории сельсовета  зарегистрировано 3 брака (за 2020 год зарегистрировано 4брака). </w:t>
      </w:r>
      <w:proofErr w:type="gramStart"/>
      <w:r w:rsidRPr="00AA7189">
        <w:rPr>
          <w:rFonts w:ascii="Times New Roman" w:hAnsi="Times New Roman" w:cs="Times New Roman"/>
          <w:sz w:val="28"/>
          <w:szCs w:val="28"/>
        </w:rPr>
        <w:t>И все бра</w:t>
      </w:r>
      <w:r w:rsidR="00413AA1">
        <w:rPr>
          <w:rFonts w:ascii="Times New Roman" w:hAnsi="Times New Roman" w:cs="Times New Roman"/>
          <w:sz w:val="28"/>
          <w:szCs w:val="28"/>
        </w:rPr>
        <w:t>ки приходятся на село Хорошее.(</w:t>
      </w:r>
      <w:r w:rsidRPr="00AA7189">
        <w:rPr>
          <w:rFonts w:ascii="Times New Roman" w:hAnsi="Times New Roman" w:cs="Times New Roman"/>
          <w:sz w:val="28"/>
          <w:szCs w:val="28"/>
        </w:rPr>
        <w:t>2 брака-</w:t>
      </w:r>
      <w:proofErr w:type="gramEnd"/>
      <w:r w:rsidR="00413AA1">
        <w:rPr>
          <w:rFonts w:ascii="Times New Roman" w:hAnsi="Times New Roman" w:cs="Times New Roman"/>
          <w:sz w:val="28"/>
          <w:szCs w:val="28"/>
        </w:rPr>
        <w:t xml:space="preserve">семьи </w:t>
      </w:r>
      <w:proofErr w:type="spellStart"/>
      <w:r w:rsidRPr="00AA7189">
        <w:rPr>
          <w:rFonts w:ascii="Times New Roman" w:hAnsi="Times New Roman" w:cs="Times New Roman"/>
          <w:sz w:val="28"/>
          <w:szCs w:val="28"/>
        </w:rPr>
        <w:t>Шартнер</w:t>
      </w:r>
      <w:proofErr w:type="spellEnd"/>
      <w:r w:rsidRPr="00AA7189">
        <w:rPr>
          <w:rFonts w:ascii="Times New Roman" w:hAnsi="Times New Roman" w:cs="Times New Roman"/>
          <w:sz w:val="28"/>
          <w:szCs w:val="28"/>
        </w:rPr>
        <w:t>, 1 бра</w:t>
      </w:r>
      <w:proofErr w:type="gramStart"/>
      <w:r w:rsidRPr="00AA7189">
        <w:rPr>
          <w:rFonts w:ascii="Times New Roman" w:hAnsi="Times New Roman" w:cs="Times New Roman"/>
          <w:sz w:val="28"/>
          <w:szCs w:val="28"/>
        </w:rPr>
        <w:t>к-</w:t>
      </w:r>
      <w:proofErr w:type="gramEnd"/>
      <w:r w:rsidR="00413AA1">
        <w:rPr>
          <w:rFonts w:ascii="Times New Roman" w:hAnsi="Times New Roman" w:cs="Times New Roman"/>
          <w:sz w:val="28"/>
          <w:szCs w:val="28"/>
        </w:rPr>
        <w:t xml:space="preserve"> семья </w:t>
      </w:r>
      <w:proofErr w:type="spellStart"/>
      <w:r w:rsidRPr="00AA7189">
        <w:rPr>
          <w:rFonts w:ascii="Times New Roman" w:hAnsi="Times New Roman" w:cs="Times New Roman"/>
          <w:sz w:val="28"/>
          <w:szCs w:val="28"/>
        </w:rPr>
        <w:t>Матис</w:t>
      </w:r>
      <w:proofErr w:type="spellEnd"/>
      <w:r w:rsidRPr="00AA7189">
        <w:rPr>
          <w:rFonts w:ascii="Times New Roman" w:hAnsi="Times New Roman" w:cs="Times New Roman"/>
          <w:sz w:val="28"/>
          <w:szCs w:val="28"/>
        </w:rPr>
        <w:t>).</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         На территории Серебропольского сельсовета расположены 2 школы: 1 средняя общеобразовательная школа, 1начальная общеобразовательная школа. </w:t>
      </w:r>
    </w:p>
    <w:p w:rsidR="008633A0" w:rsidRPr="00BF262E" w:rsidRDefault="008633A0" w:rsidP="008633A0">
      <w:pPr>
        <w:pStyle w:val="a4"/>
        <w:rPr>
          <w:rFonts w:ascii="Times New Roman" w:hAnsi="Times New Roman" w:cs="Times New Roman"/>
          <w:sz w:val="28"/>
          <w:szCs w:val="28"/>
        </w:rPr>
      </w:pPr>
      <w:r w:rsidRPr="00BF262E">
        <w:rPr>
          <w:rFonts w:ascii="Times New Roman" w:hAnsi="Times New Roman" w:cs="Times New Roman"/>
          <w:sz w:val="28"/>
          <w:szCs w:val="28"/>
        </w:rPr>
        <w:t xml:space="preserve">               В школах занимаются: в с</w:t>
      </w:r>
      <w:proofErr w:type="gramStart"/>
      <w:r w:rsidRPr="00BF262E">
        <w:rPr>
          <w:rFonts w:ascii="Times New Roman" w:hAnsi="Times New Roman" w:cs="Times New Roman"/>
          <w:sz w:val="28"/>
          <w:szCs w:val="28"/>
        </w:rPr>
        <w:t>.Х</w:t>
      </w:r>
      <w:proofErr w:type="gramEnd"/>
      <w:r w:rsidRPr="00BF262E">
        <w:rPr>
          <w:rFonts w:ascii="Times New Roman" w:hAnsi="Times New Roman" w:cs="Times New Roman"/>
          <w:sz w:val="28"/>
          <w:szCs w:val="28"/>
        </w:rPr>
        <w:t xml:space="preserve">орошем- 32 ребёнка и 11 детей с кратковременным пребыванием :  </w:t>
      </w:r>
      <w:proofErr w:type="spellStart"/>
      <w:r w:rsidRPr="00BF262E">
        <w:rPr>
          <w:rFonts w:ascii="Times New Roman" w:hAnsi="Times New Roman" w:cs="Times New Roman"/>
          <w:sz w:val="28"/>
          <w:szCs w:val="28"/>
        </w:rPr>
        <w:t>с.Сереброполе</w:t>
      </w:r>
      <w:proofErr w:type="spellEnd"/>
      <w:r w:rsidRPr="00BF262E">
        <w:rPr>
          <w:rFonts w:ascii="Times New Roman" w:hAnsi="Times New Roman" w:cs="Times New Roman"/>
          <w:sz w:val="28"/>
          <w:szCs w:val="28"/>
        </w:rPr>
        <w:t>- 195 учащихся</w:t>
      </w:r>
      <w:r w:rsidRPr="00AA7189">
        <w:t xml:space="preserve"> (</w:t>
      </w:r>
      <w:r w:rsidR="00413AA1">
        <w:rPr>
          <w:sz w:val="28"/>
          <w:szCs w:val="28"/>
        </w:rPr>
        <w:t xml:space="preserve">214 </w:t>
      </w:r>
      <w:r w:rsidRPr="00BF262E">
        <w:rPr>
          <w:rFonts w:ascii="Times New Roman" w:hAnsi="Times New Roman" w:cs="Times New Roman"/>
          <w:sz w:val="28"/>
          <w:szCs w:val="28"/>
        </w:rPr>
        <w:t>учеников- в 2020-2021 учебный год ), 70 (79-в 2020-2021) из них на подвозе</w:t>
      </w:r>
    </w:p>
    <w:p w:rsidR="008633A0" w:rsidRPr="00BF262E" w:rsidRDefault="008633A0" w:rsidP="008633A0">
      <w:pPr>
        <w:pStyle w:val="a4"/>
        <w:rPr>
          <w:rFonts w:ascii="Times New Roman" w:hAnsi="Times New Roman" w:cs="Times New Roman"/>
          <w:sz w:val="28"/>
          <w:szCs w:val="28"/>
        </w:rPr>
      </w:pPr>
      <w:r w:rsidRPr="00BF262E">
        <w:rPr>
          <w:rFonts w:ascii="Times New Roman" w:hAnsi="Times New Roman" w:cs="Times New Roman"/>
          <w:sz w:val="28"/>
          <w:szCs w:val="28"/>
        </w:rPr>
        <w:t>Успенка-12 (12)</w:t>
      </w:r>
    </w:p>
    <w:p w:rsidR="008633A0" w:rsidRPr="00BF262E" w:rsidRDefault="008633A0" w:rsidP="008633A0">
      <w:pPr>
        <w:pStyle w:val="a4"/>
        <w:rPr>
          <w:rFonts w:ascii="Times New Roman" w:hAnsi="Times New Roman" w:cs="Times New Roman"/>
          <w:sz w:val="28"/>
          <w:szCs w:val="28"/>
        </w:rPr>
      </w:pPr>
      <w:r w:rsidRPr="00BF262E">
        <w:rPr>
          <w:rFonts w:ascii="Times New Roman" w:hAnsi="Times New Roman" w:cs="Times New Roman"/>
          <w:sz w:val="28"/>
          <w:szCs w:val="28"/>
        </w:rPr>
        <w:t>Хорошее- 36(42)</w:t>
      </w:r>
    </w:p>
    <w:p w:rsidR="008633A0" w:rsidRPr="00BF262E" w:rsidRDefault="008633A0" w:rsidP="008633A0">
      <w:pPr>
        <w:pStyle w:val="a4"/>
        <w:rPr>
          <w:rFonts w:ascii="Times New Roman" w:hAnsi="Times New Roman" w:cs="Times New Roman"/>
          <w:sz w:val="28"/>
          <w:szCs w:val="28"/>
        </w:rPr>
      </w:pPr>
      <w:r w:rsidRPr="00BF262E">
        <w:rPr>
          <w:rFonts w:ascii="Times New Roman" w:hAnsi="Times New Roman" w:cs="Times New Roman"/>
          <w:sz w:val="28"/>
          <w:szCs w:val="28"/>
        </w:rPr>
        <w:lastRenderedPageBreak/>
        <w:t>Саратовка-7 (6)</w:t>
      </w:r>
    </w:p>
    <w:p w:rsidR="008633A0" w:rsidRPr="00BF262E" w:rsidRDefault="008633A0" w:rsidP="008633A0">
      <w:pPr>
        <w:pStyle w:val="a4"/>
        <w:rPr>
          <w:rFonts w:ascii="Times New Roman" w:hAnsi="Times New Roman" w:cs="Times New Roman"/>
          <w:sz w:val="28"/>
          <w:szCs w:val="28"/>
        </w:rPr>
      </w:pPr>
      <w:r w:rsidRPr="00BF262E">
        <w:rPr>
          <w:rFonts w:ascii="Times New Roman" w:hAnsi="Times New Roman" w:cs="Times New Roman"/>
          <w:sz w:val="28"/>
          <w:szCs w:val="28"/>
        </w:rPr>
        <w:t>Николаевка- 11 (15)</w:t>
      </w:r>
    </w:p>
    <w:p w:rsidR="008633A0" w:rsidRPr="00BF262E" w:rsidRDefault="008633A0" w:rsidP="008633A0">
      <w:pPr>
        <w:pStyle w:val="a4"/>
        <w:rPr>
          <w:rFonts w:ascii="Times New Roman" w:hAnsi="Times New Roman" w:cs="Times New Roman"/>
          <w:sz w:val="28"/>
          <w:szCs w:val="28"/>
        </w:rPr>
      </w:pPr>
      <w:proofErr w:type="spellStart"/>
      <w:r w:rsidRPr="00BF262E">
        <w:rPr>
          <w:rFonts w:ascii="Times New Roman" w:hAnsi="Times New Roman" w:cs="Times New Roman"/>
          <w:sz w:val="28"/>
          <w:szCs w:val="28"/>
        </w:rPr>
        <w:t>Ермаковка</w:t>
      </w:r>
      <w:proofErr w:type="spellEnd"/>
      <w:r w:rsidRPr="00BF262E">
        <w:rPr>
          <w:rFonts w:ascii="Times New Roman" w:hAnsi="Times New Roman" w:cs="Times New Roman"/>
          <w:sz w:val="28"/>
          <w:szCs w:val="28"/>
        </w:rPr>
        <w:t>- 3 (2)</w:t>
      </w:r>
    </w:p>
    <w:p w:rsidR="008633A0" w:rsidRPr="00BF262E" w:rsidRDefault="008633A0" w:rsidP="008633A0">
      <w:pPr>
        <w:pStyle w:val="a4"/>
        <w:rPr>
          <w:rFonts w:ascii="Times New Roman" w:hAnsi="Times New Roman" w:cs="Times New Roman"/>
          <w:sz w:val="28"/>
          <w:szCs w:val="28"/>
        </w:rPr>
      </w:pPr>
      <w:r w:rsidRPr="00BF262E">
        <w:rPr>
          <w:rFonts w:ascii="Times New Roman" w:hAnsi="Times New Roman" w:cs="Times New Roman"/>
          <w:sz w:val="28"/>
          <w:szCs w:val="28"/>
        </w:rPr>
        <w:t xml:space="preserve">Новороссийка-1 (2). </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7189">
        <w:rPr>
          <w:rFonts w:ascii="Times New Roman" w:hAnsi="Times New Roman" w:cs="Times New Roman"/>
          <w:sz w:val="28"/>
          <w:szCs w:val="28"/>
        </w:rPr>
        <w:t xml:space="preserve">На территории Серебропольского сельсовета расположены 3 </w:t>
      </w:r>
      <w:proofErr w:type="spellStart"/>
      <w:r w:rsidRPr="00AA7189">
        <w:rPr>
          <w:rFonts w:ascii="Times New Roman" w:hAnsi="Times New Roman" w:cs="Times New Roman"/>
          <w:sz w:val="28"/>
          <w:szCs w:val="28"/>
        </w:rPr>
        <w:t>ФАПа</w:t>
      </w:r>
      <w:proofErr w:type="spellEnd"/>
      <w:r w:rsidRPr="00AA7189">
        <w:rPr>
          <w:rFonts w:ascii="Times New Roman" w:hAnsi="Times New Roman" w:cs="Times New Roman"/>
          <w:sz w:val="28"/>
          <w:szCs w:val="28"/>
        </w:rPr>
        <w:t xml:space="preserve"> (1 ФАП в с</w:t>
      </w:r>
      <w:proofErr w:type="gramStart"/>
      <w:r w:rsidRPr="00AA7189">
        <w:rPr>
          <w:rFonts w:ascii="Times New Roman" w:hAnsi="Times New Roman" w:cs="Times New Roman"/>
          <w:sz w:val="28"/>
          <w:szCs w:val="28"/>
        </w:rPr>
        <w:t>.У</w:t>
      </w:r>
      <w:proofErr w:type="gramEnd"/>
      <w:r w:rsidRPr="00AA7189">
        <w:rPr>
          <w:rFonts w:ascii="Times New Roman" w:hAnsi="Times New Roman" w:cs="Times New Roman"/>
          <w:sz w:val="28"/>
          <w:szCs w:val="28"/>
        </w:rPr>
        <w:t>спенка, начиная со времени отопительного сезона, закрыт. Обещают на летнее время его опять открыть, объясняя это бо</w:t>
      </w:r>
      <w:r w:rsidR="00413AA1">
        <w:rPr>
          <w:rFonts w:ascii="Times New Roman" w:hAnsi="Times New Roman" w:cs="Times New Roman"/>
          <w:sz w:val="28"/>
          <w:szCs w:val="28"/>
        </w:rPr>
        <w:t xml:space="preserve">льшими расходами в зимнее время, 1 ФАП в селе </w:t>
      </w:r>
      <w:proofErr w:type="spellStart"/>
      <w:r w:rsidR="00413AA1">
        <w:rPr>
          <w:rFonts w:ascii="Times New Roman" w:hAnsi="Times New Roman" w:cs="Times New Roman"/>
          <w:sz w:val="28"/>
          <w:szCs w:val="28"/>
        </w:rPr>
        <w:t>Николдаевка</w:t>
      </w:r>
      <w:proofErr w:type="spellEnd"/>
      <w:r w:rsidR="00413AA1">
        <w:rPr>
          <w:rFonts w:ascii="Times New Roman" w:hAnsi="Times New Roman" w:cs="Times New Roman"/>
          <w:sz w:val="28"/>
          <w:szCs w:val="28"/>
        </w:rPr>
        <w:t xml:space="preserve">, 1 ФАП в селе Хорошее и врачебная амбулатория в селе Сереброполь. </w:t>
      </w:r>
      <w:r w:rsidRPr="00AA7189">
        <w:rPr>
          <w:rFonts w:ascii="Times New Roman" w:hAnsi="Times New Roman" w:cs="Times New Roman"/>
          <w:sz w:val="28"/>
          <w:szCs w:val="28"/>
        </w:rPr>
        <w:t xml:space="preserve"> Работает в</w:t>
      </w:r>
      <w:r w:rsidR="00413AA1">
        <w:rPr>
          <w:rFonts w:ascii="Times New Roman" w:hAnsi="Times New Roman" w:cs="Times New Roman"/>
          <w:sz w:val="28"/>
          <w:szCs w:val="28"/>
        </w:rPr>
        <w:t xml:space="preserve"> этих учреждениях 2 специалиста. </w:t>
      </w:r>
      <w:r w:rsidRPr="00AA7189">
        <w:rPr>
          <w:rFonts w:ascii="Times New Roman" w:hAnsi="Times New Roman" w:cs="Times New Roman"/>
          <w:sz w:val="28"/>
          <w:szCs w:val="28"/>
        </w:rPr>
        <w:t xml:space="preserve"> </w:t>
      </w:r>
      <w:r w:rsidR="00413AA1">
        <w:rPr>
          <w:rFonts w:ascii="Times New Roman" w:hAnsi="Times New Roman" w:cs="Times New Roman"/>
          <w:sz w:val="28"/>
          <w:szCs w:val="28"/>
        </w:rPr>
        <w:t>К</w:t>
      </w:r>
      <w:r w:rsidRPr="00AA7189">
        <w:rPr>
          <w:rFonts w:ascii="Times New Roman" w:hAnsi="Times New Roman" w:cs="Times New Roman"/>
          <w:sz w:val="28"/>
          <w:szCs w:val="28"/>
        </w:rPr>
        <w:t xml:space="preserve">ак и по всему району, прослеживается нехватка кадров в медицине. </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На территории Серебропольского сельсовета расположены:</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2 отделения почтовой связи (</w:t>
      </w:r>
      <w:proofErr w:type="spellStart"/>
      <w:r w:rsidRPr="00AA7189">
        <w:rPr>
          <w:rFonts w:ascii="Times New Roman" w:hAnsi="Times New Roman" w:cs="Times New Roman"/>
          <w:sz w:val="28"/>
          <w:szCs w:val="28"/>
        </w:rPr>
        <w:t>с</w:t>
      </w:r>
      <w:proofErr w:type="gramStart"/>
      <w:r w:rsidRPr="00AA7189">
        <w:rPr>
          <w:rFonts w:ascii="Times New Roman" w:hAnsi="Times New Roman" w:cs="Times New Roman"/>
          <w:sz w:val="28"/>
          <w:szCs w:val="28"/>
        </w:rPr>
        <w:t>.С</w:t>
      </w:r>
      <w:proofErr w:type="gramEnd"/>
      <w:r w:rsidRPr="00AA7189">
        <w:rPr>
          <w:rFonts w:ascii="Times New Roman" w:hAnsi="Times New Roman" w:cs="Times New Roman"/>
          <w:sz w:val="28"/>
          <w:szCs w:val="28"/>
        </w:rPr>
        <w:t>ереброполь</w:t>
      </w:r>
      <w:proofErr w:type="spellEnd"/>
      <w:r w:rsidRPr="00AA7189">
        <w:rPr>
          <w:rFonts w:ascii="Times New Roman" w:hAnsi="Times New Roman" w:cs="Times New Roman"/>
          <w:sz w:val="28"/>
          <w:szCs w:val="28"/>
        </w:rPr>
        <w:t xml:space="preserve"> и с.Николаевка)</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филиал Сбербанка</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-пожарная часть</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подстанция</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-8 магазинов (5 в </w:t>
      </w:r>
      <w:proofErr w:type="spellStart"/>
      <w:r w:rsidRPr="00AA7189">
        <w:rPr>
          <w:rFonts w:ascii="Times New Roman" w:hAnsi="Times New Roman" w:cs="Times New Roman"/>
          <w:sz w:val="28"/>
          <w:szCs w:val="28"/>
        </w:rPr>
        <w:t>с</w:t>
      </w:r>
      <w:proofErr w:type="gramStart"/>
      <w:r w:rsidRPr="00AA7189">
        <w:rPr>
          <w:rFonts w:ascii="Times New Roman" w:hAnsi="Times New Roman" w:cs="Times New Roman"/>
          <w:sz w:val="28"/>
          <w:szCs w:val="28"/>
        </w:rPr>
        <w:t>.С</w:t>
      </w:r>
      <w:proofErr w:type="gramEnd"/>
      <w:r w:rsidRPr="00AA7189">
        <w:rPr>
          <w:rFonts w:ascii="Times New Roman" w:hAnsi="Times New Roman" w:cs="Times New Roman"/>
          <w:sz w:val="28"/>
          <w:szCs w:val="28"/>
        </w:rPr>
        <w:t>ереброполь</w:t>
      </w:r>
      <w:proofErr w:type="spellEnd"/>
      <w:r w:rsidRPr="00AA7189">
        <w:rPr>
          <w:rFonts w:ascii="Times New Roman" w:hAnsi="Times New Roman" w:cs="Times New Roman"/>
          <w:sz w:val="28"/>
          <w:szCs w:val="28"/>
        </w:rPr>
        <w:t>, 1 в с.Хорошее, 1 в с.Успенка, 1 в с.Николаевка). Вся торговая сеть представлена индивидуальными предпринимателями. На сегодняшний день нет магазина в селе Саратовка.</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-7 предпринимателей осуществляют свою предпринимательскую деятельность. Надо отметить, что 1 предприниматель занимается не только торговлей, но и производством хлеба и хлебобулочных, кондитерских изделий (это в с</w:t>
      </w:r>
      <w:proofErr w:type="gramStart"/>
      <w:r w:rsidRPr="00AA7189">
        <w:rPr>
          <w:rFonts w:ascii="Times New Roman" w:hAnsi="Times New Roman" w:cs="Times New Roman"/>
          <w:sz w:val="28"/>
          <w:szCs w:val="28"/>
        </w:rPr>
        <w:t>.Н</w:t>
      </w:r>
      <w:proofErr w:type="gramEnd"/>
      <w:r w:rsidRPr="00AA7189">
        <w:rPr>
          <w:rFonts w:ascii="Times New Roman" w:hAnsi="Times New Roman" w:cs="Times New Roman"/>
          <w:sz w:val="28"/>
          <w:szCs w:val="28"/>
        </w:rPr>
        <w:t>иколаевка).</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7189">
        <w:rPr>
          <w:rFonts w:ascii="Times New Roman" w:hAnsi="Times New Roman" w:cs="Times New Roman"/>
          <w:sz w:val="28"/>
          <w:szCs w:val="28"/>
        </w:rPr>
        <w:t xml:space="preserve">На территории сельсовета находятся 3 </w:t>
      </w:r>
      <w:proofErr w:type="gramStart"/>
      <w:r w:rsidRPr="00AA7189">
        <w:rPr>
          <w:rFonts w:ascii="Times New Roman" w:hAnsi="Times New Roman" w:cs="Times New Roman"/>
          <w:sz w:val="28"/>
          <w:szCs w:val="28"/>
        </w:rPr>
        <w:t>крупных</w:t>
      </w:r>
      <w:proofErr w:type="gramEnd"/>
      <w:r w:rsidRPr="00AA7189">
        <w:rPr>
          <w:rFonts w:ascii="Times New Roman" w:hAnsi="Times New Roman" w:cs="Times New Roman"/>
          <w:sz w:val="28"/>
          <w:szCs w:val="28"/>
        </w:rPr>
        <w:t xml:space="preserve"> сельскохозяйственных производителя: ООО «Сереброполь»</w:t>
      </w:r>
      <w:r w:rsidR="00413AA1">
        <w:rPr>
          <w:rFonts w:ascii="Times New Roman" w:hAnsi="Times New Roman" w:cs="Times New Roman"/>
          <w:sz w:val="28"/>
          <w:szCs w:val="28"/>
        </w:rPr>
        <w:t xml:space="preserve"> </w:t>
      </w:r>
      <w:proofErr w:type="gramStart"/>
      <w:r w:rsidR="00413AA1">
        <w:rPr>
          <w:rFonts w:ascii="Times New Roman" w:hAnsi="Times New Roman" w:cs="Times New Roman"/>
          <w:sz w:val="28"/>
          <w:szCs w:val="28"/>
        </w:rPr>
        <w:t xml:space="preserve">и </w:t>
      </w:r>
      <w:r w:rsidRPr="00AA7189">
        <w:rPr>
          <w:rFonts w:ascii="Times New Roman" w:hAnsi="Times New Roman" w:cs="Times New Roman"/>
          <w:sz w:val="28"/>
          <w:szCs w:val="28"/>
        </w:rPr>
        <w:t xml:space="preserve"> ООО</w:t>
      </w:r>
      <w:proofErr w:type="gramEnd"/>
      <w:r w:rsidRPr="00AA7189">
        <w:rPr>
          <w:rFonts w:ascii="Times New Roman" w:hAnsi="Times New Roman" w:cs="Times New Roman"/>
          <w:sz w:val="28"/>
          <w:szCs w:val="28"/>
        </w:rPr>
        <w:t xml:space="preserve"> «</w:t>
      </w:r>
      <w:proofErr w:type="spellStart"/>
      <w:r w:rsidRPr="00AA7189">
        <w:rPr>
          <w:rFonts w:ascii="Times New Roman" w:hAnsi="Times New Roman" w:cs="Times New Roman"/>
          <w:sz w:val="28"/>
          <w:szCs w:val="28"/>
        </w:rPr>
        <w:t>Хорошенское</w:t>
      </w:r>
      <w:proofErr w:type="spellEnd"/>
      <w:r w:rsidRPr="00AA7189">
        <w:rPr>
          <w:rFonts w:ascii="Times New Roman" w:hAnsi="Times New Roman" w:cs="Times New Roman"/>
          <w:sz w:val="28"/>
          <w:szCs w:val="28"/>
        </w:rPr>
        <w:t>» (занимаются растениеводством и животноводством), ООО «</w:t>
      </w:r>
      <w:proofErr w:type="spellStart"/>
      <w:r w:rsidRPr="00AA7189">
        <w:rPr>
          <w:rFonts w:ascii="Times New Roman" w:hAnsi="Times New Roman" w:cs="Times New Roman"/>
          <w:sz w:val="28"/>
          <w:szCs w:val="28"/>
        </w:rPr>
        <w:t>Берёзовское</w:t>
      </w:r>
      <w:proofErr w:type="spellEnd"/>
      <w:r w:rsidRPr="00AA7189">
        <w:rPr>
          <w:rFonts w:ascii="Times New Roman" w:hAnsi="Times New Roman" w:cs="Times New Roman"/>
          <w:sz w:val="28"/>
          <w:szCs w:val="28"/>
        </w:rPr>
        <w:t xml:space="preserve">», занимающееся растениеводством. </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Занимаются разведением личного подсобного хозяйства и жители сёл муниципалитета. По сельсовету  насчитываем на 01.01.2022 года:</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КРС в количестве 857 (2021-795), из них коровы-314 (2021-374). Свиньи всего- 1097 (2021-1805 голов). Овцы всего -229 (2021-443 голов). Козы всего-41 (2021- 20 голов).  Лошади-1 (2021-6 голов). Кролики -200(2021- 60голов). Птица  всего-5750 (2021-1900 голов). По </w:t>
      </w:r>
      <w:proofErr w:type="spellStart"/>
      <w:r w:rsidRPr="00AA7189">
        <w:rPr>
          <w:rFonts w:ascii="Times New Roman" w:hAnsi="Times New Roman" w:cs="Times New Roman"/>
          <w:sz w:val="28"/>
          <w:szCs w:val="28"/>
        </w:rPr>
        <w:t>похозяйственным</w:t>
      </w:r>
      <w:proofErr w:type="spellEnd"/>
      <w:r w:rsidRPr="00AA7189">
        <w:rPr>
          <w:rFonts w:ascii="Times New Roman" w:hAnsi="Times New Roman" w:cs="Times New Roman"/>
          <w:sz w:val="28"/>
          <w:szCs w:val="28"/>
        </w:rPr>
        <w:t xml:space="preserve">  книгам имеются у нас и 50 медоносных пчелосемей.</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                Культура сельсовета представлена практически во всех сёлах сельсовета. 7 филиалов у нас на территории нашего сельсовета: 4 библиотеки и 2 клуба : 6 специалистов на 4,75 ставок; данных специалистов обслуживает, обогревает 13 работников на 10,5 ставок</w:t>
      </w:r>
      <w:proofErr w:type="gramStart"/>
      <w:r w:rsidRPr="00AA7189">
        <w:rPr>
          <w:rFonts w:ascii="Times New Roman" w:hAnsi="Times New Roman" w:cs="Times New Roman"/>
          <w:sz w:val="28"/>
          <w:szCs w:val="28"/>
        </w:rPr>
        <w:t xml:space="preserve"> .</w:t>
      </w:r>
      <w:proofErr w:type="gramEnd"/>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Затраты бюджета на культуру за 2021 год составили 4964500,00 рублей</w:t>
      </w:r>
      <w:proofErr w:type="gramStart"/>
      <w:r w:rsidRPr="00AA7189">
        <w:rPr>
          <w:rFonts w:ascii="Times New Roman" w:hAnsi="Times New Roman" w:cs="Times New Roman"/>
          <w:sz w:val="28"/>
          <w:szCs w:val="28"/>
        </w:rPr>
        <w:t>,(</w:t>
      </w:r>
      <w:proofErr w:type="gramEnd"/>
      <w:r w:rsidRPr="00AA7189">
        <w:rPr>
          <w:rFonts w:ascii="Times New Roman" w:hAnsi="Times New Roman" w:cs="Times New Roman"/>
          <w:sz w:val="28"/>
          <w:szCs w:val="28"/>
        </w:rPr>
        <w:t xml:space="preserve"> в 2020 году-3826790,00 рубля):</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В том числе</w:t>
      </w:r>
      <w:proofErr w:type="gramStart"/>
      <w:r w:rsidRPr="00AA7189">
        <w:rPr>
          <w:rFonts w:ascii="Times New Roman" w:hAnsi="Times New Roman" w:cs="Times New Roman"/>
          <w:sz w:val="28"/>
          <w:szCs w:val="28"/>
        </w:rPr>
        <w:t xml:space="preserve"> :</w:t>
      </w:r>
      <w:proofErr w:type="gramEnd"/>
    </w:p>
    <w:p w:rsidR="008633A0" w:rsidRPr="00AA7189" w:rsidRDefault="008633A0" w:rsidP="008633A0">
      <w:pPr>
        <w:spacing w:after="0" w:line="240" w:lineRule="auto"/>
        <w:jc w:val="both"/>
        <w:rPr>
          <w:rFonts w:ascii="Times New Roman" w:hAnsi="Times New Roman" w:cs="Times New Roman"/>
          <w:sz w:val="28"/>
          <w:szCs w:val="28"/>
        </w:rPr>
      </w:pPr>
      <w:proofErr w:type="spellStart"/>
      <w:r w:rsidRPr="00AA7189">
        <w:rPr>
          <w:rFonts w:ascii="Times New Roman" w:hAnsi="Times New Roman" w:cs="Times New Roman"/>
          <w:sz w:val="28"/>
          <w:szCs w:val="28"/>
        </w:rPr>
        <w:t>з</w:t>
      </w:r>
      <w:proofErr w:type="spellEnd"/>
      <w:r w:rsidRPr="00AA7189">
        <w:rPr>
          <w:rFonts w:ascii="Times New Roman" w:hAnsi="Times New Roman" w:cs="Times New Roman"/>
          <w:sz w:val="28"/>
          <w:szCs w:val="28"/>
        </w:rPr>
        <w:t>/плата – 2086200,00 рублей</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начисления на </w:t>
      </w:r>
      <w:proofErr w:type="spellStart"/>
      <w:r w:rsidRPr="00AA7189">
        <w:rPr>
          <w:rFonts w:ascii="Times New Roman" w:hAnsi="Times New Roman" w:cs="Times New Roman"/>
          <w:sz w:val="28"/>
          <w:szCs w:val="28"/>
        </w:rPr>
        <w:t>з</w:t>
      </w:r>
      <w:proofErr w:type="spellEnd"/>
      <w:r w:rsidRPr="00AA7189">
        <w:rPr>
          <w:rFonts w:ascii="Times New Roman" w:hAnsi="Times New Roman" w:cs="Times New Roman"/>
          <w:sz w:val="28"/>
          <w:szCs w:val="28"/>
        </w:rPr>
        <w:t>/плату – 625800,00</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уголь – 685400,00 рублей (371300,00 – долг прошлого 2020 года, 314100,00 – платежи 2021 года)</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расходы за электроэнергию – 200400,00 рублей</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техническое обслуживание пожарной сигнализации – 28800,00 рублей</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lastRenderedPageBreak/>
        <w:t xml:space="preserve">услуги охраны </w:t>
      </w:r>
      <w:proofErr w:type="gramStart"/>
      <w:r w:rsidRPr="00AA7189">
        <w:rPr>
          <w:rFonts w:ascii="Times New Roman" w:hAnsi="Times New Roman" w:cs="Times New Roman"/>
          <w:sz w:val="28"/>
          <w:szCs w:val="28"/>
        </w:rPr>
        <w:t xml:space="preserve">( </w:t>
      </w:r>
      <w:proofErr w:type="gramEnd"/>
      <w:r w:rsidRPr="00AA7189">
        <w:rPr>
          <w:rFonts w:ascii="Times New Roman" w:hAnsi="Times New Roman" w:cs="Times New Roman"/>
          <w:sz w:val="28"/>
          <w:szCs w:val="28"/>
        </w:rPr>
        <w:t>тревожная кнопка) – 10500,00 рублей</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монтаж автоматической системы пожарной сигнализации – 111300,00 рублей (ДК с</w:t>
      </w:r>
      <w:proofErr w:type="gramStart"/>
      <w:r w:rsidRPr="00AA7189">
        <w:rPr>
          <w:rFonts w:ascii="Times New Roman" w:hAnsi="Times New Roman" w:cs="Times New Roman"/>
          <w:sz w:val="28"/>
          <w:szCs w:val="28"/>
        </w:rPr>
        <w:t>.Х</w:t>
      </w:r>
      <w:proofErr w:type="gramEnd"/>
      <w:r w:rsidRPr="00AA7189">
        <w:rPr>
          <w:rFonts w:ascii="Times New Roman" w:hAnsi="Times New Roman" w:cs="Times New Roman"/>
          <w:sz w:val="28"/>
          <w:szCs w:val="28"/>
        </w:rPr>
        <w:t>орошее- 65000,00 рублей, здание администрации – 46300,00 рублей)</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пропитка крыши  - 16700,00 (здания в с</w:t>
      </w:r>
      <w:proofErr w:type="gramStart"/>
      <w:r w:rsidRPr="00AA7189">
        <w:rPr>
          <w:rFonts w:ascii="Times New Roman" w:hAnsi="Times New Roman" w:cs="Times New Roman"/>
          <w:sz w:val="28"/>
          <w:szCs w:val="28"/>
        </w:rPr>
        <w:t>.Х</w:t>
      </w:r>
      <w:proofErr w:type="gramEnd"/>
      <w:r w:rsidRPr="00AA7189">
        <w:rPr>
          <w:rFonts w:ascii="Times New Roman" w:hAnsi="Times New Roman" w:cs="Times New Roman"/>
          <w:sz w:val="28"/>
          <w:szCs w:val="28"/>
        </w:rPr>
        <w:t>орошее и с.Успенка)</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огнезащитная  обработка – 11500,00 (сельсовет)</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монтаж системы оповещения людей (здания в с</w:t>
      </w:r>
      <w:proofErr w:type="gramStart"/>
      <w:r w:rsidRPr="00AA7189">
        <w:rPr>
          <w:rFonts w:ascii="Times New Roman" w:hAnsi="Times New Roman" w:cs="Times New Roman"/>
          <w:sz w:val="28"/>
          <w:szCs w:val="28"/>
        </w:rPr>
        <w:t>.Х</w:t>
      </w:r>
      <w:proofErr w:type="gramEnd"/>
      <w:r w:rsidRPr="00AA7189">
        <w:rPr>
          <w:rFonts w:ascii="Times New Roman" w:hAnsi="Times New Roman" w:cs="Times New Roman"/>
          <w:sz w:val="28"/>
          <w:szCs w:val="28"/>
        </w:rPr>
        <w:t>орошее и с.Успенка) – 60000,00 рублей.</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Также хочется отметить, что мы ежегодно проводим косметический ремонт, может быть не везде сразу, но каждый год небольшие вложения делаем. (Хороше</w:t>
      </w:r>
      <w:proofErr w:type="gramStart"/>
      <w:r w:rsidRPr="00AA7189">
        <w:rPr>
          <w:rFonts w:ascii="Times New Roman" w:hAnsi="Times New Roman" w:cs="Times New Roman"/>
          <w:sz w:val="28"/>
          <w:szCs w:val="28"/>
        </w:rPr>
        <w:t>е-</w:t>
      </w:r>
      <w:proofErr w:type="gramEnd"/>
      <w:r w:rsidRPr="00AA7189">
        <w:rPr>
          <w:rFonts w:ascii="Times New Roman" w:hAnsi="Times New Roman" w:cs="Times New Roman"/>
          <w:sz w:val="28"/>
          <w:szCs w:val="28"/>
        </w:rPr>
        <w:t xml:space="preserve"> труба в котельной, Успенка- побелка,  </w:t>
      </w:r>
      <w:proofErr w:type="spellStart"/>
      <w:r w:rsidRPr="00AA7189">
        <w:rPr>
          <w:rFonts w:ascii="Times New Roman" w:hAnsi="Times New Roman" w:cs="Times New Roman"/>
          <w:sz w:val="28"/>
          <w:szCs w:val="28"/>
        </w:rPr>
        <w:t>отмостку</w:t>
      </w:r>
      <w:proofErr w:type="spellEnd"/>
      <w:r w:rsidRPr="00AA7189">
        <w:rPr>
          <w:rFonts w:ascii="Times New Roman" w:hAnsi="Times New Roman" w:cs="Times New Roman"/>
          <w:sz w:val="28"/>
          <w:szCs w:val="28"/>
        </w:rPr>
        <w:t xml:space="preserve">  подштукатурили и подвели,  Николаевка- </w:t>
      </w:r>
      <w:proofErr w:type="spellStart"/>
      <w:r w:rsidRPr="00AA7189">
        <w:rPr>
          <w:rFonts w:ascii="Times New Roman" w:hAnsi="Times New Roman" w:cs="Times New Roman"/>
          <w:sz w:val="28"/>
          <w:szCs w:val="28"/>
        </w:rPr>
        <w:t>отмостку</w:t>
      </w:r>
      <w:proofErr w:type="spellEnd"/>
      <w:r w:rsidRPr="00AA7189">
        <w:rPr>
          <w:rFonts w:ascii="Times New Roman" w:hAnsi="Times New Roman" w:cs="Times New Roman"/>
          <w:sz w:val="28"/>
          <w:szCs w:val="28"/>
        </w:rPr>
        <w:t xml:space="preserve">  по периметру здания подремонтировали, подвели её, побелили крыльцо, подкрасили, совместно с </w:t>
      </w:r>
      <w:proofErr w:type="spellStart"/>
      <w:r w:rsidRPr="00AA7189">
        <w:rPr>
          <w:rFonts w:ascii="Times New Roman" w:hAnsi="Times New Roman" w:cs="Times New Roman"/>
          <w:sz w:val="28"/>
          <w:szCs w:val="28"/>
        </w:rPr>
        <w:t>Берхом</w:t>
      </w:r>
      <w:proofErr w:type="spellEnd"/>
      <w:r w:rsidRPr="00AA7189">
        <w:rPr>
          <w:rFonts w:ascii="Times New Roman" w:hAnsi="Times New Roman" w:cs="Times New Roman"/>
          <w:sz w:val="28"/>
          <w:szCs w:val="28"/>
        </w:rPr>
        <w:t xml:space="preserve"> Я.К. приобрели новую станцию , побелили кочегарку,  в Сереброполе- красили фойе ). </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Специалистами культуры за 2021 год проведено немало мероприятий</w:t>
      </w:r>
      <w:proofErr w:type="gramStart"/>
      <w:r w:rsidRPr="00AA7189">
        <w:rPr>
          <w:rFonts w:ascii="Times New Roman" w:hAnsi="Times New Roman" w:cs="Times New Roman"/>
          <w:sz w:val="28"/>
          <w:szCs w:val="28"/>
        </w:rPr>
        <w:t xml:space="preserve"> :</w:t>
      </w:r>
      <w:proofErr w:type="gramEnd"/>
    </w:p>
    <w:p w:rsidR="008633A0" w:rsidRPr="00AA7189" w:rsidRDefault="008633A0" w:rsidP="008633A0">
      <w:pPr>
        <w:spacing w:after="0" w:line="240" w:lineRule="auto"/>
        <w:jc w:val="both"/>
        <w:rPr>
          <w:rFonts w:ascii="Times New Roman" w:eastAsia="Times New Roman" w:hAnsi="Times New Roman" w:cs="Times New Roman"/>
          <w:sz w:val="28"/>
          <w:szCs w:val="28"/>
        </w:rPr>
      </w:pPr>
      <w:r w:rsidRPr="00AA7189">
        <w:rPr>
          <w:rFonts w:ascii="Times New Roman" w:eastAsia="Times New Roman" w:hAnsi="Times New Roman" w:cs="Times New Roman"/>
          <w:sz w:val="28"/>
          <w:szCs w:val="28"/>
        </w:rPr>
        <w:t xml:space="preserve">В 2021 году в </w:t>
      </w:r>
      <w:proofErr w:type="spellStart"/>
      <w:r w:rsidRPr="00AA7189">
        <w:rPr>
          <w:rFonts w:ascii="Times New Roman" w:eastAsia="Times New Roman" w:hAnsi="Times New Roman" w:cs="Times New Roman"/>
          <w:sz w:val="28"/>
          <w:szCs w:val="28"/>
        </w:rPr>
        <w:t>Серебропольском</w:t>
      </w:r>
      <w:proofErr w:type="spellEnd"/>
      <w:r w:rsidRPr="00AA7189">
        <w:rPr>
          <w:rFonts w:ascii="Times New Roman" w:eastAsia="Times New Roman" w:hAnsi="Times New Roman" w:cs="Times New Roman"/>
          <w:sz w:val="28"/>
          <w:szCs w:val="28"/>
        </w:rPr>
        <w:t xml:space="preserve"> сельском Доме культуры работали 18 клубных</w:t>
      </w:r>
      <w:r>
        <w:rPr>
          <w:rFonts w:ascii="Times New Roman" w:eastAsia="Times New Roman" w:hAnsi="Times New Roman" w:cs="Times New Roman"/>
          <w:sz w:val="28"/>
          <w:szCs w:val="28"/>
        </w:rPr>
        <w:t xml:space="preserve"> </w:t>
      </w:r>
      <w:r w:rsidRPr="00AA7189">
        <w:rPr>
          <w:rFonts w:ascii="Times New Roman" w:eastAsia="Times New Roman" w:hAnsi="Times New Roman" w:cs="Times New Roman"/>
          <w:sz w:val="28"/>
          <w:szCs w:val="28"/>
        </w:rPr>
        <w:t xml:space="preserve">формирований для детей, молодежи и старшего поколения по направления, </w:t>
      </w:r>
      <w:proofErr w:type="spellStart"/>
      <w:r w:rsidRPr="00AA7189">
        <w:rPr>
          <w:rFonts w:ascii="Times New Roman" w:eastAsia="Times New Roman" w:hAnsi="Times New Roman" w:cs="Times New Roman"/>
          <w:sz w:val="28"/>
          <w:szCs w:val="28"/>
        </w:rPr>
        <w:t>вокал</w:t>
      </w:r>
      <w:proofErr w:type="gramStart"/>
      <w:r w:rsidRPr="00AA7189">
        <w:rPr>
          <w:rFonts w:ascii="Times New Roman" w:eastAsia="Times New Roman" w:hAnsi="Times New Roman" w:cs="Times New Roman"/>
          <w:sz w:val="28"/>
          <w:szCs w:val="28"/>
        </w:rPr>
        <w:t>,н</w:t>
      </w:r>
      <w:proofErr w:type="gramEnd"/>
      <w:r w:rsidRPr="00AA7189">
        <w:rPr>
          <w:rFonts w:ascii="Times New Roman" w:eastAsia="Times New Roman" w:hAnsi="Times New Roman" w:cs="Times New Roman"/>
          <w:sz w:val="28"/>
          <w:szCs w:val="28"/>
        </w:rPr>
        <w:t>емецкий</w:t>
      </w:r>
      <w:proofErr w:type="spellEnd"/>
      <w:r w:rsidRPr="00AA7189">
        <w:rPr>
          <w:rFonts w:ascii="Times New Roman" w:eastAsia="Times New Roman" w:hAnsi="Times New Roman" w:cs="Times New Roman"/>
          <w:sz w:val="28"/>
          <w:szCs w:val="28"/>
        </w:rPr>
        <w:t xml:space="preserve"> язык, прикладное творчество, спортивные секции с общим количеством</w:t>
      </w:r>
      <w:r>
        <w:rPr>
          <w:rFonts w:ascii="Times New Roman" w:eastAsia="Times New Roman" w:hAnsi="Times New Roman" w:cs="Times New Roman"/>
          <w:sz w:val="28"/>
          <w:szCs w:val="28"/>
        </w:rPr>
        <w:t xml:space="preserve"> </w:t>
      </w:r>
      <w:r w:rsidRPr="00AA7189">
        <w:rPr>
          <w:rFonts w:ascii="Times New Roman" w:eastAsia="Times New Roman" w:hAnsi="Times New Roman" w:cs="Times New Roman"/>
          <w:sz w:val="28"/>
          <w:szCs w:val="28"/>
        </w:rPr>
        <w:t>участников 252 человека.</w:t>
      </w:r>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r w:rsidRPr="00AA7189">
        <w:rPr>
          <w:rFonts w:ascii="Times New Roman" w:eastAsia="Times New Roman" w:hAnsi="Times New Roman" w:cs="Times New Roman"/>
          <w:sz w:val="28"/>
          <w:szCs w:val="28"/>
        </w:rPr>
        <w:t>За 2021 год проведено 70 мероприятий различного направления.</w:t>
      </w:r>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r w:rsidRPr="00AA7189">
        <w:rPr>
          <w:rFonts w:ascii="Times New Roman" w:eastAsia="Times New Roman" w:hAnsi="Times New Roman" w:cs="Times New Roman"/>
          <w:sz w:val="28"/>
          <w:szCs w:val="28"/>
        </w:rPr>
        <w:t>6 концертных программ</w:t>
      </w:r>
      <w:proofErr w:type="gramStart"/>
      <w:r w:rsidRPr="00AA7189">
        <w:rPr>
          <w:rFonts w:ascii="Times New Roman" w:eastAsia="Times New Roman" w:hAnsi="Times New Roman" w:cs="Times New Roman"/>
          <w:sz w:val="28"/>
          <w:szCs w:val="28"/>
        </w:rPr>
        <w:t xml:space="preserve">( </w:t>
      </w:r>
      <w:proofErr w:type="gramEnd"/>
      <w:r w:rsidRPr="00AA7189">
        <w:rPr>
          <w:rFonts w:ascii="Times New Roman" w:eastAsia="Times New Roman" w:hAnsi="Times New Roman" w:cs="Times New Roman"/>
          <w:sz w:val="28"/>
          <w:szCs w:val="28"/>
        </w:rPr>
        <w:t xml:space="preserve">23 февраля, 8 марта,9 мая, « Сказки </w:t>
      </w:r>
      <w:proofErr w:type="spellStart"/>
      <w:r w:rsidRPr="00AA7189">
        <w:rPr>
          <w:rFonts w:ascii="Times New Roman" w:eastAsia="Times New Roman" w:hAnsi="Times New Roman" w:cs="Times New Roman"/>
          <w:sz w:val="28"/>
          <w:szCs w:val="28"/>
        </w:rPr>
        <w:t>Шахерезады</w:t>
      </w:r>
      <w:proofErr w:type="spellEnd"/>
      <w:r w:rsidRPr="00AA71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AA7189">
        <w:rPr>
          <w:rFonts w:ascii="Times New Roman" w:eastAsia="Times New Roman" w:hAnsi="Times New Roman" w:cs="Times New Roman"/>
          <w:sz w:val="28"/>
          <w:szCs w:val="28"/>
        </w:rPr>
        <w:t>Кулунда, в</w:t>
      </w:r>
      <w:r>
        <w:rPr>
          <w:rFonts w:ascii="Times New Roman" w:eastAsia="Times New Roman" w:hAnsi="Times New Roman" w:cs="Times New Roman"/>
          <w:sz w:val="28"/>
          <w:szCs w:val="28"/>
        </w:rPr>
        <w:t xml:space="preserve"> </w:t>
      </w:r>
      <w:r w:rsidRPr="00AA7189">
        <w:rPr>
          <w:rFonts w:ascii="Times New Roman" w:eastAsia="Times New Roman" w:hAnsi="Times New Roman" w:cs="Times New Roman"/>
          <w:sz w:val="28"/>
          <w:szCs w:val="28"/>
        </w:rPr>
        <w:t xml:space="preserve">рамках Соседи), концерт </w:t>
      </w:r>
      <w:proofErr w:type="spellStart"/>
      <w:r w:rsidRPr="00AA7189">
        <w:rPr>
          <w:rFonts w:ascii="Times New Roman" w:eastAsia="Times New Roman" w:hAnsi="Times New Roman" w:cs="Times New Roman"/>
          <w:sz w:val="28"/>
          <w:szCs w:val="28"/>
        </w:rPr>
        <w:t>Табунской</w:t>
      </w:r>
      <w:proofErr w:type="spellEnd"/>
      <w:r w:rsidRPr="00AA7189">
        <w:rPr>
          <w:rFonts w:ascii="Times New Roman" w:eastAsia="Times New Roman" w:hAnsi="Times New Roman" w:cs="Times New Roman"/>
          <w:sz w:val="28"/>
          <w:szCs w:val="28"/>
        </w:rPr>
        <w:t xml:space="preserve"> музыкальной школы к 1 июня, театрализованная</w:t>
      </w:r>
      <w:r>
        <w:rPr>
          <w:rFonts w:ascii="Times New Roman" w:eastAsia="Times New Roman" w:hAnsi="Times New Roman" w:cs="Times New Roman"/>
          <w:sz w:val="28"/>
          <w:szCs w:val="28"/>
        </w:rPr>
        <w:t xml:space="preserve"> </w:t>
      </w:r>
      <w:r w:rsidRPr="00AA7189">
        <w:rPr>
          <w:rFonts w:ascii="Times New Roman" w:eastAsia="Times New Roman" w:hAnsi="Times New Roman" w:cs="Times New Roman"/>
          <w:sz w:val="28"/>
          <w:szCs w:val="28"/>
        </w:rPr>
        <w:t>постановка к Новому году)</w:t>
      </w:r>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r w:rsidRPr="00AA7189">
        <w:rPr>
          <w:rFonts w:ascii="Times New Roman" w:eastAsia="Times New Roman" w:hAnsi="Times New Roman" w:cs="Times New Roman"/>
          <w:sz w:val="28"/>
          <w:szCs w:val="28"/>
        </w:rPr>
        <w:t>22 дискотечные программы для молодежи.</w:t>
      </w:r>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r w:rsidRPr="00AA7189">
        <w:rPr>
          <w:rFonts w:ascii="Times New Roman" w:eastAsia="Times New Roman" w:hAnsi="Times New Roman" w:cs="Times New Roman"/>
          <w:sz w:val="28"/>
          <w:szCs w:val="28"/>
        </w:rPr>
        <w:t xml:space="preserve">4 </w:t>
      </w:r>
      <w:proofErr w:type="gramStart"/>
      <w:r w:rsidRPr="00AA7189">
        <w:rPr>
          <w:rFonts w:ascii="Times New Roman" w:eastAsia="Times New Roman" w:hAnsi="Times New Roman" w:cs="Times New Roman"/>
          <w:sz w:val="28"/>
          <w:szCs w:val="28"/>
        </w:rPr>
        <w:t>цирковых</w:t>
      </w:r>
      <w:proofErr w:type="gramEnd"/>
      <w:r w:rsidRPr="00AA7189">
        <w:rPr>
          <w:rFonts w:ascii="Times New Roman" w:eastAsia="Times New Roman" w:hAnsi="Times New Roman" w:cs="Times New Roman"/>
          <w:sz w:val="28"/>
          <w:szCs w:val="28"/>
        </w:rPr>
        <w:t xml:space="preserve"> выступления.</w:t>
      </w:r>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r w:rsidRPr="00AA7189">
        <w:rPr>
          <w:rFonts w:ascii="Times New Roman" w:eastAsia="Times New Roman" w:hAnsi="Times New Roman" w:cs="Times New Roman"/>
          <w:sz w:val="28"/>
          <w:szCs w:val="28"/>
        </w:rPr>
        <w:t>3 торговли</w:t>
      </w:r>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proofErr w:type="gramStart"/>
      <w:r w:rsidRPr="00AA7189">
        <w:rPr>
          <w:rFonts w:ascii="Times New Roman" w:eastAsia="Times New Roman" w:hAnsi="Times New Roman" w:cs="Times New Roman"/>
          <w:sz w:val="28"/>
          <w:szCs w:val="28"/>
        </w:rPr>
        <w:t>4 районных фестиваля – « Во славу Отечества» и « В песнях останемся мы!»  из них 2 в</w:t>
      </w:r>
      <w:r>
        <w:rPr>
          <w:rFonts w:ascii="Times New Roman" w:eastAsia="Times New Roman" w:hAnsi="Times New Roman" w:cs="Times New Roman"/>
          <w:sz w:val="28"/>
          <w:szCs w:val="28"/>
        </w:rPr>
        <w:t xml:space="preserve"> </w:t>
      </w:r>
      <w:proofErr w:type="spellStart"/>
      <w:r w:rsidRPr="00AA7189">
        <w:rPr>
          <w:rFonts w:ascii="Times New Roman" w:eastAsia="Times New Roman" w:hAnsi="Times New Roman" w:cs="Times New Roman"/>
          <w:sz w:val="28"/>
          <w:szCs w:val="28"/>
        </w:rPr>
        <w:t>онлайн</w:t>
      </w:r>
      <w:proofErr w:type="spellEnd"/>
      <w:r w:rsidRPr="00AA7189">
        <w:rPr>
          <w:rFonts w:ascii="Times New Roman" w:eastAsia="Times New Roman" w:hAnsi="Times New Roman" w:cs="Times New Roman"/>
          <w:sz w:val="28"/>
          <w:szCs w:val="28"/>
        </w:rPr>
        <w:t xml:space="preserve"> формате – « У колыбели таланта» фестиваль детского творчества с. Табуны и</w:t>
      </w:r>
      <w:r>
        <w:rPr>
          <w:rFonts w:ascii="Times New Roman" w:eastAsia="Times New Roman" w:hAnsi="Times New Roman" w:cs="Times New Roman"/>
          <w:sz w:val="28"/>
          <w:szCs w:val="28"/>
        </w:rPr>
        <w:t xml:space="preserve"> </w:t>
      </w:r>
      <w:r w:rsidRPr="00AA7189">
        <w:rPr>
          <w:rFonts w:ascii="Times New Roman" w:eastAsia="Times New Roman" w:hAnsi="Times New Roman" w:cs="Times New Roman"/>
          <w:sz w:val="28"/>
          <w:szCs w:val="28"/>
        </w:rPr>
        <w:t>« Нам года не беда» фестиваль творчества пожилого человека.</w:t>
      </w:r>
      <w:proofErr w:type="gramEnd"/>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r w:rsidRPr="00AA7189">
        <w:rPr>
          <w:rFonts w:ascii="Times New Roman" w:eastAsia="Times New Roman" w:hAnsi="Times New Roman" w:cs="Times New Roman"/>
          <w:sz w:val="28"/>
          <w:szCs w:val="28"/>
        </w:rPr>
        <w:t>2 выездных мероприятия для ребят посещающих встречи в ЦНК – встреча команд</w:t>
      </w:r>
      <w:r>
        <w:rPr>
          <w:rFonts w:ascii="Times New Roman" w:eastAsia="Times New Roman" w:hAnsi="Times New Roman" w:cs="Times New Roman"/>
          <w:sz w:val="28"/>
          <w:szCs w:val="28"/>
        </w:rPr>
        <w:t xml:space="preserve"> </w:t>
      </w:r>
      <w:r w:rsidRPr="00AA7189">
        <w:rPr>
          <w:rFonts w:ascii="Times New Roman" w:eastAsia="Times New Roman" w:hAnsi="Times New Roman" w:cs="Times New Roman"/>
          <w:sz w:val="28"/>
          <w:szCs w:val="28"/>
        </w:rPr>
        <w:t>детских клубов ЦНК на базе отдыха « Бухта удачи» с. Кулунда с 16.- 21 июля и</w:t>
      </w:r>
      <w:r>
        <w:rPr>
          <w:rFonts w:ascii="Times New Roman" w:eastAsia="Times New Roman" w:hAnsi="Times New Roman" w:cs="Times New Roman"/>
          <w:sz w:val="28"/>
          <w:szCs w:val="28"/>
        </w:rPr>
        <w:t xml:space="preserve"> </w:t>
      </w:r>
      <w:r w:rsidRPr="00AA7189">
        <w:rPr>
          <w:rFonts w:ascii="Times New Roman" w:eastAsia="Times New Roman" w:hAnsi="Times New Roman" w:cs="Times New Roman"/>
          <w:sz w:val="28"/>
          <w:szCs w:val="28"/>
        </w:rPr>
        <w:t xml:space="preserve">рождественская встреча ребят из детских клубов </w:t>
      </w:r>
      <w:proofErr w:type="gramStart"/>
      <w:r w:rsidRPr="00AA7189">
        <w:rPr>
          <w:rFonts w:ascii="Times New Roman" w:eastAsia="Times New Roman" w:hAnsi="Times New Roman" w:cs="Times New Roman"/>
          <w:sz w:val="28"/>
          <w:szCs w:val="28"/>
        </w:rPr>
        <w:t>в</w:t>
      </w:r>
      <w:proofErr w:type="gramEnd"/>
      <w:r w:rsidRPr="00AA7189">
        <w:rPr>
          <w:rFonts w:ascii="Times New Roman" w:eastAsia="Times New Roman" w:hAnsi="Times New Roman" w:cs="Times New Roman"/>
          <w:sz w:val="28"/>
          <w:szCs w:val="28"/>
        </w:rPr>
        <w:t xml:space="preserve"> с. Кулунда с 21-23 декабря.</w:t>
      </w:r>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7189">
        <w:rPr>
          <w:rFonts w:ascii="Times New Roman" w:eastAsia="Times New Roman" w:hAnsi="Times New Roman" w:cs="Times New Roman"/>
          <w:sz w:val="28"/>
          <w:szCs w:val="28"/>
        </w:rPr>
        <w:t>Также проведены несколько литературно- музыкальных программ для разных возрастов.</w:t>
      </w:r>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r w:rsidRPr="00AA7189">
        <w:rPr>
          <w:rFonts w:ascii="Times New Roman" w:eastAsia="Times New Roman" w:hAnsi="Times New Roman" w:cs="Times New Roman"/>
          <w:sz w:val="28"/>
          <w:szCs w:val="28"/>
        </w:rPr>
        <w:t>Проведены 2 спортивных мероприятия</w:t>
      </w:r>
      <w:proofErr w:type="gramStart"/>
      <w:r w:rsidRPr="00AA7189">
        <w:rPr>
          <w:rFonts w:ascii="Times New Roman" w:eastAsia="Times New Roman" w:hAnsi="Times New Roman" w:cs="Times New Roman"/>
          <w:sz w:val="28"/>
          <w:szCs w:val="28"/>
        </w:rPr>
        <w:t xml:space="preserve"> ,</w:t>
      </w:r>
      <w:proofErr w:type="gramEnd"/>
      <w:r w:rsidRPr="00AA7189">
        <w:rPr>
          <w:rFonts w:ascii="Times New Roman" w:eastAsia="Times New Roman" w:hAnsi="Times New Roman" w:cs="Times New Roman"/>
          <w:sz w:val="28"/>
          <w:szCs w:val="28"/>
        </w:rPr>
        <w:t xml:space="preserve"> это ежегодный турнир по волейболу,</w:t>
      </w:r>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r w:rsidRPr="00AA7189">
        <w:rPr>
          <w:rFonts w:ascii="Times New Roman" w:eastAsia="Times New Roman" w:hAnsi="Times New Roman" w:cs="Times New Roman"/>
          <w:sz w:val="28"/>
          <w:szCs w:val="28"/>
        </w:rPr>
        <w:t xml:space="preserve">посвященный 8Марта и соревнования по пляжному волейболу с командой из с. </w:t>
      </w:r>
      <w:proofErr w:type="spellStart"/>
      <w:r w:rsidRPr="00AA7189">
        <w:rPr>
          <w:rFonts w:ascii="Times New Roman" w:eastAsia="Times New Roman" w:hAnsi="Times New Roman" w:cs="Times New Roman"/>
          <w:sz w:val="28"/>
          <w:szCs w:val="28"/>
        </w:rPr>
        <w:t>Лебедино</w:t>
      </w:r>
      <w:proofErr w:type="spellEnd"/>
      <w:r>
        <w:rPr>
          <w:rFonts w:ascii="Times New Roman" w:eastAsia="Times New Roman" w:hAnsi="Times New Roman" w:cs="Times New Roman"/>
          <w:sz w:val="28"/>
          <w:szCs w:val="28"/>
        </w:rPr>
        <w:t xml:space="preserve"> </w:t>
      </w:r>
      <w:proofErr w:type="gramStart"/>
      <w:r w:rsidRPr="00AA7189">
        <w:rPr>
          <w:rFonts w:ascii="Times New Roman" w:eastAsia="Times New Roman" w:hAnsi="Times New Roman" w:cs="Times New Roman"/>
          <w:sz w:val="28"/>
          <w:szCs w:val="28"/>
        </w:rPr>
        <w:t>к</w:t>
      </w:r>
      <w:proofErr w:type="gramEnd"/>
      <w:r w:rsidRPr="00AA7189">
        <w:rPr>
          <w:rFonts w:ascii="Times New Roman" w:eastAsia="Times New Roman" w:hAnsi="Times New Roman" w:cs="Times New Roman"/>
          <w:sz w:val="28"/>
          <w:szCs w:val="28"/>
        </w:rPr>
        <w:t xml:space="preserve"> Дню физкультурника 26 августа.</w:t>
      </w:r>
    </w:p>
    <w:p w:rsidR="008633A0" w:rsidRPr="00AA7189" w:rsidRDefault="008633A0" w:rsidP="008633A0">
      <w:pPr>
        <w:shd w:val="clear" w:color="auto" w:fill="FFFFFF"/>
        <w:spacing w:after="0" w:line="240" w:lineRule="auto"/>
        <w:rPr>
          <w:rFonts w:ascii="Times New Roman" w:eastAsia="Times New Roman" w:hAnsi="Times New Roman" w:cs="Times New Roman"/>
          <w:sz w:val="28"/>
          <w:szCs w:val="28"/>
        </w:rPr>
      </w:pPr>
      <w:r w:rsidRPr="00AA7189">
        <w:rPr>
          <w:rFonts w:ascii="Times New Roman" w:eastAsia="Times New Roman" w:hAnsi="Times New Roman" w:cs="Times New Roman"/>
          <w:sz w:val="28"/>
          <w:szCs w:val="28"/>
        </w:rPr>
        <w:t xml:space="preserve">Библиотекарем </w:t>
      </w:r>
      <w:proofErr w:type="spellStart"/>
      <w:r w:rsidRPr="00AA7189">
        <w:rPr>
          <w:rFonts w:ascii="Times New Roman" w:eastAsia="Times New Roman" w:hAnsi="Times New Roman" w:cs="Times New Roman"/>
          <w:sz w:val="28"/>
          <w:szCs w:val="28"/>
        </w:rPr>
        <w:t>Т.И.Фризен</w:t>
      </w:r>
      <w:proofErr w:type="spellEnd"/>
      <w:r w:rsidRPr="00AA7189">
        <w:rPr>
          <w:rFonts w:ascii="Times New Roman" w:eastAsia="Times New Roman" w:hAnsi="Times New Roman" w:cs="Times New Roman"/>
          <w:sz w:val="28"/>
          <w:szCs w:val="28"/>
        </w:rPr>
        <w:t xml:space="preserve"> за 2021 год проведено 57 мероприятий.</w:t>
      </w:r>
    </w:p>
    <w:p w:rsidR="008633A0" w:rsidRPr="00AA7189" w:rsidRDefault="008633A0" w:rsidP="008633A0">
      <w:pPr>
        <w:shd w:val="clear" w:color="auto" w:fill="FFFFFF"/>
        <w:spacing w:after="0" w:line="240" w:lineRule="auto"/>
        <w:rPr>
          <w:rFonts w:ascii="Times New Roman" w:hAnsi="Times New Roman" w:cs="Times New Roman"/>
          <w:sz w:val="28"/>
          <w:szCs w:val="28"/>
        </w:rPr>
      </w:pPr>
      <w:r w:rsidRPr="00AA7189">
        <w:rPr>
          <w:rFonts w:ascii="Times New Roman" w:eastAsia="Times New Roman" w:hAnsi="Times New Roman" w:cs="Times New Roman"/>
          <w:sz w:val="28"/>
          <w:szCs w:val="28"/>
        </w:rPr>
        <w:t xml:space="preserve">У </w:t>
      </w:r>
      <w:proofErr w:type="spellStart"/>
      <w:r w:rsidRPr="00AA7189">
        <w:rPr>
          <w:rFonts w:ascii="Times New Roman" w:eastAsia="Times New Roman" w:hAnsi="Times New Roman" w:cs="Times New Roman"/>
          <w:sz w:val="28"/>
          <w:szCs w:val="28"/>
        </w:rPr>
        <w:t>Т.И.Олейниковой</w:t>
      </w:r>
      <w:proofErr w:type="spellEnd"/>
      <w:r w:rsidRPr="00AA7189">
        <w:rPr>
          <w:rFonts w:ascii="Times New Roman" w:eastAsia="Times New Roman" w:hAnsi="Times New Roman" w:cs="Times New Roman"/>
          <w:sz w:val="28"/>
          <w:szCs w:val="28"/>
        </w:rPr>
        <w:t xml:space="preserve">  в с</w:t>
      </w:r>
      <w:proofErr w:type="gramStart"/>
      <w:r w:rsidRPr="00AA7189">
        <w:rPr>
          <w:rFonts w:ascii="Times New Roman" w:eastAsia="Times New Roman" w:hAnsi="Times New Roman" w:cs="Times New Roman"/>
          <w:sz w:val="28"/>
          <w:szCs w:val="28"/>
        </w:rPr>
        <w:t>.Х</w:t>
      </w:r>
      <w:proofErr w:type="gramEnd"/>
      <w:r w:rsidRPr="00AA7189">
        <w:rPr>
          <w:rFonts w:ascii="Times New Roman" w:eastAsia="Times New Roman" w:hAnsi="Times New Roman" w:cs="Times New Roman"/>
          <w:sz w:val="28"/>
          <w:szCs w:val="28"/>
        </w:rPr>
        <w:t xml:space="preserve">орошем много проводится мероприятий , где дети сами делают подделки, есть у неё маленький музей, где можно найти очень много интересного, поэтому приезжая к ней я зачастую вижу у неё посетителей, может потому что рядом школа, а может и потому что детям интересны данные занятия. </w:t>
      </w:r>
    </w:p>
    <w:p w:rsidR="008633A0" w:rsidRPr="00AA7189" w:rsidRDefault="008633A0" w:rsidP="008633A0">
      <w:pPr>
        <w:spacing w:after="0" w:line="240" w:lineRule="auto"/>
        <w:jc w:val="both"/>
        <w:rPr>
          <w:rFonts w:ascii="Times New Roman" w:hAnsi="Times New Roman" w:cs="Times New Roman"/>
          <w:sz w:val="28"/>
          <w:szCs w:val="28"/>
          <w:highlight w:val="yellow"/>
        </w:rPr>
      </w:pPr>
      <w:r w:rsidRPr="00AA718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AA7189">
        <w:rPr>
          <w:rFonts w:ascii="Times New Roman" w:hAnsi="Times New Roman" w:cs="Times New Roman"/>
          <w:sz w:val="28"/>
          <w:szCs w:val="28"/>
        </w:rPr>
        <w:t xml:space="preserve"> На территории нашего сельсовета 1 Памятник погибшим воинам в ВОВ в с. Сереброполь, 1 Обелиск погибшим воинам в ВОВ в с</w:t>
      </w:r>
      <w:proofErr w:type="gramStart"/>
      <w:r w:rsidRPr="00AA7189">
        <w:rPr>
          <w:rFonts w:ascii="Times New Roman" w:hAnsi="Times New Roman" w:cs="Times New Roman"/>
          <w:sz w:val="28"/>
          <w:szCs w:val="28"/>
        </w:rPr>
        <w:t>.У</w:t>
      </w:r>
      <w:proofErr w:type="gramEnd"/>
      <w:r w:rsidRPr="00AA7189">
        <w:rPr>
          <w:rFonts w:ascii="Times New Roman" w:hAnsi="Times New Roman" w:cs="Times New Roman"/>
          <w:sz w:val="28"/>
          <w:szCs w:val="28"/>
        </w:rPr>
        <w:t xml:space="preserve">спенка. Учащимися и педагогическим коллективом Серебропольской школы совместно с работниками культуры, администрации была проделана большая работа по уборке территорий, обрезке сухостоя на памятнике в </w:t>
      </w:r>
      <w:proofErr w:type="spellStart"/>
      <w:r w:rsidRPr="00AA7189">
        <w:rPr>
          <w:rFonts w:ascii="Times New Roman" w:hAnsi="Times New Roman" w:cs="Times New Roman"/>
          <w:sz w:val="28"/>
          <w:szCs w:val="28"/>
        </w:rPr>
        <w:t>с</w:t>
      </w:r>
      <w:proofErr w:type="gramStart"/>
      <w:r w:rsidRPr="00AA7189">
        <w:rPr>
          <w:rFonts w:ascii="Times New Roman" w:hAnsi="Times New Roman" w:cs="Times New Roman"/>
          <w:sz w:val="28"/>
          <w:szCs w:val="28"/>
        </w:rPr>
        <w:t>.С</w:t>
      </w:r>
      <w:proofErr w:type="gramEnd"/>
      <w:r w:rsidRPr="00AA7189">
        <w:rPr>
          <w:rFonts w:ascii="Times New Roman" w:hAnsi="Times New Roman" w:cs="Times New Roman"/>
          <w:sz w:val="28"/>
          <w:szCs w:val="28"/>
        </w:rPr>
        <w:t>ереброполь</w:t>
      </w:r>
      <w:proofErr w:type="spellEnd"/>
      <w:r w:rsidRPr="00AA7189">
        <w:rPr>
          <w:rFonts w:ascii="Times New Roman" w:hAnsi="Times New Roman" w:cs="Times New Roman"/>
          <w:sz w:val="28"/>
          <w:szCs w:val="28"/>
        </w:rPr>
        <w:t xml:space="preserve">, в с.Успенка на территории, прилегающей к  Обелиску воинам, погибшим в годы Великой Отечественной войны порядок  наводили местные жители во главе нашего библиотекаря </w:t>
      </w:r>
      <w:proofErr w:type="spellStart"/>
      <w:r w:rsidRPr="00AA7189">
        <w:rPr>
          <w:rFonts w:ascii="Times New Roman" w:hAnsi="Times New Roman" w:cs="Times New Roman"/>
          <w:sz w:val="28"/>
          <w:szCs w:val="28"/>
        </w:rPr>
        <w:t>Л.Н.Аврамчук</w:t>
      </w:r>
      <w:proofErr w:type="spellEnd"/>
      <w:r w:rsidRPr="00AA7189">
        <w:rPr>
          <w:rFonts w:ascii="Times New Roman" w:hAnsi="Times New Roman" w:cs="Times New Roman"/>
          <w:sz w:val="28"/>
          <w:szCs w:val="28"/>
        </w:rPr>
        <w:t>.  В летнее время женщины покрасили металлический  забор напротив Обелиска и Успенской библиотеки. На Памятник и Обелиск  были изготовлены и прикреплены  вывески «Объект охраняется государством». Приобрели 4,5 тонны щебня, подсыпали его на территорию возле Памятника. На эти  цели потрачено 11200,00 рублей. Закупили стройматериалы на сумму 55500,00 рублей на ремонт Памятника В.И.Ленину.</w:t>
      </w:r>
    </w:p>
    <w:p w:rsidR="008633A0" w:rsidRPr="00AA7189" w:rsidRDefault="008633A0" w:rsidP="008633A0">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 xml:space="preserve">В сентябре месяце 2019 года по программе « Устойчивое развитие сельских территорий» начаты работы по сооружению нового водопровода в </w:t>
      </w:r>
      <w:proofErr w:type="spellStart"/>
      <w:r w:rsidRPr="00AA7189">
        <w:rPr>
          <w:rFonts w:ascii="Times New Roman" w:hAnsi="Times New Roman" w:cs="Times New Roman"/>
          <w:sz w:val="28"/>
          <w:szCs w:val="28"/>
        </w:rPr>
        <w:t>с</w:t>
      </w:r>
      <w:proofErr w:type="gramStart"/>
      <w:r w:rsidRPr="00AA7189">
        <w:rPr>
          <w:rFonts w:ascii="Times New Roman" w:hAnsi="Times New Roman" w:cs="Times New Roman"/>
          <w:sz w:val="28"/>
          <w:szCs w:val="28"/>
        </w:rPr>
        <w:t>.С</w:t>
      </w:r>
      <w:proofErr w:type="gramEnd"/>
      <w:r w:rsidRPr="00AA7189">
        <w:rPr>
          <w:rFonts w:ascii="Times New Roman" w:hAnsi="Times New Roman" w:cs="Times New Roman"/>
          <w:sz w:val="28"/>
          <w:szCs w:val="28"/>
        </w:rPr>
        <w:t>ереброполь</w:t>
      </w:r>
      <w:proofErr w:type="spellEnd"/>
      <w:r w:rsidRPr="00AA7189">
        <w:rPr>
          <w:rFonts w:ascii="Times New Roman" w:hAnsi="Times New Roman" w:cs="Times New Roman"/>
          <w:sz w:val="28"/>
          <w:szCs w:val="28"/>
        </w:rPr>
        <w:t>. Проведено работ на сумму 5000000 рублей. В 2020 году запланировано освоить 20000000 рублей, все работы на данную сумму освоены в течени</w:t>
      </w:r>
      <w:proofErr w:type="gramStart"/>
      <w:r w:rsidRPr="00AA7189">
        <w:rPr>
          <w:rFonts w:ascii="Times New Roman" w:hAnsi="Times New Roman" w:cs="Times New Roman"/>
          <w:sz w:val="28"/>
          <w:szCs w:val="28"/>
        </w:rPr>
        <w:t>и</w:t>
      </w:r>
      <w:proofErr w:type="gramEnd"/>
      <w:r w:rsidRPr="00AA7189">
        <w:rPr>
          <w:rFonts w:ascii="Times New Roman" w:hAnsi="Times New Roman" w:cs="Times New Roman"/>
          <w:sz w:val="28"/>
          <w:szCs w:val="28"/>
        </w:rPr>
        <w:t xml:space="preserve"> года,  с нетерпением ждали  01.10.2021 года, именно на эту  дату был назначен ввод водопровода в эксплуатацию, но подрядчик, сославшись на причины, связанные с </w:t>
      </w:r>
      <w:proofErr w:type="spellStart"/>
      <w:r w:rsidRPr="00AA7189">
        <w:rPr>
          <w:rFonts w:ascii="Times New Roman" w:hAnsi="Times New Roman" w:cs="Times New Roman"/>
          <w:sz w:val="28"/>
          <w:szCs w:val="28"/>
        </w:rPr>
        <w:t>короновирусной</w:t>
      </w:r>
      <w:proofErr w:type="spellEnd"/>
      <w:r w:rsidRPr="00AA7189">
        <w:rPr>
          <w:rFonts w:ascii="Times New Roman" w:hAnsi="Times New Roman" w:cs="Times New Roman"/>
          <w:sz w:val="28"/>
          <w:szCs w:val="28"/>
        </w:rPr>
        <w:t xml:space="preserve"> инфекцией , согласовал перенос сдачи объекта  на 01.07.2022 года.  Неосвоенных денежных средств на сумму 4200000,00 рублей.</w:t>
      </w:r>
    </w:p>
    <w:p w:rsidR="008633A0" w:rsidRPr="00AA7189" w:rsidRDefault="008633A0" w:rsidP="008633A0">
      <w:pPr>
        <w:shd w:val="clear" w:color="auto" w:fill="FFFFFF" w:themeFill="background1"/>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AA7189">
        <w:rPr>
          <w:rFonts w:ascii="Times New Roman" w:hAnsi="Times New Roman" w:cs="Times New Roman"/>
          <w:sz w:val="28"/>
          <w:szCs w:val="28"/>
        </w:rPr>
        <w:t xml:space="preserve">За 2019-2020 </w:t>
      </w:r>
      <w:proofErr w:type="spellStart"/>
      <w:proofErr w:type="gramStart"/>
      <w:r w:rsidRPr="00AA7189">
        <w:rPr>
          <w:rFonts w:ascii="Times New Roman" w:hAnsi="Times New Roman" w:cs="Times New Roman"/>
          <w:sz w:val="28"/>
          <w:szCs w:val="28"/>
        </w:rPr>
        <w:t>гг</w:t>
      </w:r>
      <w:proofErr w:type="spellEnd"/>
      <w:proofErr w:type="gramEnd"/>
      <w:r w:rsidRPr="00AA7189">
        <w:rPr>
          <w:rFonts w:ascii="Times New Roman" w:hAnsi="Times New Roman" w:cs="Times New Roman"/>
          <w:sz w:val="28"/>
          <w:szCs w:val="28"/>
        </w:rPr>
        <w:t xml:space="preserve"> в рамках программ введено в эксплуатацию 724,4 кв.м. жилья на территории сельсовета, и эти все метры нового жилья в  селе Хорошее.( </w:t>
      </w:r>
      <w:proofErr w:type="spellStart"/>
      <w:r w:rsidRPr="00AA7189">
        <w:rPr>
          <w:rFonts w:ascii="Times New Roman" w:hAnsi="Times New Roman" w:cs="Times New Roman"/>
          <w:sz w:val="28"/>
          <w:szCs w:val="28"/>
        </w:rPr>
        <w:t>Шартнер</w:t>
      </w:r>
      <w:proofErr w:type="spellEnd"/>
      <w:r w:rsidRPr="00AA7189">
        <w:rPr>
          <w:rFonts w:ascii="Times New Roman" w:hAnsi="Times New Roman" w:cs="Times New Roman"/>
          <w:sz w:val="28"/>
          <w:szCs w:val="28"/>
        </w:rPr>
        <w:t xml:space="preserve"> Александр Иванович, </w:t>
      </w:r>
      <w:proofErr w:type="spellStart"/>
      <w:r w:rsidRPr="00AA7189">
        <w:rPr>
          <w:rFonts w:ascii="Times New Roman" w:hAnsi="Times New Roman" w:cs="Times New Roman"/>
          <w:sz w:val="28"/>
          <w:szCs w:val="28"/>
        </w:rPr>
        <w:t>Матис</w:t>
      </w:r>
      <w:proofErr w:type="spellEnd"/>
      <w:r w:rsidRPr="00AA7189">
        <w:rPr>
          <w:rFonts w:ascii="Times New Roman" w:hAnsi="Times New Roman" w:cs="Times New Roman"/>
          <w:sz w:val="28"/>
          <w:szCs w:val="28"/>
        </w:rPr>
        <w:t xml:space="preserve"> Давид Викторович, Фризен Виктор Петрович). </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ДОРОГИ:</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В  2021 году расходы по дорожному фонду составили 289621,25 </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Очистка дорог от снега-166433,57 рублей. </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2 раза в Сереброполе в 2021 году, 4 раза в 2022 году на очистке уличной сети от снега был задействован грейдер Табунского сельсовета.</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За зимнее время 6 раз ДРСУ очищало улицу Ленина в с</w:t>
      </w:r>
      <w:proofErr w:type="gramStart"/>
      <w:r w:rsidRPr="00AA7189">
        <w:rPr>
          <w:rFonts w:ascii="Times New Roman" w:hAnsi="Times New Roman" w:cs="Times New Roman"/>
          <w:sz w:val="28"/>
          <w:szCs w:val="28"/>
        </w:rPr>
        <w:t>.Н</w:t>
      </w:r>
      <w:proofErr w:type="gramEnd"/>
      <w:r w:rsidRPr="00AA7189">
        <w:rPr>
          <w:rFonts w:ascii="Times New Roman" w:hAnsi="Times New Roman" w:cs="Times New Roman"/>
          <w:sz w:val="28"/>
          <w:szCs w:val="28"/>
        </w:rPr>
        <w:t>иколаевка, 1 раз в селе Саратовка, Успенка чистили 3 раза техникой ООО «Сереброполь», на кладбище 3 раза чистили за зимнее время.</w:t>
      </w:r>
    </w:p>
    <w:p w:rsidR="008633A0" w:rsidRPr="00AA7189" w:rsidRDefault="008633A0" w:rsidP="008633A0">
      <w:pPr>
        <w:spacing w:after="0" w:line="240" w:lineRule="auto"/>
        <w:jc w:val="both"/>
        <w:rPr>
          <w:rFonts w:ascii="Times New Roman" w:hAnsi="Times New Roman" w:cs="Times New Roman"/>
          <w:sz w:val="28"/>
          <w:szCs w:val="28"/>
        </w:rPr>
      </w:pPr>
      <w:proofErr w:type="spellStart"/>
      <w:r w:rsidRPr="00AA7189">
        <w:rPr>
          <w:rFonts w:ascii="Times New Roman" w:hAnsi="Times New Roman" w:cs="Times New Roman"/>
          <w:sz w:val="28"/>
          <w:szCs w:val="28"/>
        </w:rPr>
        <w:t>Грейдирование</w:t>
      </w:r>
      <w:proofErr w:type="spellEnd"/>
      <w:r w:rsidRPr="00AA7189">
        <w:rPr>
          <w:rFonts w:ascii="Times New Roman" w:hAnsi="Times New Roman" w:cs="Times New Roman"/>
          <w:sz w:val="28"/>
          <w:szCs w:val="28"/>
        </w:rPr>
        <w:t xml:space="preserve">   и профилирование  дорожного  полотна улиц – 41575,68 рублей.</w:t>
      </w:r>
    </w:p>
    <w:p w:rsidR="008633A0" w:rsidRPr="00AA7189" w:rsidRDefault="008633A0" w:rsidP="008633A0">
      <w:pPr>
        <w:spacing w:after="0" w:line="240" w:lineRule="auto"/>
        <w:jc w:val="both"/>
        <w:rPr>
          <w:rFonts w:ascii="Times New Roman" w:hAnsi="Times New Roman" w:cs="Times New Roman"/>
          <w:sz w:val="28"/>
          <w:szCs w:val="28"/>
        </w:rPr>
      </w:pPr>
      <w:proofErr w:type="spellStart"/>
      <w:r w:rsidRPr="00AA7189">
        <w:rPr>
          <w:rFonts w:ascii="Times New Roman" w:hAnsi="Times New Roman" w:cs="Times New Roman"/>
          <w:sz w:val="28"/>
          <w:szCs w:val="28"/>
        </w:rPr>
        <w:t>Прогрейдированы</w:t>
      </w:r>
      <w:proofErr w:type="spellEnd"/>
      <w:r w:rsidRPr="00AA7189">
        <w:rPr>
          <w:rFonts w:ascii="Times New Roman" w:hAnsi="Times New Roman" w:cs="Times New Roman"/>
          <w:sz w:val="28"/>
          <w:szCs w:val="28"/>
        </w:rPr>
        <w:t xml:space="preserve">  улицы села Успенка</w:t>
      </w:r>
      <w:proofErr w:type="gramStart"/>
      <w:r w:rsidRPr="00AA7189">
        <w:rPr>
          <w:rFonts w:ascii="Times New Roman" w:hAnsi="Times New Roman" w:cs="Times New Roman"/>
          <w:sz w:val="28"/>
          <w:szCs w:val="28"/>
        </w:rPr>
        <w:t xml:space="preserve"> ,</w:t>
      </w:r>
      <w:proofErr w:type="gramEnd"/>
      <w:r w:rsidRPr="00AA7189">
        <w:rPr>
          <w:rFonts w:ascii="Times New Roman" w:hAnsi="Times New Roman" w:cs="Times New Roman"/>
          <w:sz w:val="28"/>
          <w:szCs w:val="28"/>
        </w:rPr>
        <w:t xml:space="preserve"> Саратовка и </w:t>
      </w:r>
      <w:proofErr w:type="spellStart"/>
      <w:r w:rsidRPr="00AA7189">
        <w:rPr>
          <w:rFonts w:ascii="Times New Roman" w:hAnsi="Times New Roman" w:cs="Times New Roman"/>
          <w:sz w:val="28"/>
          <w:szCs w:val="28"/>
        </w:rPr>
        <w:t>Сереброполя</w:t>
      </w:r>
      <w:proofErr w:type="spellEnd"/>
      <w:r w:rsidRPr="00AA7189">
        <w:rPr>
          <w:rFonts w:ascii="Times New Roman" w:hAnsi="Times New Roman" w:cs="Times New Roman"/>
          <w:sz w:val="28"/>
          <w:szCs w:val="28"/>
        </w:rPr>
        <w:t>.</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Разметка дорог – 4128,00 рублей.</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Доро</w:t>
      </w:r>
      <w:r w:rsidR="00413AA1">
        <w:rPr>
          <w:rFonts w:ascii="Times New Roman" w:hAnsi="Times New Roman" w:cs="Times New Roman"/>
          <w:sz w:val="28"/>
          <w:szCs w:val="28"/>
        </w:rPr>
        <w:t>жные знаки – 77484,00 рублей. (</w:t>
      </w:r>
      <w:r w:rsidRPr="00AA7189">
        <w:rPr>
          <w:rFonts w:ascii="Times New Roman" w:hAnsi="Times New Roman" w:cs="Times New Roman"/>
          <w:sz w:val="28"/>
          <w:szCs w:val="28"/>
        </w:rPr>
        <w:t>21 знак ещё не поставили в Сереброполе).</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СВАЛКИ:</w:t>
      </w:r>
    </w:p>
    <w:p w:rsidR="008633A0" w:rsidRPr="00AA7189" w:rsidRDefault="008633A0" w:rsidP="008633A0">
      <w:pPr>
        <w:rPr>
          <w:rFonts w:ascii="Times New Roman" w:hAnsi="Times New Roman" w:cs="Times New Roman"/>
          <w:sz w:val="28"/>
          <w:szCs w:val="28"/>
        </w:rPr>
      </w:pPr>
      <w:r w:rsidRPr="00AA7189">
        <w:rPr>
          <w:rFonts w:ascii="Times New Roman" w:hAnsi="Times New Roman" w:cs="Times New Roman"/>
          <w:sz w:val="28"/>
          <w:szCs w:val="28"/>
        </w:rPr>
        <w:t>О</w:t>
      </w:r>
      <w:r>
        <w:rPr>
          <w:rFonts w:ascii="Times New Roman" w:hAnsi="Times New Roman" w:cs="Times New Roman"/>
          <w:sz w:val="28"/>
          <w:szCs w:val="28"/>
        </w:rPr>
        <w:t xml:space="preserve">тработано на свалке </w:t>
      </w:r>
      <w:r w:rsidRPr="00AA7189">
        <w:rPr>
          <w:rFonts w:ascii="Times New Roman" w:hAnsi="Times New Roman" w:cs="Times New Roman"/>
          <w:sz w:val="28"/>
          <w:szCs w:val="28"/>
        </w:rPr>
        <w:t xml:space="preserve"> МУП « Многоотраслевое хозяйство Ключевского района Алтайского края»  14 часов в </w:t>
      </w:r>
      <w:proofErr w:type="spellStart"/>
      <w:r w:rsidRPr="00AA7189">
        <w:rPr>
          <w:rFonts w:ascii="Times New Roman" w:hAnsi="Times New Roman" w:cs="Times New Roman"/>
          <w:sz w:val="28"/>
          <w:szCs w:val="28"/>
        </w:rPr>
        <w:t>с</w:t>
      </w:r>
      <w:proofErr w:type="gramStart"/>
      <w:r w:rsidRPr="00AA7189">
        <w:rPr>
          <w:rFonts w:ascii="Times New Roman" w:hAnsi="Times New Roman" w:cs="Times New Roman"/>
          <w:sz w:val="28"/>
          <w:szCs w:val="28"/>
        </w:rPr>
        <w:t>.С</w:t>
      </w:r>
      <w:proofErr w:type="gramEnd"/>
      <w:r w:rsidRPr="00AA7189">
        <w:rPr>
          <w:rFonts w:ascii="Times New Roman" w:hAnsi="Times New Roman" w:cs="Times New Roman"/>
          <w:sz w:val="28"/>
          <w:szCs w:val="28"/>
        </w:rPr>
        <w:t>ереброполь</w:t>
      </w:r>
      <w:proofErr w:type="spellEnd"/>
      <w:r w:rsidRPr="00AA7189">
        <w:rPr>
          <w:rFonts w:ascii="Times New Roman" w:hAnsi="Times New Roman" w:cs="Times New Roman"/>
          <w:sz w:val="28"/>
          <w:szCs w:val="28"/>
        </w:rPr>
        <w:t xml:space="preserve">  на сумму 63000,00 рублей, в с.Успенка на свалке  не работали, в с.Николаевка работы на свалке проведены </w:t>
      </w:r>
      <w:proofErr w:type="spellStart"/>
      <w:r w:rsidRPr="00AA7189">
        <w:rPr>
          <w:rFonts w:ascii="Times New Roman" w:hAnsi="Times New Roman" w:cs="Times New Roman"/>
          <w:sz w:val="28"/>
          <w:szCs w:val="28"/>
        </w:rPr>
        <w:t>Гардером</w:t>
      </w:r>
      <w:proofErr w:type="spellEnd"/>
      <w:r w:rsidRPr="00AA7189">
        <w:rPr>
          <w:rFonts w:ascii="Times New Roman" w:hAnsi="Times New Roman" w:cs="Times New Roman"/>
          <w:sz w:val="28"/>
          <w:szCs w:val="28"/>
        </w:rPr>
        <w:t xml:space="preserve"> А.Я. ( 200 литров солярки передано ООО </w:t>
      </w:r>
      <w:r w:rsidRPr="00AA7189">
        <w:rPr>
          <w:rFonts w:ascii="Times New Roman" w:hAnsi="Times New Roman" w:cs="Times New Roman"/>
          <w:sz w:val="28"/>
          <w:szCs w:val="28"/>
        </w:rPr>
        <w:lastRenderedPageBreak/>
        <w:t>«</w:t>
      </w:r>
      <w:proofErr w:type="spellStart"/>
      <w:r w:rsidRPr="00AA7189">
        <w:rPr>
          <w:rFonts w:ascii="Times New Roman" w:hAnsi="Times New Roman" w:cs="Times New Roman"/>
          <w:sz w:val="28"/>
          <w:szCs w:val="28"/>
        </w:rPr>
        <w:t>Хорошенское</w:t>
      </w:r>
      <w:proofErr w:type="spellEnd"/>
      <w:r w:rsidRPr="00AA7189">
        <w:rPr>
          <w:rFonts w:ascii="Times New Roman" w:hAnsi="Times New Roman" w:cs="Times New Roman"/>
          <w:sz w:val="28"/>
          <w:szCs w:val="28"/>
        </w:rPr>
        <w:t>» для этой работы),  в  с.Хорошее  работы на свалке ежегодно проводит ООО «</w:t>
      </w:r>
      <w:proofErr w:type="spellStart"/>
      <w:r w:rsidRPr="00AA7189">
        <w:rPr>
          <w:rFonts w:ascii="Times New Roman" w:hAnsi="Times New Roman" w:cs="Times New Roman"/>
          <w:sz w:val="28"/>
          <w:szCs w:val="28"/>
        </w:rPr>
        <w:t>Хорошенское</w:t>
      </w:r>
      <w:proofErr w:type="spellEnd"/>
      <w:r w:rsidRPr="00AA7189">
        <w:rPr>
          <w:rFonts w:ascii="Times New Roman" w:hAnsi="Times New Roman" w:cs="Times New Roman"/>
          <w:sz w:val="28"/>
          <w:szCs w:val="28"/>
        </w:rPr>
        <w:t>» .</w:t>
      </w:r>
    </w:p>
    <w:p w:rsidR="008633A0" w:rsidRPr="002158BF" w:rsidRDefault="008633A0" w:rsidP="008633A0">
      <w:pPr>
        <w:pStyle w:val="a4"/>
        <w:rPr>
          <w:rFonts w:ascii="Times New Roman" w:hAnsi="Times New Roman" w:cs="Times New Roman"/>
          <w:sz w:val="28"/>
          <w:szCs w:val="28"/>
        </w:rPr>
      </w:pPr>
      <w:r>
        <w:rPr>
          <w:rFonts w:ascii="Times New Roman" w:hAnsi="Times New Roman" w:cs="Times New Roman"/>
          <w:sz w:val="28"/>
          <w:szCs w:val="28"/>
        </w:rPr>
        <w:t xml:space="preserve">               </w:t>
      </w:r>
      <w:r w:rsidRPr="002158BF">
        <w:rPr>
          <w:rFonts w:ascii="Times New Roman" w:hAnsi="Times New Roman" w:cs="Times New Roman"/>
          <w:sz w:val="28"/>
          <w:szCs w:val="28"/>
        </w:rPr>
        <w:t xml:space="preserve">Администрацией  сельсовета  оплачены работы в </w:t>
      </w:r>
      <w:proofErr w:type="spellStart"/>
      <w:r w:rsidRPr="002158BF">
        <w:rPr>
          <w:rFonts w:ascii="Times New Roman" w:hAnsi="Times New Roman" w:cs="Times New Roman"/>
          <w:sz w:val="28"/>
          <w:szCs w:val="28"/>
        </w:rPr>
        <w:t>суммме</w:t>
      </w:r>
      <w:proofErr w:type="spellEnd"/>
      <w:r w:rsidRPr="002158BF">
        <w:rPr>
          <w:rFonts w:ascii="Times New Roman" w:hAnsi="Times New Roman" w:cs="Times New Roman"/>
          <w:sz w:val="28"/>
          <w:szCs w:val="28"/>
        </w:rPr>
        <w:t xml:space="preserve"> 63000,00 рублей</w:t>
      </w:r>
      <w:proofErr w:type="gramStart"/>
      <w:r w:rsidRPr="002158BF">
        <w:rPr>
          <w:rFonts w:ascii="Times New Roman" w:hAnsi="Times New Roman" w:cs="Times New Roman"/>
          <w:sz w:val="28"/>
          <w:szCs w:val="28"/>
        </w:rPr>
        <w:t>.</w:t>
      </w:r>
      <w:proofErr w:type="gramEnd"/>
      <w:r w:rsidRPr="002158BF">
        <w:rPr>
          <w:rFonts w:ascii="Times New Roman" w:hAnsi="Times New Roman" w:cs="Times New Roman"/>
          <w:sz w:val="28"/>
          <w:szCs w:val="28"/>
        </w:rPr>
        <w:t xml:space="preserve"> (</w:t>
      </w:r>
      <w:proofErr w:type="gramStart"/>
      <w:r w:rsidRPr="002158BF">
        <w:rPr>
          <w:rFonts w:ascii="Times New Roman" w:hAnsi="Times New Roman" w:cs="Times New Roman"/>
          <w:sz w:val="28"/>
          <w:szCs w:val="28"/>
        </w:rPr>
        <w:t>н</w:t>
      </w:r>
      <w:proofErr w:type="gramEnd"/>
      <w:r w:rsidRPr="002158BF">
        <w:rPr>
          <w:rFonts w:ascii="Times New Roman" w:hAnsi="Times New Roman" w:cs="Times New Roman"/>
          <w:sz w:val="28"/>
          <w:szCs w:val="28"/>
        </w:rPr>
        <w:t>аселение -33500 рублей, 29500-местный бюджет).</w:t>
      </w:r>
    </w:p>
    <w:p w:rsidR="008633A0" w:rsidRDefault="008633A0" w:rsidP="008633A0">
      <w:pPr>
        <w:pStyle w:val="a4"/>
        <w:rPr>
          <w:rFonts w:ascii="Times New Roman" w:hAnsi="Times New Roman" w:cs="Times New Roman"/>
          <w:sz w:val="28"/>
          <w:szCs w:val="28"/>
        </w:rPr>
      </w:pPr>
      <w:r>
        <w:rPr>
          <w:rFonts w:ascii="Times New Roman" w:hAnsi="Times New Roman" w:cs="Times New Roman"/>
          <w:sz w:val="28"/>
          <w:szCs w:val="28"/>
        </w:rPr>
        <w:t xml:space="preserve">                  </w:t>
      </w:r>
      <w:r w:rsidRPr="003725E2">
        <w:rPr>
          <w:rFonts w:ascii="Times New Roman" w:hAnsi="Times New Roman" w:cs="Times New Roman"/>
          <w:sz w:val="28"/>
          <w:szCs w:val="28"/>
        </w:rPr>
        <w:t>Хочу остановиться на уличном освещении.</w:t>
      </w:r>
    </w:p>
    <w:p w:rsidR="008633A0" w:rsidRPr="003725E2" w:rsidRDefault="008633A0" w:rsidP="008633A0">
      <w:pPr>
        <w:pStyle w:val="a4"/>
        <w:rPr>
          <w:rFonts w:ascii="Times New Roman" w:hAnsi="Times New Roman" w:cs="Times New Roman"/>
          <w:sz w:val="28"/>
          <w:szCs w:val="28"/>
        </w:rPr>
      </w:pPr>
      <w:r w:rsidRPr="003725E2">
        <w:rPr>
          <w:rFonts w:ascii="Times New Roman" w:hAnsi="Times New Roman" w:cs="Times New Roman"/>
          <w:sz w:val="28"/>
          <w:szCs w:val="28"/>
        </w:rPr>
        <w:t>По всему сельсовету у нас</w:t>
      </w:r>
      <w:r w:rsidRPr="00AA7189">
        <w:t xml:space="preserve"> </w:t>
      </w:r>
      <w:r w:rsidRPr="003725E2">
        <w:rPr>
          <w:rFonts w:ascii="Times New Roman" w:hAnsi="Times New Roman" w:cs="Times New Roman"/>
          <w:sz w:val="28"/>
          <w:szCs w:val="28"/>
        </w:rPr>
        <w:t>имеется  115    уличных светильника:</w:t>
      </w:r>
    </w:p>
    <w:p w:rsidR="008633A0" w:rsidRPr="003725E2" w:rsidRDefault="008633A0" w:rsidP="008633A0">
      <w:pPr>
        <w:pStyle w:val="a4"/>
        <w:rPr>
          <w:rFonts w:ascii="Times New Roman" w:hAnsi="Times New Roman" w:cs="Times New Roman"/>
          <w:sz w:val="28"/>
          <w:szCs w:val="28"/>
        </w:rPr>
      </w:pPr>
      <w:r w:rsidRPr="003725E2">
        <w:rPr>
          <w:rFonts w:ascii="Times New Roman" w:hAnsi="Times New Roman" w:cs="Times New Roman"/>
          <w:sz w:val="28"/>
          <w:szCs w:val="28"/>
        </w:rPr>
        <w:t xml:space="preserve">с. Сереброполь-59  (4110 </w:t>
      </w:r>
      <w:proofErr w:type="spellStart"/>
      <w:r w:rsidRPr="003725E2">
        <w:rPr>
          <w:rFonts w:ascii="Times New Roman" w:hAnsi="Times New Roman" w:cs="Times New Roman"/>
          <w:sz w:val="28"/>
          <w:szCs w:val="28"/>
        </w:rPr>
        <w:t>квт</w:t>
      </w:r>
      <w:proofErr w:type="spellEnd"/>
      <w:r w:rsidRPr="003725E2">
        <w:rPr>
          <w:rFonts w:ascii="Times New Roman" w:hAnsi="Times New Roman" w:cs="Times New Roman"/>
          <w:sz w:val="28"/>
          <w:szCs w:val="28"/>
        </w:rPr>
        <w:t>)</w:t>
      </w:r>
    </w:p>
    <w:p w:rsidR="008633A0" w:rsidRPr="003725E2" w:rsidRDefault="008633A0" w:rsidP="008633A0">
      <w:pPr>
        <w:pStyle w:val="a4"/>
        <w:rPr>
          <w:rFonts w:ascii="Times New Roman" w:hAnsi="Times New Roman" w:cs="Times New Roman"/>
          <w:sz w:val="28"/>
          <w:szCs w:val="28"/>
        </w:rPr>
      </w:pPr>
      <w:proofErr w:type="gramStart"/>
      <w:r w:rsidRPr="003725E2">
        <w:rPr>
          <w:rFonts w:ascii="Times New Roman" w:hAnsi="Times New Roman" w:cs="Times New Roman"/>
          <w:sz w:val="28"/>
          <w:szCs w:val="28"/>
        </w:rPr>
        <w:t>с</w:t>
      </w:r>
      <w:proofErr w:type="gramEnd"/>
      <w:r w:rsidRPr="003725E2">
        <w:rPr>
          <w:rFonts w:ascii="Times New Roman" w:hAnsi="Times New Roman" w:cs="Times New Roman"/>
          <w:sz w:val="28"/>
          <w:szCs w:val="28"/>
        </w:rPr>
        <w:t xml:space="preserve">. Саратовка- 9 (75  </w:t>
      </w:r>
      <w:proofErr w:type="spellStart"/>
      <w:r w:rsidRPr="003725E2">
        <w:rPr>
          <w:rFonts w:ascii="Times New Roman" w:hAnsi="Times New Roman" w:cs="Times New Roman"/>
          <w:sz w:val="28"/>
          <w:szCs w:val="28"/>
        </w:rPr>
        <w:t>квт</w:t>
      </w:r>
      <w:proofErr w:type="spellEnd"/>
      <w:r w:rsidRPr="003725E2">
        <w:rPr>
          <w:rFonts w:ascii="Times New Roman" w:hAnsi="Times New Roman" w:cs="Times New Roman"/>
          <w:sz w:val="28"/>
          <w:szCs w:val="28"/>
        </w:rPr>
        <w:t>)</w:t>
      </w:r>
    </w:p>
    <w:p w:rsidR="008633A0" w:rsidRPr="003725E2" w:rsidRDefault="008633A0" w:rsidP="008633A0">
      <w:pPr>
        <w:pStyle w:val="a4"/>
        <w:rPr>
          <w:rFonts w:ascii="Times New Roman" w:hAnsi="Times New Roman" w:cs="Times New Roman"/>
          <w:sz w:val="28"/>
          <w:szCs w:val="28"/>
        </w:rPr>
      </w:pPr>
      <w:r w:rsidRPr="003725E2">
        <w:rPr>
          <w:rFonts w:ascii="Times New Roman" w:hAnsi="Times New Roman" w:cs="Times New Roman"/>
          <w:sz w:val="28"/>
          <w:szCs w:val="28"/>
        </w:rPr>
        <w:t>с</w:t>
      </w:r>
      <w:proofErr w:type="gramStart"/>
      <w:r w:rsidRPr="003725E2">
        <w:rPr>
          <w:rFonts w:ascii="Times New Roman" w:hAnsi="Times New Roman" w:cs="Times New Roman"/>
          <w:sz w:val="28"/>
          <w:szCs w:val="28"/>
        </w:rPr>
        <w:t>.У</w:t>
      </w:r>
      <w:proofErr w:type="gramEnd"/>
      <w:r w:rsidRPr="003725E2">
        <w:rPr>
          <w:rFonts w:ascii="Times New Roman" w:hAnsi="Times New Roman" w:cs="Times New Roman"/>
          <w:sz w:val="28"/>
          <w:szCs w:val="28"/>
        </w:rPr>
        <w:t xml:space="preserve">спенка-16 ( 235 </w:t>
      </w:r>
      <w:proofErr w:type="spellStart"/>
      <w:r w:rsidRPr="003725E2">
        <w:rPr>
          <w:rFonts w:ascii="Times New Roman" w:hAnsi="Times New Roman" w:cs="Times New Roman"/>
          <w:sz w:val="28"/>
          <w:szCs w:val="28"/>
        </w:rPr>
        <w:t>квт</w:t>
      </w:r>
      <w:proofErr w:type="spellEnd"/>
      <w:r w:rsidRPr="003725E2">
        <w:rPr>
          <w:rFonts w:ascii="Times New Roman" w:hAnsi="Times New Roman" w:cs="Times New Roman"/>
          <w:sz w:val="28"/>
          <w:szCs w:val="28"/>
        </w:rPr>
        <w:t xml:space="preserve"> )</w:t>
      </w:r>
    </w:p>
    <w:p w:rsidR="008633A0" w:rsidRPr="003725E2" w:rsidRDefault="008633A0" w:rsidP="008633A0">
      <w:pPr>
        <w:pStyle w:val="a4"/>
        <w:rPr>
          <w:rFonts w:ascii="Times New Roman" w:hAnsi="Times New Roman" w:cs="Times New Roman"/>
          <w:sz w:val="28"/>
          <w:szCs w:val="28"/>
        </w:rPr>
      </w:pPr>
      <w:r w:rsidRPr="003725E2">
        <w:rPr>
          <w:rFonts w:ascii="Times New Roman" w:hAnsi="Times New Roman" w:cs="Times New Roman"/>
          <w:sz w:val="28"/>
          <w:szCs w:val="28"/>
        </w:rPr>
        <w:t xml:space="preserve">с. Николаевка-11 </w:t>
      </w:r>
      <w:proofErr w:type="gramStart"/>
      <w:r w:rsidRPr="003725E2">
        <w:rPr>
          <w:rFonts w:ascii="Times New Roman" w:hAnsi="Times New Roman" w:cs="Times New Roman"/>
          <w:sz w:val="28"/>
          <w:szCs w:val="28"/>
        </w:rPr>
        <w:t xml:space="preserve">( </w:t>
      </w:r>
      <w:proofErr w:type="gramEnd"/>
      <w:r w:rsidRPr="003725E2">
        <w:rPr>
          <w:rFonts w:ascii="Times New Roman" w:hAnsi="Times New Roman" w:cs="Times New Roman"/>
          <w:sz w:val="28"/>
          <w:szCs w:val="28"/>
        </w:rPr>
        <w:t xml:space="preserve">108 </w:t>
      </w:r>
      <w:proofErr w:type="spellStart"/>
      <w:r w:rsidRPr="003725E2">
        <w:rPr>
          <w:rFonts w:ascii="Times New Roman" w:hAnsi="Times New Roman" w:cs="Times New Roman"/>
          <w:sz w:val="28"/>
          <w:szCs w:val="28"/>
        </w:rPr>
        <w:t>квт</w:t>
      </w:r>
      <w:proofErr w:type="spellEnd"/>
      <w:r w:rsidRPr="003725E2">
        <w:rPr>
          <w:rFonts w:ascii="Times New Roman" w:hAnsi="Times New Roman" w:cs="Times New Roman"/>
          <w:sz w:val="28"/>
          <w:szCs w:val="28"/>
        </w:rPr>
        <w:t>)</w:t>
      </w:r>
    </w:p>
    <w:p w:rsidR="008633A0" w:rsidRPr="003725E2" w:rsidRDefault="008633A0" w:rsidP="008633A0">
      <w:pPr>
        <w:pStyle w:val="a4"/>
        <w:rPr>
          <w:rFonts w:ascii="Times New Roman" w:hAnsi="Times New Roman" w:cs="Times New Roman"/>
          <w:sz w:val="28"/>
          <w:szCs w:val="28"/>
        </w:rPr>
      </w:pPr>
      <w:r w:rsidRPr="003725E2">
        <w:rPr>
          <w:rFonts w:ascii="Times New Roman" w:hAnsi="Times New Roman" w:cs="Times New Roman"/>
          <w:sz w:val="28"/>
          <w:szCs w:val="28"/>
        </w:rPr>
        <w:t>с. Хорошее-20</w:t>
      </w:r>
    </w:p>
    <w:p w:rsidR="008633A0" w:rsidRPr="002158BF" w:rsidRDefault="008633A0" w:rsidP="008633A0">
      <w:pPr>
        <w:pStyle w:val="a4"/>
        <w:rPr>
          <w:rFonts w:ascii="Times New Roman" w:hAnsi="Times New Roman" w:cs="Times New Roman"/>
          <w:sz w:val="28"/>
          <w:szCs w:val="28"/>
        </w:rPr>
      </w:pPr>
      <w:r w:rsidRPr="002158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58BF">
        <w:rPr>
          <w:rFonts w:ascii="Times New Roman" w:hAnsi="Times New Roman" w:cs="Times New Roman"/>
          <w:sz w:val="28"/>
          <w:szCs w:val="28"/>
        </w:rPr>
        <w:t xml:space="preserve">  За электроэнергию уличного освещения по всем сёлам сельсовета платит администрация сельсовета за исключением с</w:t>
      </w:r>
      <w:proofErr w:type="gramStart"/>
      <w:r w:rsidRPr="002158BF">
        <w:rPr>
          <w:rFonts w:ascii="Times New Roman" w:hAnsi="Times New Roman" w:cs="Times New Roman"/>
          <w:sz w:val="28"/>
          <w:szCs w:val="28"/>
        </w:rPr>
        <w:t>.Х</w:t>
      </w:r>
      <w:proofErr w:type="gramEnd"/>
      <w:r w:rsidRPr="002158BF">
        <w:rPr>
          <w:rFonts w:ascii="Times New Roman" w:hAnsi="Times New Roman" w:cs="Times New Roman"/>
          <w:sz w:val="28"/>
          <w:szCs w:val="28"/>
        </w:rPr>
        <w:t>орошее, но свою лепту в освещение села Хорошее мы ежегодно вносим  в виде платы за опоры на которых оборудованы уличные светильники. Стоимость 1 опоры составляет 11 рублей, в год- 132 рубля, и за год за все 20 опор мы платим 2640 рублей.</w:t>
      </w:r>
    </w:p>
    <w:p w:rsidR="008633A0" w:rsidRPr="002158BF" w:rsidRDefault="008633A0" w:rsidP="008633A0">
      <w:pPr>
        <w:pStyle w:val="a4"/>
        <w:rPr>
          <w:rFonts w:ascii="Times New Roman" w:hAnsi="Times New Roman" w:cs="Times New Roman"/>
          <w:sz w:val="28"/>
          <w:szCs w:val="28"/>
        </w:rPr>
      </w:pPr>
      <w:r w:rsidRPr="002158BF">
        <w:rPr>
          <w:rFonts w:ascii="Times New Roman" w:hAnsi="Times New Roman" w:cs="Times New Roman"/>
          <w:sz w:val="28"/>
          <w:szCs w:val="28"/>
        </w:rPr>
        <w:t xml:space="preserve">И по </w:t>
      </w:r>
      <w:proofErr w:type="spellStart"/>
      <w:r w:rsidRPr="002158BF">
        <w:rPr>
          <w:rFonts w:ascii="Times New Roman" w:hAnsi="Times New Roman" w:cs="Times New Roman"/>
          <w:sz w:val="28"/>
          <w:szCs w:val="28"/>
        </w:rPr>
        <w:t>с</w:t>
      </w:r>
      <w:proofErr w:type="gramStart"/>
      <w:r w:rsidRPr="002158BF">
        <w:rPr>
          <w:rFonts w:ascii="Times New Roman" w:hAnsi="Times New Roman" w:cs="Times New Roman"/>
          <w:sz w:val="28"/>
          <w:szCs w:val="28"/>
        </w:rPr>
        <w:t>.С</w:t>
      </w:r>
      <w:proofErr w:type="gramEnd"/>
      <w:r w:rsidRPr="002158BF">
        <w:rPr>
          <w:rFonts w:ascii="Times New Roman" w:hAnsi="Times New Roman" w:cs="Times New Roman"/>
          <w:sz w:val="28"/>
          <w:szCs w:val="28"/>
        </w:rPr>
        <w:t>ереброполь</w:t>
      </w:r>
      <w:proofErr w:type="spellEnd"/>
      <w:r w:rsidRPr="002158BF">
        <w:rPr>
          <w:rFonts w:ascii="Times New Roman" w:hAnsi="Times New Roman" w:cs="Times New Roman"/>
          <w:sz w:val="28"/>
          <w:szCs w:val="28"/>
        </w:rPr>
        <w:t xml:space="preserve"> нам в оплате уличного освещения помогает население. За 2021 год населением собрано 17260,00 рублей и переходящий остаток с 2020 года в сумме 3347,80 рублей</w:t>
      </w:r>
      <w:proofErr w:type="gramStart"/>
      <w:r w:rsidRPr="002158BF">
        <w:rPr>
          <w:rFonts w:ascii="Times New Roman" w:hAnsi="Times New Roman" w:cs="Times New Roman"/>
          <w:sz w:val="28"/>
          <w:szCs w:val="28"/>
        </w:rPr>
        <w:t>.</w:t>
      </w:r>
      <w:proofErr w:type="gramEnd"/>
      <w:r w:rsidRPr="002158BF">
        <w:rPr>
          <w:rFonts w:ascii="Times New Roman" w:hAnsi="Times New Roman" w:cs="Times New Roman"/>
          <w:sz w:val="28"/>
          <w:szCs w:val="28"/>
        </w:rPr>
        <w:t xml:space="preserve"> </w:t>
      </w:r>
      <w:proofErr w:type="gramStart"/>
      <w:r w:rsidRPr="002158BF">
        <w:rPr>
          <w:rFonts w:ascii="Times New Roman" w:hAnsi="Times New Roman" w:cs="Times New Roman"/>
          <w:sz w:val="28"/>
          <w:szCs w:val="28"/>
        </w:rPr>
        <w:t>в</w:t>
      </w:r>
      <w:proofErr w:type="gramEnd"/>
      <w:r w:rsidRPr="002158BF">
        <w:rPr>
          <w:rFonts w:ascii="Times New Roman" w:hAnsi="Times New Roman" w:cs="Times New Roman"/>
          <w:sz w:val="28"/>
          <w:szCs w:val="28"/>
        </w:rPr>
        <w:t>сем тем, кто вносит добровольные пожертвования мы говорим огромное спасибо!</w:t>
      </w:r>
    </w:p>
    <w:p w:rsidR="008633A0" w:rsidRPr="002158BF" w:rsidRDefault="008633A0" w:rsidP="008633A0">
      <w:pPr>
        <w:pStyle w:val="a4"/>
        <w:rPr>
          <w:rFonts w:ascii="Times New Roman" w:hAnsi="Times New Roman" w:cs="Times New Roman"/>
          <w:sz w:val="28"/>
          <w:szCs w:val="28"/>
        </w:rPr>
      </w:pPr>
      <w:r>
        <w:rPr>
          <w:rFonts w:ascii="Times New Roman" w:hAnsi="Times New Roman" w:cs="Times New Roman"/>
          <w:sz w:val="28"/>
          <w:szCs w:val="28"/>
        </w:rPr>
        <w:t xml:space="preserve">                 </w:t>
      </w:r>
      <w:r w:rsidRPr="002158BF">
        <w:rPr>
          <w:rFonts w:ascii="Times New Roman" w:hAnsi="Times New Roman" w:cs="Times New Roman"/>
          <w:sz w:val="28"/>
          <w:szCs w:val="28"/>
        </w:rPr>
        <w:t xml:space="preserve">В адрес администрации зачастую высказываются такие нарекания: «согласно ФЗ-131 « О местном самоуправлении» вы обязаны организовать очистку дорог, уличное освещение, содержание свалок, кладбищ и так далее». И мы с этим полностью согласны, но надо отметить, что это может от нас требовать тот человек, который полностью платит все налоги, но тот, кто их не </w:t>
      </w:r>
      <w:proofErr w:type="gramStart"/>
      <w:r w:rsidRPr="002158BF">
        <w:rPr>
          <w:rFonts w:ascii="Times New Roman" w:hAnsi="Times New Roman" w:cs="Times New Roman"/>
          <w:sz w:val="28"/>
          <w:szCs w:val="28"/>
        </w:rPr>
        <w:t>платит</w:t>
      </w:r>
      <w:proofErr w:type="gramEnd"/>
      <w:r w:rsidRPr="002158BF">
        <w:rPr>
          <w:rFonts w:ascii="Times New Roman" w:hAnsi="Times New Roman" w:cs="Times New Roman"/>
          <w:sz w:val="28"/>
          <w:szCs w:val="28"/>
        </w:rPr>
        <w:t xml:space="preserve"> не имеет права что-то спрашивать и требовать взамен. </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 xml:space="preserve">Администрация сельсовета постоянно работает с  населением, с налоговой службой по оплате налогов. Население сталкивается с проблемой отсутствия налоговых уведомлений на оплату налогов, хотя в 2021 году многие получали по почте уведомления по оплате налогов.  Администрацией сельсовета проводится большая работа для наполняемости бюджета: работаем, стараемся помочь населению, проводим разъяснительную работу, но конечный результат неутешителен. По данным </w:t>
      </w:r>
      <w:proofErr w:type="spellStart"/>
      <w:r w:rsidRPr="00AA7189">
        <w:rPr>
          <w:rFonts w:ascii="Times New Roman" w:hAnsi="Times New Roman" w:cs="Times New Roman"/>
          <w:sz w:val="28"/>
          <w:szCs w:val="28"/>
        </w:rPr>
        <w:t>финкомитета</w:t>
      </w:r>
      <w:proofErr w:type="spellEnd"/>
      <w:r w:rsidRPr="00AA7189">
        <w:rPr>
          <w:rFonts w:ascii="Times New Roman" w:hAnsi="Times New Roman" w:cs="Times New Roman"/>
          <w:sz w:val="28"/>
          <w:szCs w:val="28"/>
        </w:rPr>
        <w:t xml:space="preserve">   на 01.01.2022 года собрано налогов: </w:t>
      </w:r>
    </w:p>
    <w:p w:rsidR="008633A0" w:rsidRPr="002158BF" w:rsidRDefault="008633A0" w:rsidP="008633A0">
      <w:pPr>
        <w:pStyle w:val="a4"/>
        <w:rPr>
          <w:rFonts w:ascii="Times New Roman" w:hAnsi="Times New Roman" w:cs="Times New Roman"/>
          <w:sz w:val="28"/>
          <w:szCs w:val="28"/>
        </w:rPr>
      </w:pPr>
      <w:r w:rsidRPr="002158BF">
        <w:rPr>
          <w:rFonts w:ascii="Times New Roman" w:hAnsi="Times New Roman" w:cs="Times New Roman"/>
          <w:sz w:val="28"/>
          <w:szCs w:val="28"/>
        </w:rPr>
        <w:t xml:space="preserve">имущественного 81000,00 рублей </w:t>
      </w:r>
      <w:proofErr w:type="gramStart"/>
      <w:r w:rsidRPr="002158BF">
        <w:rPr>
          <w:rFonts w:ascii="Times New Roman" w:hAnsi="Times New Roman" w:cs="Times New Roman"/>
          <w:sz w:val="28"/>
          <w:szCs w:val="28"/>
        </w:rPr>
        <w:t xml:space="preserve">( </w:t>
      </w:r>
      <w:proofErr w:type="gramEnd"/>
      <w:r w:rsidRPr="002158BF">
        <w:rPr>
          <w:rFonts w:ascii="Times New Roman" w:hAnsi="Times New Roman" w:cs="Times New Roman"/>
          <w:sz w:val="28"/>
          <w:szCs w:val="28"/>
        </w:rPr>
        <w:t>на 01.01.2021 год-68000,00 рублей)</w:t>
      </w:r>
    </w:p>
    <w:p w:rsidR="008633A0" w:rsidRPr="002158BF" w:rsidRDefault="008633A0" w:rsidP="008633A0">
      <w:pPr>
        <w:pStyle w:val="a4"/>
        <w:rPr>
          <w:rFonts w:ascii="Times New Roman" w:hAnsi="Times New Roman" w:cs="Times New Roman"/>
          <w:sz w:val="28"/>
          <w:szCs w:val="28"/>
        </w:rPr>
      </w:pPr>
      <w:r w:rsidRPr="002158BF">
        <w:rPr>
          <w:rFonts w:ascii="Times New Roman" w:hAnsi="Times New Roman" w:cs="Times New Roman"/>
          <w:sz w:val="28"/>
          <w:szCs w:val="28"/>
        </w:rPr>
        <w:t xml:space="preserve">земельного  642000,00 рублей </w:t>
      </w:r>
      <w:proofErr w:type="gramStart"/>
      <w:r w:rsidRPr="002158BF">
        <w:rPr>
          <w:rFonts w:ascii="Times New Roman" w:hAnsi="Times New Roman" w:cs="Times New Roman"/>
          <w:sz w:val="28"/>
          <w:szCs w:val="28"/>
        </w:rPr>
        <w:t xml:space="preserve">( </w:t>
      </w:r>
      <w:proofErr w:type="gramEnd"/>
      <w:r w:rsidRPr="002158BF">
        <w:rPr>
          <w:rFonts w:ascii="Times New Roman" w:hAnsi="Times New Roman" w:cs="Times New Roman"/>
          <w:sz w:val="28"/>
          <w:szCs w:val="28"/>
        </w:rPr>
        <w:t>на 01.01.2021 год – 771000,00 рублей),</w:t>
      </w:r>
    </w:p>
    <w:p w:rsidR="008633A0" w:rsidRPr="002158BF" w:rsidRDefault="008633A0" w:rsidP="008633A0">
      <w:pPr>
        <w:pStyle w:val="a4"/>
        <w:rPr>
          <w:rFonts w:ascii="Times New Roman" w:hAnsi="Times New Roman" w:cs="Times New Roman"/>
          <w:sz w:val="28"/>
          <w:szCs w:val="28"/>
        </w:rPr>
      </w:pPr>
      <w:r w:rsidRPr="002158BF">
        <w:rPr>
          <w:rFonts w:ascii="Times New Roman" w:hAnsi="Times New Roman" w:cs="Times New Roman"/>
          <w:sz w:val="28"/>
          <w:szCs w:val="28"/>
        </w:rPr>
        <w:t xml:space="preserve"> но остаётся ещё и большая задолженность  по имущественному и земельному налогу.  На 01.02.2022 года составляет  341400,00 рублей </w:t>
      </w:r>
      <w:proofErr w:type="gramStart"/>
      <w:r w:rsidRPr="002158BF">
        <w:rPr>
          <w:rFonts w:ascii="Times New Roman" w:hAnsi="Times New Roman" w:cs="Times New Roman"/>
          <w:sz w:val="28"/>
          <w:szCs w:val="28"/>
        </w:rPr>
        <w:t xml:space="preserve">( </w:t>
      </w:r>
      <w:proofErr w:type="gramEnd"/>
      <w:r w:rsidRPr="002158BF">
        <w:rPr>
          <w:rFonts w:ascii="Times New Roman" w:hAnsi="Times New Roman" w:cs="Times New Roman"/>
          <w:sz w:val="28"/>
          <w:szCs w:val="28"/>
        </w:rPr>
        <w:t>на 01.01.2021 года-334847,41 рублей ). Надо отметить, что нам прислали уточнённые данные по задолженности на 23.03.2022 год и составляет она 258057,00 рублей – 83343,00 за эти не полные 3 месяцы оплатили жители сёл сельсовета.</w:t>
      </w:r>
    </w:p>
    <w:p w:rsidR="008633A0" w:rsidRPr="002158BF" w:rsidRDefault="008633A0" w:rsidP="008633A0">
      <w:pPr>
        <w:pStyle w:val="a4"/>
        <w:rPr>
          <w:rFonts w:ascii="Times New Roman" w:hAnsi="Times New Roman" w:cs="Times New Roman"/>
          <w:sz w:val="28"/>
          <w:szCs w:val="28"/>
        </w:rPr>
      </w:pPr>
      <w:r>
        <w:rPr>
          <w:rFonts w:ascii="Times New Roman" w:hAnsi="Times New Roman" w:cs="Times New Roman"/>
          <w:sz w:val="28"/>
          <w:szCs w:val="28"/>
        </w:rPr>
        <w:t xml:space="preserve">                </w:t>
      </w:r>
      <w:r w:rsidRPr="002158BF">
        <w:rPr>
          <w:rFonts w:ascii="Times New Roman" w:hAnsi="Times New Roman" w:cs="Times New Roman"/>
          <w:sz w:val="28"/>
          <w:szCs w:val="28"/>
        </w:rPr>
        <w:t>Администрация сельсовета  осуществляет воинский учёт населения. На 01.01.2022 года состоит на воинском учёте -  282 человека.</w:t>
      </w:r>
    </w:p>
    <w:p w:rsidR="008633A0" w:rsidRPr="002158BF" w:rsidRDefault="008633A0" w:rsidP="008633A0">
      <w:pPr>
        <w:pStyle w:val="a4"/>
        <w:rPr>
          <w:rFonts w:ascii="Times New Roman" w:hAnsi="Times New Roman" w:cs="Times New Roman"/>
          <w:sz w:val="28"/>
          <w:szCs w:val="28"/>
        </w:rPr>
      </w:pPr>
      <w:r w:rsidRPr="002158BF">
        <w:rPr>
          <w:rFonts w:ascii="Times New Roman" w:hAnsi="Times New Roman" w:cs="Times New Roman"/>
          <w:sz w:val="28"/>
          <w:szCs w:val="28"/>
        </w:rPr>
        <w:t xml:space="preserve">В рядах Российской армии  на сегодня проходят службу 8 человек (2 из них на альтернативной основе). </w:t>
      </w:r>
    </w:p>
    <w:p w:rsidR="008633A0" w:rsidRPr="002158BF" w:rsidRDefault="008633A0" w:rsidP="008633A0">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158BF">
        <w:rPr>
          <w:rFonts w:ascii="Times New Roman" w:hAnsi="Times New Roman" w:cs="Times New Roman"/>
          <w:sz w:val="28"/>
          <w:szCs w:val="28"/>
        </w:rPr>
        <w:t>В администрации сельсовета ведёт приём специалист многофункционального центра (МФЦ) Рева Елена Александровна. За время своей работы, а начала она работать с 2016 года, ею принято 1425 дел.  За 2021 год принято 292 дела.</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 xml:space="preserve">За 2021  год выдано  615 справок, из них 24 на сдачу скота; сделано выписок   из </w:t>
      </w:r>
      <w:proofErr w:type="spellStart"/>
      <w:r w:rsidRPr="00AA7189">
        <w:rPr>
          <w:rFonts w:ascii="Times New Roman" w:hAnsi="Times New Roman" w:cs="Times New Roman"/>
          <w:sz w:val="28"/>
          <w:szCs w:val="28"/>
        </w:rPr>
        <w:t>похозяйственных</w:t>
      </w:r>
      <w:proofErr w:type="spellEnd"/>
      <w:r w:rsidRPr="00AA7189">
        <w:rPr>
          <w:rFonts w:ascii="Times New Roman" w:hAnsi="Times New Roman" w:cs="Times New Roman"/>
          <w:sz w:val="28"/>
          <w:szCs w:val="28"/>
        </w:rPr>
        <w:t xml:space="preserve">  книг в количестве 17 штук (оформление имущества), </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Постановлений- 51, распоряжений по основной деятельности-13, распоряжений по личной деятельности-</w:t>
      </w:r>
      <w:r>
        <w:rPr>
          <w:rFonts w:ascii="Times New Roman" w:hAnsi="Times New Roman" w:cs="Times New Roman"/>
          <w:sz w:val="28"/>
          <w:szCs w:val="28"/>
        </w:rPr>
        <w:t xml:space="preserve"> </w:t>
      </w:r>
      <w:r w:rsidRPr="00AA7189">
        <w:rPr>
          <w:rFonts w:ascii="Times New Roman" w:hAnsi="Times New Roman" w:cs="Times New Roman"/>
          <w:sz w:val="28"/>
          <w:szCs w:val="28"/>
        </w:rPr>
        <w:t>59,  ответов на протесты и представление прокуратуры в количестве 39 штук, вносились изменения в Устав муниципального образования Серебропольский  сельсовет.</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Администрация сельсовета ведёт ежедневно приём граждан. В большинстве своём затрагиваются вопросы водоснабжения, подключения воды, содержание кладбищ и мест захоронения, проведение общественных мероприятий,  вопросы начисления налогов, работа центра занятости населения в Табунском районе, вывоз мусора и много других вопросов. По возможности стараемся ответить на все вопросы, помочь всем.</w:t>
      </w:r>
    </w:p>
    <w:p w:rsidR="008633A0" w:rsidRDefault="008633A0" w:rsidP="008633A0">
      <w:pPr>
        <w:pStyle w:val="a4"/>
        <w:rPr>
          <w:rFonts w:ascii="Times New Roman" w:hAnsi="Times New Roman" w:cs="Times New Roman"/>
          <w:sz w:val="28"/>
          <w:szCs w:val="28"/>
        </w:rPr>
      </w:pPr>
      <w:r w:rsidRPr="003725E2">
        <w:rPr>
          <w:rFonts w:ascii="Times New Roman" w:hAnsi="Times New Roman" w:cs="Times New Roman"/>
          <w:sz w:val="28"/>
          <w:szCs w:val="28"/>
        </w:rPr>
        <w:t xml:space="preserve">                За период 2021 года встречи с жителями сёл сельсовета в рамках проведения сходов граждан не планировалось, так как на территории края действовали ограничительные мероприятия в связи с </w:t>
      </w:r>
      <w:proofErr w:type="spellStart"/>
      <w:r w:rsidRPr="003725E2">
        <w:rPr>
          <w:rFonts w:ascii="Times New Roman" w:hAnsi="Times New Roman" w:cs="Times New Roman"/>
          <w:sz w:val="28"/>
          <w:szCs w:val="28"/>
        </w:rPr>
        <w:t>коронавирусом</w:t>
      </w:r>
      <w:proofErr w:type="spellEnd"/>
      <w:r w:rsidRPr="003725E2">
        <w:rPr>
          <w:rFonts w:ascii="Times New Roman" w:hAnsi="Times New Roman" w:cs="Times New Roman"/>
          <w:sz w:val="28"/>
          <w:szCs w:val="28"/>
        </w:rPr>
        <w:t>.</w:t>
      </w:r>
    </w:p>
    <w:p w:rsidR="008633A0" w:rsidRPr="003725E2" w:rsidRDefault="008633A0" w:rsidP="008633A0">
      <w:pPr>
        <w:pStyle w:val="a4"/>
        <w:rPr>
          <w:rFonts w:ascii="Times New Roman" w:hAnsi="Times New Roman" w:cs="Times New Roman"/>
          <w:sz w:val="28"/>
          <w:szCs w:val="28"/>
        </w:rPr>
      </w:pPr>
      <w:r w:rsidRPr="003725E2">
        <w:rPr>
          <w:rFonts w:ascii="Times New Roman" w:hAnsi="Times New Roman" w:cs="Times New Roman"/>
          <w:sz w:val="28"/>
          <w:szCs w:val="28"/>
        </w:rPr>
        <w:t xml:space="preserve"> Но провели мы сходы:  в селе </w:t>
      </w:r>
      <w:proofErr w:type="gramStart"/>
      <w:r w:rsidRPr="003725E2">
        <w:rPr>
          <w:rFonts w:ascii="Times New Roman" w:hAnsi="Times New Roman" w:cs="Times New Roman"/>
          <w:sz w:val="28"/>
          <w:szCs w:val="28"/>
        </w:rPr>
        <w:t>Хорошее</w:t>
      </w:r>
      <w:proofErr w:type="gramEnd"/>
      <w:r w:rsidRPr="003725E2">
        <w:rPr>
          <w:rFonts w:ascii="Times New Roman" w:hAnsi="Times New Roman" w:cs="Times New Roman"/>
          <w:sz w:val="28"/>
          <w:szCs w:val="28"/>
        </w:rPr>
        <w:t xml:space="preserve"> по инициативе районного </w:t>
      </w:r>
      <w:proofErr w:type="spellStart"/>
      <w:r w:rsidRPr="003725E2">
        <w:rPr>
          <w:rFonts w:ascii="Times New Roman" w:hAnsi="Times New Roman" w:cs="Times New Roman"/>
          <w:sz w:val="28"/>
          <w:szCs w:val="28"/>
        </w:rPr>
        <w:t>сельхозуправления</w:t>
      </w:r>
      <w:proofErr w:type="spellEnd"/>
      <w:r w:rsidRPr="003725E2">
        <w:rPr>
          <w:rFonts w:ascii="Times New Roman" w:hAnsi="Times New Roman" w:cs="Times New Roman"/>
          <w:sz w:val="28"/>
          <w:szCs w:val="28"/>
        </w:rPr>
        <w:t>, в селе Успенка – для участия в ППМИ, в селе Сереброполь – для участия в ППМИ.  Подведены итоги проектов на 2022 год и наш проект «Ремонт дороги  села Успенка» вошёл в число победителей.</w:t>
      </w:r>
      <w:r w:rsidRPr="00AA7189">
        <w:t xml:space="preserve"> </w:t>
      </w:r>
      <w:r w:rsidRPr="003725E2">
        <w:rPr>
          <w:rFonts w:ascii="Times New Roman" w:hAnsi="Times New Roman" w:cs="Times New Roman"/>
          <w:sz w:val="28"/>
          <w:szCs w:val="28"/>
        </w:rPr>
        <w:t>Сумма всего 755456,00 рублей:</w:t>
      </w:r>
    </w:p>
    <w:p w:rsidR="008633A0" w:rsidRPr="003725E2" w:rsidRDefault="008633A0" w:rsidP="008633A0">
      <w:pPr>
        <w:pStyle w:val="a4"/>
        <w:rPr>
          <w:rFonts w:ascii="Times New Roman" w:hAnsi="Times New Roman" w:cs="Times New Roman"/>
          <w:sz w:val="28"/>
          <w:szCs w:val="28"/>
        </w:rPr>
      </w:pPr>
      <w:r w:rsidRPr="003725E2">
        <w:rPr>
          <w:rFonts w:ascii="Times New Roman" w:hAnsi="Times New Roman" w:cs="Times New Roman"/>
          <w:sz w:val="28"/>
          <w:szCs w:val="28"/>
        </w:rPr>
        <w:t>Местный бюджет – 100000,00 рублей</w:t>
      </w:r>
    </w:p>
    <w:p w:rsidR="008633A0" w:rsidRPr="003725E2" w:rsidRDefault="008633A0" w:rsidP="008633A0">
      <w:pPr>
        <w:pStyle w:val="a4"/>
        <w:rPr>
          <w:rFonts w:ascii="Times New Roman" w:hAnsi="Times New Roman" w:cs="Times New Roman"/>
          <w:sz w:val="28"/>
          <w:szCs w:val="28"/>
        </w:rPr>
      </w:pPr>
      <w:r w:rsidRPr="003725E2">
        <w:rPr>
          <w:rFonts w:ascii="Times New Roman" w:hAnsi="Times New Roman" w:cs="Times New Roman"/>
          <w:sz w:val="28"/>
          <w:szCs w:val="28"/>
        </w:rPr>
        <w:t xml:space="preserve">Юридические лица </w:t>
      </w:r>
      <w:proofErr w:type="gramStart"/>
      <w:r w:rsidRPr="003725E2">
        <w:rPr>
          <w:rFonts w:ascii="Times New Roman" w:hAnsi="Times New Roman" w:cs="Times New Roman"/>
          <w:sz w:val="28"/>
          <w:szCs w:val="28"/>
        </w:rPr>
        <w:t xml:space="preserve">( </w:t>
      </w:r>
      <w:proofErr w:type="spellStart"/>
      <w:proofErr w:type="gramEnd"/>
      <w:r w:rsidRPr="003725E2">
        <w:rPr>
          <w:rFonts w:ascii="Times New Roman" w:hAnsi="Times New Roman" w:cs="Times New Roman"/>
          <w:sz w:val="28"/>
          <w:szCs w:val="28"/>
        </w:rPr>
        <w:t>Гаан</w:t>
      </w:r>
      <w:proofErr w:type="spellEnd"/>
      <w:r w:rsidRPr="003725E2">
        <w:rPr>
          <w:rFonts w:ascii="Times New Roman" w:hAnsi="Times New Roman" w:cs="Times New Roman"/>
          <w:sz w:val="28"/>
          <w:szCs w:val="28"/>
        </w:rPr>
        <w:t xml:space="preserve"> И.А. ) – 20000,00 рублей</w:t>
      </w:r>
    </w:p>
    <w:p w:rsidR="008633A0" w:rsidRPr="003725E2" w:rsidRDefault="008633A0" w:rsidP="008633A0">
      <w:pPr>
        <w:pStyle w:val="a4"/>
        <w:rPr>
          <w:rFonts w:ascii="Times New Roman" w:hAnsi="Times New Roman" w:cs="Times New Roman"/>
          <w:sz w:val="28"/>
          <w:szCs w:val="28"/>
        </w:rPr>
      </w:pPr>
      <w:r w:rsidRPr="003725E2">
        <w:rPr>
          <w:rFonts w:ascii="Times New Roman" w:hAnsi="Times New Roman" w:cs="Times New Roman"/>
          <w:sz w:val="28"/>
          <w:szCs w:val="28"/>
        </w:rPr>
        <w:t>Население – 37775,00 рублей</w:t>
      </w:r>
    </w:p>
    <w:p w:rsidR="008633A0" w:rsidRPr="003725E2" w:rsidRDefault="008633A0" w:rsidP="008633A0">
      <w:pPr>
        <w:pStyle w:val="a4"/>
        <w:rPr>
          <w:rFonts w:ascii="Times New Roman" w:hAnsi="Times New Roman" w:cs="Times New Roman"/>
          <w:sz w:val="28"/>
          <w:szCs w:val="28"/>
        </w:rPr>
      </w:pPr>
      <w:r>
        <w:rPr>
          <w:rFonts w:ascii="Times New Roman" w:hAnsi="Times New Roman" w:cs="Times New Roman"/>
          <w:sz w:val="28"/>
          <w:szCs w:val="28"/>
        </w:rPr>
        <w:t xml:space="preserve">            </w:t>
      </w:r>
      <w:r w:rsidRPr="003725E2">
        <w:rPr>
          <w:rFonts w:ascii="Times New Roman" w:hAnsi="Times New Roman" w:cs="Times New Roman"/>
          <w:sz w:val="28"/>
          <w:szCs w:val="28"/>
        </w:rPr>
        <w:t xml:space="preserve">В 2021 году на ремонт кладбищ поселений по переданным полномочиям нам выделили  3600 рублей. Администрацией потрачено 25407,00 рублей </w:t>
      </w:r>
      <w:proofErr w:type="gramStart"/>
      <w:r w:rsidRPr="003725E2">
        <w:rPr>
          <w:rFonts w:ascii="Times New Roman" w:hAnsi="Times New Roman" w:cs="Times New Roman"/>
          <w:sz w:val="28"/>
          <w:szCs w:val="28"/>
        </w:rPr>
        <w:t xml:space="preserve">( </w:t>
      </w:r>
      <w:proofErr w:type="gramEnd"/>
      <w:r w:rsidRPr="003725E2">
        <w:rPr>
          <w:rFonts w:ascii="Times New Roman" w:hAnsi="Times New Roman" w:cs="Times New Roman"/>
          <w:sz w:val="28"/>
          <w:szCs w:val="28"/>
        </w:rPr>
        <w:t>из них 8170,00 спонсорская помощь ООО «Сереброполь»). На эти деньги мы закупили леску, масло, свечи для триммера. Вывозили мусор, косили траву. В зимнее время по мере необходимости проводим очистку подъездных путей к кладбищам. После неудачной попытки  участия в ППМИ, решили начать ремонт столбиков,  боковой калитки, изгороди на погосте в селе Сереброполь. Спасибо директор</w:t>
      </w:r>
      <w:proofErr w:type="gramStart"/>
      <w:r w:rsidRPr="003725E2">
        <w:rPr>
          <w:rFonts w:ascii="Times New Roman" w:hAnsi="Times New Roman" w:cs="Times New Roman"/>
          <w:sz w:val="28"/>
          <w:szCs w:val="28"/>
        </w:rPr>
        <w:t>у ООО</w:t>
      </w:r>
      <w:proofErr w:type="gramEnd"/>
      <w:r w:rsidRPr="003725E2">
        <w:rPr>
          <w:rFonts w:ascii="Times New Roman" w:hAnsi="Times New Roman" w:cs="Times New Roman"/>
          <w:sz w:val="28"/>
          <w:szCs w:val="28"/>
        </w:rPr>
        <w:t xml:space="preserve"> «Сереброполь» за понимание проблемы, а также строй бригаде и её заведующему за штукатурку и побелку столбиков изгороди кладбища. На этот год осталось ещё отремонтировать две стороны изгороди кладбища. </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В весеннее время  жители каждого села убирают свои кладбища. Всем за это спасибо!</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 xml:space="preserve">В начале пожароопасного периода </w:t>
      </w:r>
      <w:proofErr w:type="gramStart"/>
      <w:r w:rsidRPr="00AA7189">
        <w:rPr>
          <w:rFonts w:ascii="Times New Roman" w:hAnsi="Times New Roman" w:cs="Times New Roman"/>
          <w:sz w:val="28"/>
          <w:szCs w:val="28"/>
        </w:rPr>
        <w:t>–в</w:t>
      </w:r>
      <w:proofErr w:type="gramEnd"/>
      <w:r w:rsidRPr="00AA7189">
        <w:rPr>
          <w:rFonts w:ascii="Times New Roman" w:hAnsi="Times New Roman" w:cs="Times New Roman"/>
          <w:sz w:val="28"/>
          <w:szCs w:val="28"/>
        </w:rPr>
        <w:t>есна и осень- проводим опашку сёл.</w:t>
      </w:r>
      <w:r w:rsidR="00F90F28" w:rsidRPr="00F90F28">
        <w:rPr>
          <w:rFonts w:ascii="Times New Roman" w:hAnsi="Times New Roman" w:cs="Times New Roman"/>
          <w:sz w:val="28"/>
          <w:szCs w:val="28"/>
        </w:rPr>
        <w:t xml:space="preserve"> </w:t>
      </w:r>
      <w:r w:rsidRPr="00AA7189">
        <w:rPr>
          <w:rFonts w:ascii="Times New Roman" w:hAnsi="Times New Roman" w:cs="Times New Roman"/>
          <w:sz w:val="28"/>
          <w:szCs w:val="28"/>
        </w:rPr>
        <w:t>Эту работу провели по договорённости с ООО «</w:t>
      </w:r>
      <w:proofErr w:type="spellStart"/>
      <w:r w:rsidRPr="00AA7189">
        <w:rPr>
          <w:rFonts w:ascii="Times New Roman" w:hAnsi="Times New Roman" w:cs="Times New Roman"/>
          <w:sz w:val="28"/>
          <w:szCs w:val="28"/>
        </w:rPr>
        <w:t>Хорошенское</w:t>
      </w:r>
      <w:proofErr w:type="spellEnd"/>
      <w:r w:rsidRPr="00AA7189">
        <w:rPr>
          <w:rFonts w:ascii="Times New Roman" w:hAnsi="Times New Roman" w:cs="Times New Roman"/>
          <w:sz w:val="28"/>
          <w:szCs w:val="28"/>
        </w:rPr>
        <w:t xml:space="preserve">», были </w:t>
      </w:r>
      <w:proofErr w:type="spellStart"/>
      <w:r w:rsidRPr="00AA7189">
        <w:rPr>
          <w:rFonts w:ascii="Times New Roman" w:hAnsi="Times New Roman" w:cs="Times New Roman"/>
          <w:sz w:val="28"/>
          <w:szCs w:val="28"/>
        </w:rPr>
        <w:t>обпаханы</w:t>
      </w:r>
      <w:proofErr w:type="spellEnd"/>
      <w:r w:rsidRPr="00AA7189">
        <w:rPr>
          <w:rFonts w:ascii="Times New Roman" w:hAnsi="Times New Roman" w:cs="Times New Roman"/>
          <w:sz w:val="28"/>
          <w:szCs w:val="28"/>
        </w:rPr>
        <w:t xml:space="preserve"> все сёла сельсовета, за исключением </w:t>
      </w:r>
      <w:proofErr w:type="spellStart"/>
      <w:r w:rsidRPr="00AA7189">
        <w:rPr>
          <w:rFonts w:ascii="Times New Roman" w:hAnsi="Times New Roman" w:cs="Times New Roman"/>
          <w:sz w:val="28"/>
          <w:szCs w:val="28"/>
        </w:rPr>
        <w:t>с</w:t>
      </w:r>
      <w:proofErr w:type="gramStart"/>
      <w:r w:rsidRPr="00AA7189">
        <w:rPr>
          <w:rFonts w:ascii="Times New Roman" w:hAnsi="Times New Roman" w:cs="Times New Roman"/>
          <w:sz w:val="28"/>
          <w:szCs w:val="28"/>
        </w:rPr>
        <w:t>.С</w:t>
      </w:r>
      <w:proofErr w:type="gramEnd"/>
      <w:r w:rsidRPr="00AA7189">
        <w:rPr>
          <w:rFonts w:ascii="Times New Roman" w:hAnsi="Times New Roman" w:cs="Times New Roman"/>
          <w:sz w:val="28"/>
          <w:szCs w:val="28"/>
        </w:rPr>
        <w:t>ереброполь</w:t>
      </w:r>
      <w:proofErr w:type="spellEnd"/>
      <w:r w:rsidRPr="00AA7189">
        <w:rPr>
          <w:rFonts w:ascii="Times New Roman" w:hAnsi="Times New Roman" w:cs="Times New Roman"/>
          <w:sz w:val="28"/>
          <w:szCs w:val="28"/>
        </w:rPr>
        <w:t>.</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По линии противопожарных мероприятий  проводим переосвидетельствование всех огнетушителей  в зданиях культуры, а их у нас (огнетушителей)- 20 штук.</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7189">
        <w:rPr>
          <w:rFonts w:ascii="Times New Roman" w:hAnsi="Times New Roman" w:cs="Times New Roman"/>
          <w:sz w:val="28"/>
          <w:szCs w:val="28"/>
        </w:rPr>
        <w:t xml:space="preserve">В рамках месячника по благоустройству проводятся субботники на территориях организаций, личных подворьях, подводятся итоги по благоустройству, отмечаются хозяева усадеб, содержащих их в чистоте и выращивающих много цветов. </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Из года в год отмечаем семьи </w:t>
      </w:r>
      <w:proofErr w:type="spellStart"/>
      <w:r w:rsidRPr="00AA7189">
        <w:rPr>
          <w:rFonts w:ascii="Times New Roman" w:hAnsi="Times New Roman" w:cs="Times New Roman"/>
          <w:sz w:val="28"/>
          <w:szCs w:val="28"/>
        </w:rPr>
        <w:t>Когут</w:t>
      </w:r>
      <w:proofErr w:type="spellEnd"/>
      <w:r w:rsidRPr="00AA7189">
        <w:rPr>
          <w:rFonts w:ascii="Times New Roman" w:hAnsi="Times New Roman" w:cs="Times New Roman"/>
          <w:sz w:val="28"/>
          <w:szCs w:val="28"/>
        </w:rPr>
        <w:t xml:space="preserve"> Е.И. и В.К., </w:t>
      </w:r>
      <w:proofErr w:type="spellStart"/>
      <w:r w:rsidRPr="00AA7189">
        <w:rPr>
          <w:rFonts w:ascii="Times New Roman" w:hAnsi="Times New Roman" w:cs="Times New Roman"/>
          <w:sz w:val="28"/>
          <w:szCs w:val="28"/>
        </w:rPr>
        <w:t>Шишко</w:t>
      </w:r>
      <w:proofErr w:type="spellEnd"/>
      <w:r w:rsidRPr="00AA7189">
        <w:rPr>
          <w:rFonts w:ascii="Times New Roman" w:hAnsi="Times New Roman" w:cs="Times New Roman"/>
          <w:sz w:val="28"/>
          <w:szCs w:val="28"/>
        </w:rPr>
        <w:t xml:space="preserve"> А.В. и Е.В., Сумина И.А. и А.А., Герстнер И.В. и В.В., Аникиных Ж.В. и Р.В., Бойко Т.Д. и В.Ю.( с</w:t>
      </w:r>
      <w:proofErr w:type="gramStart"/>
      <w:r w:rsidRPr="00AA7189">
        <w:rPr>
          <w:rFonts w:ascii="Times New Roman" w:hAnsi="Times New Roman" w:cs="Times New Roman"/>
          <w:sz w:val="28"/>
          <w:szCs w:val="28"/>
        </w:rPr>
        <w:t>.У</w:t>
      </w:r>
      <w:proofErr w:type="gramEnd"/>
      <w:r w:rsidRPr="00AA7189">
        <w:rPr>
          <w:rFonts w:ascii="Times New Roman" w:hAnsi="Times New Roman" w:cs="Times New Roman"/>
          <w:sz w:val="28"/>
          <w:szCs w:val="28"/>
        </w:rPr>
        <w:t xml:space="preserve">спенка), Тараненко В.Ф. и А И. (с.Успенка), усадьбы Куценко Е.Я., </w:t>
      </w:r>
      <w:proofErr w:type="spellStart"/>
      <w:r w:rsidRPr="00AA7189">
        <w:rPr>
          <w:rFonts w:ascii="Times New Roman" w:hAnsi="Times New Roman" w:cs="Times New Roman"/>
          <w:sz w:val="28"/>
          <w:szCs w:val="28"/>
        </w:rPr>
        <w:t>Когут</w:t>
      </w:r>
      <w:proofErr w:type="spellEnd"/>
      <w:r w:rsidRPr="00AA7189">
        <w:rPr>
          <w:rFonts w:ascii="Times New Roman" w:hAnsi="Times New Roman" w:cs="Times New Roman"/>
          <w:sz w:val="28"/>
          <w:szCs w:val="28"/>
        </w:rPr>
        <w:t xml:space="preserve"> Т.К., жильцы многоквартирного дома №20 по улице Кирова, семьи </w:t>
      </w:r>
      <w:proofErr w:type="spellStart"/>
      <w:r w:rsidRPr="00AA7189">
        <w:rPr>
          <w:rFonts w:ascii="Times New Roman" w:hAnsi="Times New Roman" w:cs="Times New Roman"/>
          <w:sz w:val="28"/>
          <w:szCs w:val="28"/>
        </w:rPr>
        <w:t>Лакке</w:t>
      </w:r>
      <w:proofErr w:type="spellEnd"/>
      <w:r w:rsidRPr="00AA7189">
        <w:rPr>
          <w:rFonts w:ascii="Times New Roman" w:hAnsi="Times New Roman" w:cs="Times New Roman"/>
          <w:sz w:val="28"/>
          <w:szCs w:val="28"/>
        </w:rPr>
        <w:t xml:space="preserve"> Виктора, </w:t>
      </w:r>
      <w:proofErr w:type="spellStart"/>
      <w:r w:rsidRPr="00AA7189">
        <w:rPr>
          <w:rFonts w:ascii="Times New Roman" w:hAnsi="Times New Roman" w:cs="Times New Roman"/>
          <w:sz w:val="28"/>
          <w:szCs w:val="28"/>
        </w:rPr>
        <w:t>Шартнера</w:t>
      </w:r>
      <w:proofErr w:type="spellEnd"/>
      <w:r w:rsidRPr="00AA7189">
        <w:rPr>
          <w:rFonts w:ascii="Times New Roman" w:hAnsi="Times New Roman" w:cs="Times New Roman"/>
          <w:sz w:val="28"/>
          <w:szCs w:val="28"/>
        </w:rPr>
        <w:t xml:space="preserve"> Владимира Андреевича, </w:t>
      </w:r>
      <w:proofErr w:type="spellStart"/>
      <w:r w:rsidRPr="00AA7189">
        <w:rPr>
          <w:rFonts w:ascii="Times New Roman" w:hAnsi="Times New Roman" w:cs="Times New Roman"/>
          <w:sz w:val="28"/>
          <w:szCs w:val="28"/>
        </w:rPr>
        <w:t>Лакке</w:t>
      </w:r>
      <w:proofErr w:type="spellEnd"/>
      <w:r w:rsidRPr="00AA7189">
        <w:rPr>
          <w:rFonts w:ascii="Times New Roman" w:hAnsi="Times New Roman" w:cs="Times New Roman"/>
          <w:sz w:val="28"/>
          <w:szCs w:val="28"/>
        </w:rPr>
        <w:t xml:space="preserve"> Владимира Петровича, </w:t>
      </w:r>
      <w:proofErr w:type="spellStart"/>
      <w:r w:rsidRPr="00AA7189">
        <w:rPr>
          <w:rFonts w:ascii="Times New Roman" w:hAnsi="Times New Roman" w:cs="Times New Roman"/>
          <w:sz w:val="28"/>
          <w:szCs w:val="28"/>
        </w:rPr>
        <w:t>Шартнера</w:t>
      </w:r>
      <w:proofErr w:type="spellEnd"/>
      <w:r w:rsidRPr="00AA7189">
        <w:rPr>
          <w:rFonts w:ascii="Times New Roman" w:hAnsi="Times New Roman" w:cs="Times New Roman"/>
          <w:sz w:val="28"/>
          <w:szCs w:val="28"/>
        </w:rPr>
        <w:t xml:space="preserve"> Андрея Владимировича, </w:t>
      </w:r>
      <w:proofErr w:type="spellStart"/>
      <w:r w:rsidRPr="00AA7189">
        <w:rPr>
          <w:rFonts w:ascii="Times New Roman" w:hAnsi="Times New Roman" w:cs="Times New Roman"/>
          <w:sz w:val="28"/>
          <w:szCs w:val="28"/>
        </w:rPr>
        <w:t>Гардера</w:t>
      </w:r>
      <w:proofErr w:type="spellEnd"/>
      <w:r w:rsidRPr="00AA7189">
        <w:rPr>
          <w:rFonts w:ascii="Times New Roman" w:hAnsi="Times New Roman" w:cs="Times New Roman"/>
          <w:sz w:val="28"/>
          <w:szCs w:val="28"/>
        </w:rPr>
        <w:t xml:space="preserve"> Я.Я.</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Среди предприятий ООО «Сереброполь», территория школы с</w:t>
      </w:r>
      <w:proofErr w:type="gramStart"/>
      <w:r w:rsidRPr="00AA7189">
        <w:rPr>
          <w:rFonts w:ascii="Times New Roman" w:hAnsi="Times New Roman" w:cs="Times New Roman"/>
          <w:sz w:val="28"/>
          <w:szCs w:val="28"/>
        </w:rPr>
        <w:t>.Х</w:t>
      </w:r>
      <w:proofErr w:type="gramEnd"/>
      <w:r w:rsidRPr="00AA7189">
        <w:rPr>
          <w:rFonts w:ascii="Times New Roman" w:hAnsi="Times New Roman" w:cs="Times New Roman"/>
          <w:sz w:val="28"/>
          <w:szCs w:val="28"/>
        </w:rPr>
        <w:t xml:space="preserve">орошее. </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Также  на территории сельсовета проводится конкурс по  новогоднему  оформлению личных усадеб и территорий предприятий:</w:t>
      </w:r>
    </w:p>
    <w:p w:rsidR="008633A0" w:rsidRPr="00AA7189" w:rsidRDefault="008633A0" w:rsidP="008633A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Семьи </w:t>
      </w:r>
      <w:proofErr w:type="spellStart"/>
      <w:r w:rsidRPr="00AA7189">
        <w:rPr>
          <w:rFonts w:ascii="Times New Roman" w:hAnsi="Times New Roman" w:cs="Times New Roman"/>
          <w:sz w:val="28"/>
          <w:szCs w:val="28"/>
        </w:rPr>
        <w:t>Дубицкого</w:t>
      </w:r>
      <w:proofErr w:type="spellEnd"/>
      <w:r w:rsidRPr="00AA7189">
        <w:rPr>
          <w:rFonts w:ascii="Times New Roman" w:hAnsi="Times New Roman" w:cs="Times New Roman"/>
          <w:sz w:val="28"/>
          <w:szCs w:val="28"/>
        </w:rPr>
        <w:t xml:space="preserve"> С.С. и С.А., Герстнер И.В. и В.В., Суминых И.А. и А.А., Куценко Е.Я., Куценко А.А. и С.Б., семья </w:t>
      </w:r>
      <w:proofErr w:type="spellStart"/>
      <w:r w:rsidRPr="00AA7189">
        <w:rPr>
          <w:rFonts w:ascii="Times New Roman" w:hAnsi="Times New Roman" w:cs="Times New Roman"/>
          <w:sz w:val="28"/>
          <w:szCs w:val="28"/>
        </w:rPr>
        <w:t>Гардер</w:t>
      </w:r>
      <w:proofErr w:type="spellEnd"/>
      <w:r w:rsidRPr="00AA7189">
        <w:rPr>
          <w:rFonts w:ascii="Times New Roman" w:hAnsi="Times New Roman" w:cs="Times New Roman"/>
          <w:sz w:val="28"/>
          <w:szCs w:val="28"/>
        </w:rPr>
        <w:t xml:space="preserve"> Я.Я. (с</w:t>
      </w:r>
      <w:proofErr w:type="gramStart"/>
      <w:r w:rsidRPr="00AA7189">
        <w:rPr>
          <w:rFonts w:ascii="Times New Roman" w:hAnsi="Times New Roman" w:cs="Times New Roman"/>
          <w:sz w:val="28"/>
          <w:szCs w:val="28"/>
        </w:rPr>
        <w:t>.Н</w:t>
      </w:r>
      <w:proofErr w:type="gramEnd"/>
      <w:r w:rsidRPr="00AA7189">
        <w:rPr>
          <w:rFonts w:ascii="Times New Roman" w:hAnsi="Times New Roman" w:cs="Times New Roman"/>
          <w:sz w:val="28"/>
          <w:szCs w:val="28"/>
        </w:rPr>
        <w:t xml:space="preserve">иколаевка), Семьи </w:t>
      </w:r>
      <w:proofErr w:type="spellStart"/>
      <w:r w:rsidRPr="00AA7189">
        <w:rPr>
          <w:rFonts w:ascii="Times New Roman" w:hAnsi="Times New Roman" w:cs="Times New Roman"/>
          <w:sz w:val="28"/>
          <w:szCs w:val="28"/>
        </w:rPr>
        <w:t>Лакке</w:t>
      </w:r>
      <w:proofErr w:type="spellEnd"/>
      <w:r w:rsidRPr="00AA7189">
        <w:rPr>
          <w:rFonts w:ascii="Times New Roman" w:hAnsi="Times New Roman" w:cs="Times New Roman"/>
          <w:sz w:val="28"/>
          <w:szCs w:val="28"/>
        </w:rPr>
        <w:t xml:space="preserve"> Виктора,  </w:t>
      </w:r>
      <w:proofErr w:type="spellStart"/>
      <w:r w:rsidRPr="00AA7189">
        <w:rPr>
          <w:rFonts w:ascii="Times New Roman" w:hAnsi="Times New Roman" w:cs="Times New Roman"/>
          <w:sz w:val="28"/>
          <w:szCs w:val="28"/>
        </w:rPr>
        <w:t>Шартнера</w:t>
      </w:r>
      <w:proofErr w:type="spellEnd"/>
      <w:r w:rsidRPr="00AA7189">
        <w:rPr>
          <w:rFonts w:ascii="Times New Roman" w:hAnsi="Times New Roman" w:cs="Times New Roman"/>
          <w:sz w:val="28"/>
          <w:szCs w:val="28"/>
        </w:rPr>
        <w:t xml:space="preserve"> Владимира Андреевича., семьи </w:t>
      </w:r>
      <w:proofErr w:type="spellStart"/>
      <w:r w:rsidRPr="00AA7189">
        <w:rPr>
          <w:rFonts w:ascii="Times New Roman" w:hAnsi="Times New Roman" w:cs="Times New Roman"/>
          <w:sz w:val="28"/>
          <w:szCs w:val="28"/>
        </w:rPr>
        <w:t>Манько</w:t>
      </w:r>
      <w:proofErr w:type="spellEnd"/>
      <w:r w:rsidRPr="00AA7189">
        <w:rPr>
          <w:rFonts w:ascii="Times New Roman" w:hAnsi="Times New Roman" w:cs="Times New Roman"/>
          <w:sz w:val="28"/>
          <w:szCs w:val="28"/>
        </w:rPr>
        <w:t xml:space="preserve"> из Успенки, семья </w:t>
      </w:r>
      <w:proofErr w:type="spellStart"/>
      <w:r w:rsidRPr="00AA7189">
        <w:rPr>
          <w:rFonts w:ascii="Times New Roman" w:hAnsi="Times New Roman" w:cs="Times New Roman"/>
          <w:sz w:val="28"/>
          <w:szCs w:val="28"/>
        </w:rPr>
        <w:t>Манько</w:t>
      </w:r>
      <w:proofErr w:type="spellEnd"/>
      <w:r w:rsidRPr="00AA7189">
        <w:rPr>
          <w:rFonts w:ascii="Times New Roman" w:hAnsi="Times New Roman" w:cs="Times New Roman"/>
          <w:sz w:val="28"/>
          <w:szCs w:val="28"/>
        </w:rPr>
        <w:t xml:space="preserve"> из </w:t>
      </w:r>
      <w:proofErr w:type="spellStart"/>
      <w:r w:rsidRPr="00AA7189">
        <w:rPr>
          <w:rFonts w:ascii="Times New Roman" w:hAnsi="Times New Roman" w:cs="Times New Roman"/>
          <w:sz w:val="28"/>
          <w:szCs w:val="28"/>
        </w:rPr>
        <w:t>Сереброполя</w:t>
      </w:r>
      <w:proofErr w:type="spellEnd"/>
      <w:r w:rsidRPr="00AA7189">
        <w:rPr>
          <w:rFonts w:ascii="Times New Roman" w:hAnsi="Times New Roman" w:cs="Times New Roman"/>
          <w:sz w:val="28"/>
          <w:szCs w:val="28"/>
        </w:rPr>
        <w:t>, семья Герман Е.</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Сегодня хочется ещё сказать о том, что в течени</w:t>
      </w:r>
      <w:proofErr w:type="gramStart"/>
      <w:r w:rsidRPr="00AA7189">
        <w:rPr>
          <w:rFonts w:ascii="Times New Roman" w:hAnsi="Times New Roman" w:cs="Times New Roman"/>
          <w:sz w:val="28"/>
          <w:szCs w:val="28"/>
        </w:rPr>
        <w:t>и</w:t>
      </w:r>
      <w:proofErr w:type="gramEnd"/>
      <w:r w:rsidRPr="00AA7189">
        <w:rPr>
          <w:rFonts w:ascii="Times New Roman" w:hAnsi="Times New Roman" w:cs="Times New Roman"/>
          <w:sz w:val="28"/>
          <w:szCs w:val="28"/>
        </w:rPr>
        <w:t xml:space="preserve"> 2020 года на территории Серебропольского сельсовета реализовано  было 2 гранта: «Обустройство детской площадки в с</w:t>
      </w:r>
      <w:proofErr w:type="gramStart"/>
      <w:r w:rsidRPr="00AA7189">
        <w:rPr>
          <w:rFonts w:ascii="Times New Roman" w:hAnsi="Times New Roman" w:cs="Times New Roman"/>
          <w:sz w:val="28"/>
          <w:szCs w:val="28"/>
        </w:rPr>
        <w:t>.Х</w:t>
      </w:r>
      <w:proofErr w:type="gramEnd"/>
      <w:r w:rsidRPr="00AA7189">
        <w:rPr>
          <w:rFonts w:ascii="Times New Roman" w:hAnsi="Times New Roman" w:cs="Times New Roman"/>
          <w:sz w:val="28"/>
          <w:szCs w:val="28"/>
        </w:rPr>
        <w:t xml:space="preserve">орошее» и «Обустройство сквера по улице Ленина в </w:t>
      </w:r>
      <w:proofErr w:type="spellStart"/>
      <w:r w:rsidRPr="00AA7189">
        <w:rPr>
          <w:rFonts w:ascii="Times New Roman" w:hAnsi="Times New Roman" w:cs="Times New Roman"/>
          <w:sz w:val="28"/>
          <w:szCs w:val="28"/>
        </w:rPr>
        <w:t>с.Сереброполь</w:t>
      </w:r>
      <w:proofErr w:type="spellEnd"/>
      <w:r w:rsidRPr="00AA7189">
        <w:rPr>
          <w:rFonts w:ascii="Times New Roman" w:hAnsi="Times New Roman" w:cs="Times New Roman"/>
          <w:sz w:val="28"/>
          <w:szCs w:val="28"/>
        </w:rPr>
        <w:t>» Что из этого получилось вы все сами увидели , сквер мы планируем ещё доделывать, но то, что за лето 2021 года мы его очень много пололи и поливали это точно, а в селе Хорошее – очень много убирали мусора- это тоже точно.</w:t>
      </w:r>
    </w:p>
    <w:p w:rsidR="008633A0" w:rsidRPr="00AA7189" w:rsidRDefault="008633A0" w:rsidP="008633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7189">
        <w:rPr>
          <w:rFonts w:ascii="Times New Roman" w:hAnsi="Times New Roman" w:cs="Times New Roman"/>
          <w:sz w:val="28"/>
          <w:szCs w:val="28"/>
        </w:rPr>
        <w:t>За летние месяцы мы навели порядок  по периметру забора от сельсовета до амбулатории, если сказать, что это большая работа, то это ни сказать ничего. Вывезли больше 20 машин мусора, песка, на протяжении многих лет его ветром приносило со всех сторон, подварили заборчик, подкрасили  и теперь кажется, что  так и было</w:t>
      </w:r>
      <w:proofErr w:type="gramStart"/>
      <w:r w:rsidRPr="00AA7189">
        <w:rPr>
          <w:rFonts w:ascii="Times New Roman" w:hAnsi="Times New Roman" w:cs="Times New Roman"/>
          <w:sz w:val="28"/>
          <w:szCs w:val="28"/>
        </w:rPr>
        <w:t xml:space="preserve"> .</w:t>
      </w:r>
      <w:proofErr w:type="gramEnd"/>
      <w:r w:rsidRPr="00AA7189">
        <w:rPr>
          <w:rFonts w:ascii="Times New Roman" w:hAnsi="Times New Roman" w:cs="Times New Roman"/>
          <w:sz w:val="28"/>
          <w:szCs w:val="28"/>
        </w:rPr>
        <w:t xml:space="preserve"> </w:t>
      </w:r>
    </w:p>
    <w:p w:rsidR="008633A0" w:rsidRPr="00AA7189" w:rsidRDefault="008633A0" w:rsidP="000A0000">
      <w:p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 </w:t>
      </w:r>
      <w:r w:rsidR="000A0000">
        <w:rPr>
          <w:rFonts w:ascii="Times New Roman" w:hAnsi="Times New Roman" w:cs="Times New Roman"/>
          <w:sz w:val="28"/>
          <w:szCs w:val="28"/>
        </w:rPr>
        <w:t>В планах на 2023 год</w:t>
      </w:r>
      <w:r w:rsidRPr="00AA7189">
        <w:rPr>
          <w:rFonts w:ascii="Times New Roman" w:hAnsi="Times New Roman" w:cs="Times New Roman"/>
          <w:sz w:val="28"/>
          <w:szCs w:val="28"/>
        </w:rPr>
        <w:t>ППМИ в с</w:t>
      </w:r>
      <w:proofErr w:type="gramStart"/>
      <w:r w:rsidRPr="00AA7189">
        <w:rPr>
          <w:rFonts w:ascii="Times New Roman" w:hAnsi="Times New Roman" w:cs="Times New Roman"/>
          <w:sz w:val="28"/>
          <w:szCs w:val="28"/>
        </w:rPr>
        <w:t>.Х</w:t>
      </w:r>
      <w:proofErr w:type="gramEnd"/>
      <w:r w:rsidRPr="00AA7189">
        <w:rPr>
          <w:rFonts w:ascii="Times New Roman" w:hAnsi="Times New Roman" w:cs="Times New Roman"/>
          <w:sz w:val="28"/>
          <w:szCs w:val="28"/>
        </w:rPr>
        <w:t>орошее ( тротуарная дорожка от школы до ул.Ленина)</w:t>
      </w:r>
    </w:p>
    <w:p w:rsidR="008633A0" w:rsidRPr="00AA7189" w:rsidRDefault="008633A0" w:rsidP="008633A0">
      <w:pPr>
        <w:pStyle w:val="ab"/>
        <w:numPr>
          <w:ilvl w:val="0"/>
          <w:numId w:val="5"/>
        </w:numPr>
        <w:spacing w:after="0" w:line="240" w:lineRule="auto"/>
        <w:jc w:val="both"/>
        <w:rPr>
          <w:rFonts w:ascii="Times New Roman" w:hAnsi="Times New Roman" w:cs="Times New Roman"/>
          <w:sz w:val="28"/>
          <w:szCs w:val="28"/>
        </w:rPr>
      </w:pPr>
      <w:r w:rsidRPr="00AA7189">
        <w:rPr>
          <w:rFonts w:ascii="Times New Roman" w:hAnsi="Times New Roman" w:cs="Times New Roman"/>
          <w:sz w:val="28"/>
          <w:szCs w:val="28"/>
        </w:rPr>
        <w:t xml:space="preserve">ППМИ в </w:t>
      </w:r>
      <w:proofErr w:type="spellStart"/>
      <w:r w:rsidRPr="00AA7189">
        <w:rPr>
          <w:rFonts w:ascii="Times New Roman" w:hAnsi="Times New Roman" w:cs="Times New Roman"/>
          <w:sz w:val="28"/>
          <w:szCs w:val="28"/>
        </w:rPr>
        <w:t>с</w:t>
      </w:r>
      <w:proofErr w:type="gramStart"/>
      <w:r w:rsidRPr="00AA7189">
        <w:rPr>
          <w:rFonts w:ascii="Times New Roman" w:hAnsi="Times New Roman" w:cs="Times New Roman"/>
          <w:sz w:val="28"/>
          <w:szCs w:val="28"/>
        </w:rPr>
        <w:t>.С</w:t>
      </w:r>
      <w:proofErr w:type="gramEnd"/>
      <w:r w:rsidRPr="00AA7189">
        <w:rPr>
          <w:rFonts w:ascii="Times New Roman" w:hAnsi="Times New Roman" w:cs="Times New Roman"/>
          <w:sz w:val="28"/>
          <w:szCs w:val="28"/>
        </w:rPr>
        <w:t>ереброполь</w:t>
      </w:r>
      <w:proofErr w:type="spellEnd"/>
      <w:r w:rsidRPr="00AA7189">
        <w:rPr>
          <w:rFonts w:ascii="Times New Roman" w:hAnsi="Times New Roman" w:cs="Times New Roman"/>
          <w:sz w:val="28"/>
          <w:szCs w:val="28"/>
        </w:rPr>
        <w:t xml:space="preserve"> (детская площадка)</w:t>
      </w:r>
    </w:p>
    <w:p w:rsidR="008633A0" w:rsidRPr="00AA7189" w:rsidRDefault="008633A0" w:rsidP="008633A0">
      <w:pPr>
        <w:spacing w:after="0" w:line="240" w:lineRule="auto"/>
        <w:ind w:left="360"/>
        <w:jc w:val="both"/>
        <w:rPr>
          <w:rFonts w:ascii="Times New Roman" w:hAnsi="Times New Roman" w:cs="Times New Roman"/>
          <w:sz w:val="28"/>
          <w:szCs w:val="28"/>
        </w:rPr>
      </w:pPr>
    </w:p>
    <w:p w:rsidR="00953AB9" w:rsidRDefault="00BC0C63" w:rsidP="00605C21">
      <w:pPr>
        <w:spacing w:after="0" w:line="240" w:lineRule="auto"/>
        <w:jc w:val="both"/>
        <w:rPr>
          <w:rFonts w:ascii="Times New Roman" w:hAnsi="Times New Roman" w:cs="Times New Roman"/>
          <w:sz w:val="24"/>
          <w:szCs w:val="24"/>
        </w:rPr>
      </w:pPr>
      <w:r w:rsidRPr="00BC0C63">
        <w:rPr>
          <w:rFonts w:ascii="Times New Roman" w:hAnsi="Times New Roman" w:cs="Times New Roman"/>
          <w:sz w:val="24"/>
          <w:szCs w:val="24"/>
        </w:rPr>
        <w:t xml:space="preserve">Спасибо за внимание! </w:t>
      </w:r>
    </w:p>
    <w:p w:rsidR="008633A0" w:rsidRDefault="008633A0" w:rsidP="00605C21">
      <w:pPr>
        <w:spacing w:after="0" w:line="240" w:lineRule="auto"/>
        <w:jc w:val="both"/>
        <w:rPr>
          <w:rFonts w:ascii="Times New Roman" w:hAnsi="Times New Roman" w:cs="Times New Roman"/>
          <w:sz w:val="24"/>
          <w:szCs w:val="24"/>
        </w:rPr>
      </w:pPr>
    </w:p>
    <w:p w:rsidR="005A6C13" w:rsidRPr="00BC0C63" w:rsidRDefault="005A6C13" w:rsidP="005A6C13">
      <w:pPr>
        <w:rPr>
          <w:rFonts w:ascii="Times New Roman" w:hAnsi="Times New Roman" w:cs="Times New Roman"/>
          <w:b/>
          <w:sz w:val="24"/>
          <w:szCs w:val="24"/>
        </w:rPr>
      </w:pPr>
      <w:r>
        <w:rPr>
          <w:rFonts w:ascii="Times New Roman" w:hAnsi="Times New Roman" w:cs="Times New Roman"/>
          <w:b/>
          <w:sz w:val="24"/>
          <w:szCs w:val="24"/>
        </w:rPr>
        <w:t>2</w:t>
      </w:r>
      <w:r w:rsidRPr="00BC0C63">
        <w:rPr>
          <w:rFonts w:ascii="Times New Roman" w:hAnsi="Times New Roman" w:cs="Times New Roman"/>
          <w:b/>
          <w:sz w:val="24"/>
          <w:szCs w:val="24"/>
        </w:rPr>
        <w:t>. П</w:t>
      </w:r>
      <w:r>
        <w:rPr>
          <w:rFonts w:ascii="Times New Roman" w:hAnsi="Times New Roman" w:cs="Times New Roman"/>
          <w:b/>
          <w:sz w:val="24"/>
          <w:szCs w:val="24"/>
        </w:rPr>
        <w:t>о второму вопросу</w:t>
      </w:r>
      <w:proofErr w:type="gramStart"/>
      <w:r>
        <w:rPr>
          <w:rFonts w:ascii="Times New Roman" w:hAnsi="Times New Roman" w:cs="Times New Roman"/>
          <w:b/>
          <w:sz w:val="24"/>
          <w:szCs w:val="24"/>
        </w:rPr>
        <w:t xml:space="preserve"> </w:t>
      </w:r>
      <w:r w:rsidRPr="00BC0C63">
        <w:rPr>
          <w:rFonts w:ascii="Times New Roman" w:hAnsi="Times New Roman" w:cs="Times New Roman"/>
          <w:b/>
          <w:sz w:val="24"/>
          <w:szCs w:val="24"/>
        </w:rPr>
        <w:t>:</w:t>
      </w:r>
      <w:proofErr w:type="gramEnd"/>
      <w:r w:rsidRPr="00BC0C63">
        <w:rPr>
          <w:rFonts w:ascii="Times New Roman" w:hAnsi="Times New Roman" w:cs="Times New Roman"/>
          <w:b/>
          <w:sz w:val="24"/>
          <w:szCs w:val="24"/>
        </w:rPr>
        <w:t xml:space="preserve"> </w:t>
      </w:r>
      <w:r w:rsidRPr="00BC0C63">
        <w:rPr>
          <w:color w:val="111111"/>
          <w:sz w:val="24"/>
          <w:szCs w:val="24"/>
        </w:rPr>
        <w:t>Об участии в ППМИ</w:t>
      </w:r>
    </w:p>
    <w:tbl>
      <w:tblPr>
        <w:tblW w:w="0" w:type="auto"/>
        <w:tblLook w:val="04A0"/>
      </w:tblPr>
      <w:tblGrid>
        <w:gridCol w:w="5211"/>
        <w:gridCol w:w="426"/>
        <w:gridCol w:w="3934"/>
      </w:tblGrid>
      <w:tr w:rsidR="005A6C13" w:rsidRPr="00CA71BB" w:rsidTr="005F1BF2">
        <w:trPr>
          <w:trHeight w:val="716"/>
        </w:trPr>
        <w:tc>
          <w:tcPr>
            <w:tcW w:w="5211" w:type="dxa"/>
          </w:tcPr>
          <w:p w:rsidR="005A6C13" w:rsidRPr="00CA71BB" w:rsidRDefault="005A6C13" w:rsidP="005F1BF2">
            <w:pPr>
              <w:jc w:val="both"/>
              <w:rPr>
                <w:rFonts w:ascii="Times New Roman" w:eastAsia="Times New Roman" w:hAnsi="Times New Roman" w:cs="Times New Roman"/>
                <w:sz w:val="24"/>
                <w:szCs w:val="24"/>
              </w:rPr>
            </w:pPr>
            <w:r w:rsidRPr="00CA71BB">
              <w:rPr>
                <w:rFonts w:ascii="Times New Roman" w:eastAsia="Times New Roman" w:hAnsi="Times New Roman" w:cs="Times New Roman"/>
                <w:sz w:val="24"/>
                <w:szCs w:val="24"/>
              </w:rPr>
              <w:t xml:space="preserve">Докладчик:  </w:t>
            </w:r>
            <w:proofErr w:type="spellStart"/>
            <w:r w:rsidRPr="00CA71BB">
              <w:rPr>
                <w:rFonts w:ascii="Times New Roman" w:eastAsia="Times New Roman" w:hAnsi="Times New Roman" w:cs="Times New Roman"/>
                <w:sz w:val="24"/>
                <w:szCs w:val="24"/>
              </w:rPr>
              <w:t>Цинко</w:t>
            </w:r>
            <w:proofErr w:type="spellEnd"/>
            <w:r w:rsidRPr="00CA71BB">
              <w:rPr>
                <w:rFonts w:ascii="Times New Roman" w:eastAsia="Times New Roman" w:hAnsi="Times New Roman" w:cs="Times New Roman"/>
                <w:sz w:val="24"/>
                <w:szCs w:val="24"/>
              </w:rPr>
              <w:t xml:space="preserve"> </w:t>
            </w:r>
            <w:r w:rsidRPr="00CA71BB">
              <w:rPr>
                <w:rFonts w:ascii="Times New Roman" w:hAnsi="Times New Roman" w:cs="Times New Roman"/>
                <w:sz w:val="24"/>
                <w:szCs w:val="24"/>
              </w:rPr>
              <w:t>Татьяна Тимофеевна</w:t>
            </w:r>
            <w:r w:rsidRPr="00CA71BB">
              <w:rPr>
                <w:rFonts w:ascii="Times New Roman" w:eastAsia="Times New Roman" w:hAnsi="Times New Roman" w:cs="Times New Roman"/>
                <w:sz w:val="24"/>
                <w:szCs w:val="24"/>
              </w:rPr>
              <w:t xml:space="preserve">  </w:t>
            </w:r>
          </w:p>
        </w:tc>
        <w:tc>
          <w:tcPr>
            <w:tcW w:w="426" w:type="dxa"/>
          </w:tcPr>
          <w:p w:rsidR="005A6C13" w:rsidRPr="00CA71BB" w:rsidRDefault="005A6C13" w:rsidP="005F1BF2">
            <w:pPr>
              <w:jc w:val="both"/>
              <w:rPr>
                <w:rFonts w:ascii="Times New Roman" w:eastAsia="Times New Roman" w:hAnsi="Times New Roman" w:cs="Times New Roman"/>
                <w:sz w:val="24"/>
                <w:szCs w:val="24"/>
              </w:rPr>
            </w:pPr>
            <w:r w:rsidRPr="00CA71BB">
              <w:rPr>
                <w:rFonts w:ascii="Times New Roman" w:eastAsia="Times New Roman" w:hAnsi="Times New Roman" w:cs="Times New Roman"/>
                <w:sz w:val="24"/>
                <w:szCs w:val="24"/>
              </w:rPr>
              <w:t>–</w:t>
            </w:r>
          </w:p>
        </w:tc>
        <w:tc>
          <w:tcPr>
            <w:tcW w:w="3934" w:type="dxa"/>
          </w:tcPr>
          <w:p w:rsidR="005A6C13" w:rsidRPr="00CA71BB" w:rsidRDefault="005A6C13" w:rsidP="005F1BF2">
            <w:pPr>
              <w:tabs>
                <w:tab w:val="left" w:pos="4536"/>
                <w:tab w:val="left" w:pos="4820"/>
                <w:tab w:val="left" w:pos="5670"/>
              </w:tabs>
              <w:ind w:left="33" w:hanging="33"/>
              <w:jc w:val="both"/>
              <w:rPr>
                <w:rFonts w:ascii="Times New Roman" w:eastAsia="Times New Roman" w:hAnsi="Times New Roman" w:cs="Times New Roman"/>
                <w:sz w:val="24"/>
                <w:szCs w:val="24"/>
              </w:rPr>
            </w:pPr>
            <w:r w:rsidRPr="00CA71BB">
              <w:rPr>
                <w:rFonts w:ascii="Times New Roman" w:eastAsia="Times New Roman" w:hAnsi="Times New Roman" w:cs="Times New Roman"/>
                <w:sz w:val="24"/>
                <w:szCs w:val="24"/>
              </w:rPr>
              <w:t>глава Серебропольского сельсовета</w:t>
            </w:r>
          </w:p>
        </w:tc>
      </w:tr>
    </w:tbl>
    <w:p w:rsidR="005A6C13" w:rsidRDefault="005A6C13" w:rsidP="005A6C13">
      <w:pPr>
        <w:pStyle w:val="a4"/>
        <w:jc w:val="both"/>
        <w:rPr>
          <w:rFonts w:ascii="Times New Roman" w:hAnsi="Times New Roman" w:cs="Times New Roman"/>
          <w:sz w:val="24"/>
          <w:szCs w:val="24"/>
          <w:shd w:val="clear" w:color="auto" w:fill="FFFFFF"/>
        </w:rPr>
      </w:pPr>
      <w:r w:rsidRPr="0045379F">
        <w:rPr>
          <w:rFonts w:ascii="Times New Roman" w:hAnsi="Times New Roman" w:cs="Times New Roman"/>
          <w:sz w:val="24"/>
          <w:szCs w:val="24"/>
          <w:shd w:val="clear" w:color="auto" w:fill="FFFFFF"/>
        </w:rPr>
        <w:t xml:space="preserve">. </w:t>
      </w:r>
    </w:p>
    <w:p w:rsidR="005A6C13" w:rsidRPr="001B2B43" w:rsidRDefault="005A6C13" w:rsidP="005A6C13">
      <w:pPr>
        <w:pStyle w:val="a4"/>
        <w:jc w:val="both"/>
        <w:rPr>
          <w:rFonts w:ascii="Times New Roman" w:hAnsi="Times New Roman" w:cs="Times New Roman"/>
          <w:sz w:val="28"/>
          <w:szCs w:val="28"/>
        </w:rPr>
      </w:pPr>
    </w:p>
    <w:p w:rsidR="005A6C13" w:rsidRPr="001B2B43" w:rsidRDefault="005A6C13" w:rsidP="005A6C13">
      <w:pPr>
        <w:spacing w:after="0"/>
        <w:jc w:val="both"/>
        <w:rPr>
          <w:rFonts w:ascii="Times New Roman" w:hAnsi="Times New Roman" w:cs="Times New Roman"/>
          <w:sz w:val="28"/>
          <w:szCs w:val="28"/>
        </w:rPr>
      </w:pPr>
      <w:r w:rsidRPr="001B2B43">
        <w:rPr>
          <w:rFonts w:ascii="Times New Roman" w:hAnsi="Times New Roman" w:cs="Times New Roman"/>
          <w:sz w:val="28"/>
          <w:szCs w:val="28"/>
          <w:shd w:val="clear" w:color="auto" w:fill="FFFFFF"/>
        </w:rPr>
        <w:t xml:space="preserve">Проект поддержки местных инициатив (ППМИ) сегодня является наиболее распространенной практикой инициативного </w:t>
      </w:r>
      <w:proofErr w:type="spellStart"/>
      <w:r w:rsidRPr="001B2B43">
        <w:rPr>
          <w:rFonts w:ascii="Times New Roman" w:hAnsi="Times New Roman" w:cs="Times New Roman"/>
          <w:sz w:val="28"/>
          <w:szCs w:val="28"/>
          <w:shd w:val="clear" w:color="auto" w:fill="FFFFFF"/>
        </w:rPr>
        <w:t>бюджетирования</w:t>
      </w:r>
      <w:proofErr w:type="spellEnd"/>
      <w:r w:rsidRPr="001B2B43">
        <w:rPr>
          <w:rFonts w:ascii="Times New Roman" w:hAnsi="Times New Roman" w:cs="Times New Roman"/>
          <w:sz w:val="28"/>
          <w:szCs w:val="28"/>
          <w:shd w:val="clear" w:color="auto" w:fill="FFFFFF"/>
        </w:rPr>
        <w:t xml:space="preserve"> в России. Главной его целью является вовлечение граждан в решение вопросов местного значения, в развитие общественной инфраструктуры своей малой родины. Участвуя в данном проекте, жители непосредственно определяют направления расходования бюджетных средств, </w:t>
      </w:r>
      <w:proofErr w:type="spellStart"/>
      <w:r w:rsidRPr="001B2B43">
        <w:rPr>
          <w:rFonts w:ascii="Times New Roman" w:hAnsi="Times New Roman" w:cs="Times New Roman"/>
          <w:sz w:val="28"/>
          <w:szCs w:val="28"/>
          <w:shd w:val="clear" w:color="auto" w:fill="FFFFFF"/>
        </w:rPr>
        <w:t>софинансируют</w:t>
      </w:r>
      <w:proofErr w:type="spellEnd"/>
      <w:r w:rsidRPr="001B2B43">
        <w:rPr>
          <w:rFonts w:ascii="Times New Roman" w:hAnsi="Times New Roman" w:cs="Times New Roman"/>
          <w:sz w:val="28"/>
          <w:szCs w:val="28"/>
          <w:shd w:val="clear" w:color="auto" w:fill="FFFFFF"/>
        </w:rPr>
        <w:t xml:space="preserve"> выбранные </w:t>
      </w:r>
      <w:r w:rsidRPr="001B2B43">
        <w:rPr>
          <w:rFonts w:ascii="Times New Roman" w:hAnsi="Times New Roman" w:cs="Times New Roman"/>
          <w:sz w:val="28"/>
          <w:szCs w:val="28"/>
          <w:shd w:val="clear" w:color="auto" w:fill="FFFFFF"/>
        </w:rPr>
        <w:lastRenderedPageBreak/>
        <w:t xml:space="preserve">объекты, вправе контролировать выполнение работ. В нашем селе по такой программе был произведен ремонт крыши Дома культуры. Я хотела бы предложить вам, жителям участвовать </w:t>
      </w:r>
      <w:proofErr w:type="gramStart"/>
      <w:r w:rsidRPr="001B2B43">
        <w:rPr>
          <w:rFonts w:ascii="Times New Roman" w:hAnsi="Times New Roman" w:cs="Times New Roman"/>
          <w:sz w:val="28"/>
          <w:szCs w:val="28"/>
          <w:shd w:val="clear" w:color="auto" w:fill="FFFFFF"/>
        </w:rPr>
        <w:t>в</w:t>
      </w:r>
      <w:proofErr w:type="gramEnd"/>
      <w:r w:rsidRPr="001B2B43">
        <w:rPr>
          <w:rFonts w:ascii="Times New Roman" w:hAnsi="Times New Roman" w:cs="Times New Roman"/>
          <w:sz w:val="28"/>
          <w:szCs w:val="28"/>
          <w:shd w:val="clear" w:color="auto" w:fill="FFFFFF"/>
        </w:rPr>
        <w:t xml:space="preserve"> данной программа. Объектом предлагаю участок дороги расстоянием 700 м. до остановки школьного автобуса, который необходимо отсыпать щебнем. Все видят и знают,  в каком состоянии находится сейчас данный участок дороги. Особенно он опасен в весеннее время. Поэтому предлагаю вам подумать над данным предложением.</w:t>
      </w:r>
    </w:p>
    <w:p w:rsidR="00F70A9B" w:rsidRDefault="009732E0" w:rsidP="005A6C13">
      <w:pPr>
        <w:rPr>
          <w:rFonts w:ascii="Times New Roman" w:hAnsi="Times New Roman" w:cs="Times New Roman"/>
          <w:sz w:val="28"/>
          <w:szCs w:val="28"/>
        </w:rPr>
      </w:pPr>
      <w:r w:rsidRPr="00050FD3">
        <w:rPr>
          <w:rFonts w:ascii="Times New Roman" w:hAnsi="Times New Roman" w:cs="Times New Roman"/>
          <w:sz w:val="28"/>
          <w:szCs w:val="28"/>
        </w:rPr>
        <w:t>ВЫСТУПИЛИ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Гизбрехт</w:t>
      </w:r>
      <w:proofErr w:type="spellEnd"/>
      <w:r>
        <w:rPr>
          <w:rFonts w:ascii="Times New Roman" w:hAnsi="Times New Roman" w:cs="Times New Roman"/>
          <w:sz w:val="28"/>
          <w:szCs w:val="28"/>
        </w:rPr>
        <w:t xml:space="preserve"> О.И. Хотелось бы мы поучаствовали в ППМИ с заявкой на создание дорожки соединяющей школу и улицу Ленина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как в </w:t>
      </w:r>
      <w:r w:rsidR="00F70A9B" w:rsidRPr="00F70A9B">
        <w:rPr>
          <w:rFonts w:ascii="Times New Roman" w:hAnsi="Times New Roman" w:cs="Times New Roman"/>
          <w:sz w:val="28"/>
          <w:szCs w:val="28"/>
        </w:rPr>
        <w:t xml:space="preserve">осенняя весенняя распутица </w:t>
      </w:r>
      <w:r w:rsidR="00F70A9B">
        <w:rPr>
          <w:rFonts w:ascii="Times New Roman" w:hAnsi="Times New Roman" w:cs="Times New Roman"/>
          <w:sz w:val="28"/>
          <w:szCs w:val="28"/>
        </w:rPr>
        <w:t>дети – малыши идут по колени в грязи.</w:t>
      </w:r>
    </w:p>
    <w:p w:rsidR="005A6C13" w:rsidRDefault="005A6C13" w:rsidP="005A6C13">
      <w:pPr>
        <w:rPr>
          <w:sz w:val="24"/>
          <w:szCs w:val="24"/>
        </w:rPr>
      </w:pPr>
      <w:r>
        <w:rPr>
          <w:rFonts w:ascii="Times New Roman" w:hAnsi="Times New Roman" w:cs="Times New Roman"/>
          <w:b/>
          <w:sz w:val="24"/>
          <w:szCs w:val="24"/>
        </w:rPr>
        <w:t>3</w:t>
      </w:r>
      <w:r w:rsidRPr="00BC0C63">
        <w:rPr>
          <w:rFonts w:ascii="Times New Roman" w:hAnsi="Times New Roman" w:cs="Times New Roman"/>
          <w:b/>
          <w:sz w:val="24"/>
          <w:szCs w:val="24"/>
        </w:rPr>
        <w:t>.</w:t>
      </w:r>
      <w:r>
        <w:rPr>
          <w:rFonts w:ascii="Times New Roman" w:hAnsi="Times New Roman" w:cs="Times New Roman"/>
          <w:b/>
          <w:sz w:val="24"/>
          <w:szCs w:val="24"/>
        </w:rPr>
        <w:t>По  третьему вопросу</w:t>
      </w:r>
      <w:proofErr w:type="gramStart"/>
      <w:r>
        <w:rPr>
          <w:rFonts w:ascii="Times New Roman" w:hAnsi="Times New Roman" w:cs="Times New Roman"/>
          <w:b/>
          <w:sz w:val="24"/>
          <w:szCs w:val="24"/>
        </w:rPr>
        <w:t xml:space="preserve"> </w:t>
      </w:r>
      <w:r w:rsidRPr="00BC0C63">
        <w:rPr>
          <w:rFonts w:ascii="Times New Roman" w:hAnsi="Times New Roman" w:cs="Times New Roman"/>
          <w:b/>
          <w:sz w:val="24"/>
          <w:szCs w:val="24"/>
        </w:rPr>
        <w:t>:</w:t>
      </w:r>
      <w:proofErr w:type="gramEnd"/>
      <w:r w:rsidRPr="00BC0C63">
        <w:rPr>
          <w:rFonts w:ascii="Times New Roman" w:hAnsi="Times New Roman" w:cs="Times New Roman"/>
          <w:b/>
          <w:sz w:val="24"/>
          <w:szCs w:val="24"/>
        </w:rPr>
        <w:t xml:space="preserve"> </w:t>
      </w:r>
      <w:r w:rsidRPr="00050FD3">
        <w:rPr>
          <w:sz w:val="24"/>
          <w:szCs w:val="24"/>
        </w:rPr>
        <w:t>О выпасе скота частного сектора</w:t>
      </w:r>
      <w:r>
        <w:rPr>
          <w:sz w:val="24"/>
          <w:szCs w:val="24"/>
        </w:rPr>
        <w:t xml:space="preserve">   </w:t>
      </w:r>
    </w:p>
    <w:tbl>
      <w:tblPr>
        <w:tblW w:w="0" w:type="auto"/>
        <w:tblLook w:val="04A0"/>
      </w:tblPr>
      <w:tblGrid>
        <w:gridCol w:w="5211"/>
        <w:gridCol w:w="426"/>
        <w:gridCol w:w="3934"/>
      </w:tblGrid>
      <w:tr w:rsidR="005A6C13" w:rsidRPr="00CA71BB" w:rsidTr="005F1BF2">
        <w:trPr>
          <w:trHeight w:val="716"/>
        </w:trPr>
        <w:tc>
          <w:tcPr>
            <w:tcW w:w="5211" w:type="dxa"/>
          </w:tcPr>
          <w:p w:rsidR="005A6C13" w:rsidRPr="00CA71BB" w:rsidRDefault="005A6C13" w:rsidP="005F1BF2">
            <w:pPr>
              <w:jc w:val="both"/>
              <w:rPr>
                <w:rFonts w:ascii="Times New Roman" w:eastAsia="Times New Roman" w:hAnsi="Times New Roman" w:cs="Times New Roman"/>
                <w:sz w:val="24"/>
                <w:szCs w:val="24"/>
              </w:rPr>
            </w:pPr>
            <w:r w:rsidRPr="00CA71BB">
              <w:rPr>
                <w:rFonts w:ascii="Times New Roman" w:eastAsia="Times New Roman" w:hAnsi="Times New Roman" w:cs="Times New Roman"/>
                <w:sz w:val="24"/>
                <w:szCs w:val="24"/>
              </w:rPr>
              <w:t xml:space="preserve">Докладчик:  </w:t>
            </w:r>
            <w:proofErr w:type="spellStart"/>
            <w:r w:rsidRPr="00CA71BB">
              <w:rPr>
                <w:rFonts w:ascii="Times New Roman" w:eastAsia="Times New Roman" w:hAnsi="Times New Roman" w:cs="Times New Roman"/>
                <w:sz w:val="24"/>
                <w:szCs w:val="24"/>
              </w:rPr>
              <w:t>Цинко</w:t>
            </w:r>
            <w:proofErr w:type="spellEnd"/>
            <w:r w:rsidRPr="00CA71BB">
              <w:rPr>
                <w:rFonts w:ascii="Times New Roman" w:eastAsia="Times New Roman" w:hAnsi="Times New Roman" w:cs="Times New Roman"/>
                <w:sz w:val="24"/>
                <w:szCs w:val="24"/>
              </w:rPr>
              <w:t xml:space="preserve"> </w:t>
            </w:r>
            <w:r w:rsidRPr="00CA71BB">
              <w:rPr>
                <w:rFonts w:ascii="Times New Roman" w:hAnsi="Times New Roman" w:cs="Times New Roman"/>
                <w:sz w:val="24"/>
                <w:szCs w:val="24"/>
              </w:rPr>
              <w:t>Татьяна Тимофеевна</w:t>
            </w:r>
            <w:r w:rsidRPr="00CA71BB">
              <w:rPr>
                <w:rFonts w:ascii="Times New Roman" w:eastAsia="Times New Roman" w:hAnsi="Times New Roman" w:cs="Times New Roman"/>
                <w:sz w:val="24"/>
                <w:szCs w:val="24"/>
              </w:rPr>
              <w:t xml:space="preserve">  </w:t>
            </w:r>
          </w:p>
        </w:tc>
        <w:tc>
          <w:tcPr>
            <w:tcW w:w="426" w:type="dxa"/>
          </w:tcPr>
          <w:p w:rsidR="005A6C13" w:rsidRPr="00CA71BB" w:rsidRDefault="005A6C13" w:rsidP="005F1BF2">
            <w:pPr>
              <w:jc w:val="both"/>
              <w:rPr>
                <w:rFonts w:ascii="Times New Roman" w:eastAsia="Times New Roman" w:hAnsi="Times New Roman" w:cs="Times New Roman"/>
                <w:sz w:val="24"/>
                <w:szCs w:val="24"/>
              </w:rPr>
            </w:pPr>
            <w:r w:rsidRPr="00CA71BB">
              <w:rPr>
                <w:rFonts w:ascii="Times New Roman" w:eastAsia="Times New Roman" w:hAnsi="Times New Roman" w:cs="Times New Roman"/>
                <w:sz w:val="24"/>
                <w:szCs w:val="24"/>
              </w:rPr>
              <w:t>–</w:t>
            </w:r>
          </w:p>
        </w:tc>
        <w:tc>
          <w:tcPr>
            <w:tcW w:w="3934" w:type="dxa"/>
          </w:tcPr>
          <w:p w:rsidR="005A6C13" w:rsidRPr="00CA71BB" w:rsidRDefault="005A6C13" w:rsidP="005F1BF2">
            <w:pPr>
              <w:tabs>
                <w:tab w:val="left" w:pos="4536"/>
                <w:tab w:val="left" w:pos="4820"/>
                <w:tab w:val="left" w:pos="5670"/>
              </w:tabs>
              <w:ind w:left="33" w:hanging="33"/>
              <w:jc w:val="both"/>
              <w:rPr>
                <w:rFonts w:ascii="Times New Roman" w:eastAsia="Times New Roman" w:hAnsi="Times New Roman" w:cs="Times New Roman"/>
                <w:sz w:val="24"/>
                <w:szCs w:val="24"/>
              </w:rPr>
            </w:pPr>
            <w:r w:rsidRPr="00CA71BB">
              <w:rPr>
                <w:rFonts w:ascii="Times New Roman" w:eastAsia="Times New Roman" w:hAnsi="Times New Roman" w:cs="Times New Roman"/>
                <w:sz w:val="24"/>
                <w:szCs w:val="24"/>
              </w:rPr>
              <w:t>глава Серебропольского сельсовета</w:t>
            </w:r>
          </w:p>
        </w:tc>
      </w:tr>
    </w:tbl>
    <w:p w:rsidR="005A6C13" w:rsidRDefault="005A6C13" w:rsidP="005A6C13">
      <w:pPr>
        <w:rPr>
          <w:rFonts w:ascii="Times New Roman" w:hAnsi="Times New Roman" w:cs="Times New Roman"/>
          <w:sz w:val="24"/>
          <w:szCs w:val="24"/>
        </w:rPr>
      </w:pPr>
      <w:r>
        <w:rPr>
          <w:sz w:val="24"/>
          <w:szCs w:val="24"/>
        </w:rPr>
        <w:t xml:space="preserve">                                                                                                                                                                                                                                                                                                                                                                                                                                                                                                                                                                                                                                                                                                                                                                                                                                                                                                                                                                                                                                                                                                                                                  </w:t>
      </w:r>
    </w:p>
    <w:p w:rsidR="005A6C13" w:rsidRPr="001B2B43" w:rsidRDefault="005A6C13" w:rsidP="005A6C13">
      <w:pPr>
        <w:ind w:left="-142" w:firstLine="540"/>
        <w:jc w:val="both"/>
        <w:rPr>
          <w:rFonts w:ascii="Times New Roman" w:hAnsi="Times New Roman" w:cs="Times New Roman"/>
          <w:sz w:val="28"/>
          <w:szCs w:val="28"/>
        </w:rPr>
      </w:pPr>
      <w:r w:rsidRPr="001B2B43">
        <w:rPr>
          <w:rFonts w:ascii="Times New Roman" w:hAnsi="Times New Roman" w:cs="Times New Roman"/>
          <w:sz w:val="28"/>
          <w:szCs w:val="28"/>
        </w:rPr>
        <w:t xml:space="preserve">Наступают теплые </w:t>
      </w:r>
      <w:proofErr w:type="gramStart"/>
      <w:r w:rsidRPr="001B2B43">
        <w:rPr>
          <w:rFonts w:ascii="Times New Roman" w:hAnsi="Times New Roman" w:cs="Times New Roman"/>
          <w:sz w:val="28"/>
          <w:szCs w:val="28"/>
        </w:rPr>
        <w:t>дни</w:t>
      </w:r>
      <w:proofErr w:type="gramEnd"/>
      <w:r w:rsidRPr="001B2B43">
        <w:rPr>
          <w:rFonts w:ascii="Times New Roman" w:hAnsi="Times New Roman" w:cs="Times New Roman"/>
          <w:sz w:val="28"/>
          <w:szCs w:val="28"/>
        </w:rPr>
        <w:t xml:space="preserve"> и начинается выпас скота  Обработка скота у частного сектора на территории с </w:t>
      </w:r>
      <w:r w:rsidR="009350D4">
        <w:rPr>
          <w:rFonts w:ascii="Times New Roman" w:hAnsi="Times New Roman" w:cs="Times New Roman"/>
          <w:sz w:val="28"/>
          <w:szCs w:val="28"/>
        </w:rPr>
        <w:t>3</w:t>
      </w:r>
      <w:r w:rsidRPr="001B2B43">
        <w:rPr>
          <w:rFonts w:ascii="Times New Roman" w:hAnsi="Times New Roman" w:cs="Times New Roman"/>
          <w:sz w:val="28"/>
          <w:szCs w:val="28"/>
        </w:rPr>
        <w:t xml:space="preserve">0 мая, согласно графику  ветстанции. За 1 голову – 330 руб. Выгон скота можно осуществлять и без обработки, т.е. до </w:t>
      </w:r>
      <w:r w:rsidR="009350D4">
        <w:rPr>
          <w:rFonts w:ascii="Times New Roman" w:hAnsi="Times New Roman" w:cs="Times New Roman"/>
          <w:sz w:val="28"/>
          <w:szCs w:val="28"/>
        </w:rPr>
        <w:t>3</w:t>
      </w:r>
      <w:r w:rsidRPr="001B2B43">
        <w:rPr>
          <w:rFonts w:ascii="Times New Roman" w:hAnsi="Times New Roman" w:cs="Times New Roman"/>
          <w:sz w:val="28"/>
          <w:szCs w:val="28"/>
        </w:rPr>
        <w:t>0 мая.</w:t>
      </w:r>
    </w:p>
    <w:p w:rsidR="00F70A9B" w:rsidRPr="00DE34FF" w:rsidRDefault="00DE34FF" w:rsidP="00DE34FF">
      <w:pPr>
        <w:pStyle w:val="a4"/>
        <w:rPr>
          <w:rFonts w:ascii="Times New Roman" w:hAnsi="Times New Roman" w:cs="Times New Roman"/>
          <w:sz w:val="28"/>
          <w:szCs w:val="28"/>
        </w:rPr>
      </w:pPr>
      <w:r w:rsidRPr="00DE34FF">
        <w:rPr>
          <w:rFonts w:ascii="Times New Roman" w:hAnsi="Times New Roman" w:cs="Times New Roman"/>
          <w:sz w:val="28"/>
          <w:szCs w:val="28"/>
        </w:rPr>
        <w:t xml:space="preserve">             </w:t>
      </w:r>
      <w:r w:rsidR="00F70A9B" w:rsidRPr="00DE34FF">
        <w:rPr>
          <w:rFonts w:ascii="Times New Roman" w:hAnsi="Times New Roman" w:cs="Times New Roman"/>
          <w:sz w:val="28"/>
          <w:szCs w:val="28"/>
        </w:rPr>
        <w:t>Выборы уличного комитета</w:t>
      </w:r>
      <w:proofErr w:type="gramStart"/>
      <w:r w:rsidR="00F70A9B" w:rsidRPr="00DE34FF">
        <w:rPr>
          <w:rFonts w:ascii="Times New Roman" w:hAnsi="Times New Roman" w:cs="Times New Roman"/>
          <w:sz w:val="28"/>
          <w:szCs w:val="28"/>
        </w:rPr>
        <w:t xml:space="preserve"> :</w:t>
      </w:r>
      <w:proofErr w:type="gramEnd"/>
      <w:r w:rsidR="00F70A9B" w:rsidRPr="00DE34FF">
        <w:rPr>
          <w:rFonts w:ascii="Times New Roman" w:hAnsi="Times New Roman" w:cs="Times New Roman"/>
          <w:sz w:val="28"/>
          <w:szCs w:val="28"/>
        </w:rPr>
        <w:t xml:space="preserve"> </w:t>
      </w:r>
      <w:proofErr w:type="spellStart"/>
      <w:r w:rsidR="00F70A9B" w:rsidRPr="00DE34FF">
        <w:rPr>
          <w:rFonts w:ascii="Times New Roman" w:hAnsi="Times New Roman" w:cs="Times New Roman"/>
          <w:sz w:val="28"/>
          <w:szCs w:val="28"/>
        </w:rPr>
        <w:t>Олейникова</w:t>
      </w:r>
      <w:proofErr w:type="spellEnd"/>
      <w:r w:rsidR="00F70A9B" w:rsidRPr="00DE34FF">
        <w:rPr>
          <w:rFonts w:ascii="Times New Roman" w:hAnsi="Times New Roman" w:cs="Times New Roman"/>
          <w:sz w:val="28"/>
          <w:szCs w:val="28"/>
        </w:rPr>
        <w:t xml:space="preserve"> Людмила Владимировна, </w:t>
      </w:r>
    </w:p>
    <w:p w:rsidR="005A6C13" w:rsidRPr="00DE34FF" w:rsidRDefault="00F70A9B" w:rsidP="00DE34FF">
      <w:pPr>
        <w:pStyle w:val="a4"/>
        <w:rPr>
          <w:rFonts w:ascii="Times New Roman" w:hAnsi="Times New Roman" w:cs="Times New Roman"/>
          <w:sz w:val="28"/>
          <w:szCs w:val="28"/>
        </w:rPr>
      </w:pPr>
      <w:r w:rsidRPr="00DE34FF">
        <w:rPr>
          <w:rFonts w:ascii="Times New Roman" w:hAnsi="Times New Roman" w:cs="Times New Roman"/>
          <w:sz w:val="28"/>
          <w:szCs w:val="28"/>
        </w:rPr>
        <w:t xml:space="preserve"> </w:t>
      </w:r>
      <w:proofErr w:type="spellStart"/>
      <w:r w:rsidRPr="00DE34FF">
        <w:rPr>
          <w:rFonts w:ascii="Times New Roman" w:hAnsi="Times New Roman" w:cs="Times New Roman"/>
          <w:sz w:val="28"/>
          <w:szCs w:val="28"/>
        </w:rPr>
        <w:t>Шарнер</w:t>
      </w:r>
      <w:proofErr w:type="spellEnd"/>
      <w:r w:rsidRPr="00DE34FF">
        <w:rPr>
          <w:rFonts w:ascii="Times New Roman" w:hAnsi="Times New Roman" w:cs="Times New Roman"/>
          <w:sz w:val="28"/>
          <w:szCs w:val="28"/>
        </w:rPr>
        <w:t xml:space="preserve"> Виктор</w:t>
      </w:r>
      <w:r w:rsidR="00DE34FF" w:rsidRPr="00DE34FF">
        <w:rPr>
          <w:rFonts w:ascii="Times New Roman" w:hAnsi="Times New Roman" w:cs="Times New Roman"/>
          <w:sz w:val="28"/>
          <w:szCs w:val="28"/>
        </w:rPr>
        <w:t xml:space="preserve"> Андреевич</w:t>
      </w:r>
      <w:r w:rsidRPr="00DE34FF">
        <w:rPr>
          <w:rFonts w:ascii="Times New Roman" w:hAnsi="Times New Roman" w:cs="Times New Roman"/>
          <w:sz w:val="28"/>
          <w:szCs w:val="28"/>
        </w:rPr>
        <w:t xml:space="preserve">, Фризен Тамара </w:t>
      </w:r>
      <w:proofErr w:type="spellStart"/>
      <w:r w:rsidRPr="00DE34FF">
        <w:rPr>
          <w:rFonts w:ascii="Times New Roman" w:hAnsi="Times New Roman" w:cs="Times New Roman"/>
          <w:sz w:val="28"/>
          <w:szCs w:val="28"/>
        </w:rPr>
        <w:t>Идрисовна</w:t>
      </w:r>
      <w:proofErr w:type="spellEnd"/>
    </w:p>
    <w:p w:rsidR="00DE34FF" w:rsidRPr="00DE34FF" w:rsidRDefault="00DE34FF" w:rsidP="00605C21">
      <w:pPr>
        <w:spacing w:after="0" w:line="240" w:lineRule="auto"/>
        <w:jc w:val="both"/>
        <w:rPr>
          <w:rFonts w:ascii="Times New Roman" w:hAnsi="Times New Roman" w:cs="Times New Roman"/>
          <w:sz w:val="24"/>
          <w:szCs w:val="24"/>
        </w:rPr>
      </w:pPr>
    </w:p>
    <w:p w:rsidR="009350D4" w:rsidRDefault="00DE34FF" w:rsidP="00DE34FF">
      <w:pPr>
        <w:rPr>
          <w:rFonts w:ascii="Times New Roman" w:hAnsi="Times New Roman" w:cs="Times New Roman"/>
          <w:sz w:val="28"/>
          <w:szCs w:val="28"/>
        </w:rPr>
      </w:pPr>
      <w:r w:rsidRPr="00DE34FF">
        <w:rPr>
          <w:rFonts w:ascii="Times New Roman" w:hAnsi="Times New Roman" w:cs="Times New Roman"/>
          <w:sz w:val="28"/>
          <w:szCs w:val="28"/>
        </w:rPr>
        <w:t xml:space="preserve">ВЫСТУПИЛИ: </w:t>
      </w:r>
    </w:p>
    <w:p w:rsidR="00605C21" w:rsidRDefault="00DE34FF" w:rsidP="00DE34FF">
      <w:pPr>
        <w:rPr>
          <w:rFonts w:ascii="Times New Roman" w:hAnsi="Times New Roman" w:cs="Times New Roman"/>
          <w:sz w:val="28"/>
          <w:szCs w:val="28"/>
        </w:rPr>
      </w:pPr>
      <w:proofErr w:type="spellStart"/>
      <w:r w:rsidRPr="00DE34FF">
        <w:rPr>
          <w:rFonts w:ascii="Times New Roman" w:hAnsi="Times New Roman" w:cs="Times New Roman"/>
          <w:sz w:val="28"/>
          <w:szCs w:val="28"/>
        </w:rPr>
        <w:t>Олейникова</w:t>
      </w:r>
      <w:proofErr w:type="spellEnd"/>
      <w:r w:rsidRPr="00DE34FF">
        <w:rPr>
          <w:rFonts w:ascii="Times New Roman" w:hAnsi="Times New Roman" w:cs="Times New Roman"/>
          <w:sz w:val="28"/>
          <w:szCs w:val="28"/>
        </w:rPr>
        <w:t xml:space="preserve"> Т.И.</w:t>
      </w:r>
      <w:r w:rsidR="009350D4">
        <w:rPr>
          <w:rFonts w:ascii="Times New Roman" w:hAnsi="Times New Roman" w:cs="Times New Roman"/>
          <w:sz w:val="28"/>
          <w:szCs w:val="28"/>
        </w:rPr>
        <w:t>: «</w:t>
      </w:r>
      <w:r w:rsidRPr="00DE34FF">
        <w:rPr>
          <w:rFonts w:ascii="Times New Roman" w:hAnsi="Times New Roman" w:cs="Times New Roman"/>
          <w:sz w:val="28"/>
          <w:szCs w:val="28"/>
        </w:rPr>
        <w:t xml:space="preserve"> Цены на молоко у население очень низкие, корм  дорогой</w:t>
      </w:r>
      <w:proofErr w:type="gramStart"/>
      <w:r w:rsidRPr="00DE34FF">
        <w:rPr>
          <w:rFonts w:ascii="Times New Roman" w:hAnsi="Times New Roman" w:cs="Times New Roman"/>
          <w:sz w:val="28"/>
          <w:szCs w:val="28"/>
        </w:rPr>
        <w:t xml:space="preserve"> ,</w:t>
      </w:r>
      <w:proofErr w:type="gramEnd"/>
      <w:r w:rsidRPr="00DE34FF">
        <w:rPr>
          <w:rFonts w:ascii="Times New Roman" w:hAnsi="Times New Roman" w:cs="Times New Roman"/>
          <w:sz w:val="28"/>
          <w:szCs w:val="28"/>
        </w:rPr>
        <w:t xml:space="preserve"> ветстанция на анализы цены повышают , а молоко в цене по 18 руб</w:t>
      </w:r>
      <w:r w:rsidR="009350D4">
        <w:rPr>
          <w:rFonts w:ascii="Times New Roman" w:hAnsi="Times New Roman" w:cs="Times New Roman"/>
          <w:sz w:val="28"/>
          <w:szCs w:val="28"/>
        </w:rPr>
        <w:t>лей за литр, а скоро ещё снизит</w:t>
      </w:r>
      <w:r w:rsidRPr="00DE34FF">
        <w:rPr>
          <w:rFonts w:ascii="Times New Roman" w:hAnsi="Times New Roman" w:cs="Times New Roman"/>
          <w:sz w:val="28"/>
          <w:szCs w:val="28"/>
        </w:rPr>
        <w:t>ся</w:t>
      </w:r>
      <w:r w:rsidR="009350D4">
        <w:rPr>
          <w:rFonts w:ascii="Times New Roman" w:hAnsi="Times New Roman" w:cs="Times New Roman"/>
          <w:sz w:val="28"/>
          <w:szCs w:val="28"/>
        </w:rPr>
        <w:t>».</w:t>
      </w:r>
    </w:p>
    <w:p w:rsidR="009350D4" w:rsidRDefault="009350D4" w:rsidP="00DE34FF">
      <w:pPr>
        <w:rPr>
          <w:rFonts w:ascii="Times New Roman" w:hAnsi="Times New Roman" w:cs="Times New Roman"/>
          <w:sz w:val="28"/>
          <w:szCs w:val="28"/>
        </w:rPr>
      </w:pPr>
      <w:r>
        <w:rPr>
          <w:rFonts w:ascii="Times New Roman" w:hAnsi="Times New Roman" w:cs="Times New Roman"/>
          <w:sz w:val="28"/>
          <w:szCs w:val="28"/>
        </w:rPr>
        <w:t>ОТВЕТ:</w:t>
      </w:r>
    </w:p>
    <w:p w:rsidR="009350D4" w:rsidRPr="00DE34FF" w:rsidRDefault="009350D4" w:rsidP="00DE34FF">
      <w:pPr>
        <w:rPr>
          <w:rFonts w:ascii="Times New Roman" w:hAnsi="Times New Roman" w:cs="Times New Roman"/>
          <w:sz w:val="24"/>
          <w:szCs w:val="24"/>
        </w:rPr>
      </w:pPr>
      <w:proofErr w:type="spellStart"/>
      <w:r>
        <w:rPr>
          <w:rFonts w:ascii="Times New Roman" w:hAnsi="Times New Roman" w:cs="Times New Roman"/>
          <w:sz w:val="28"/>
          <w:szCs w:val="28"/>
        </w:rPr>
        <w:t>Цинко</w:t>
      </w:r>
      <w:proofErr w:type="spellEnd"/>
      <w:r>
        <w:rPr>
          <w:rFonts w:ascii="Times New Roman" w:hAnsi="Times New Roman" w:cs="Times New Roman"/>
          <w:sz w:val="28"/>
          <w:szCs w:val="28"/>
        </w:rPr>
        <w:t xml:space="preserve"> Т.Т.: « Дело в том, что закуп молока у населения производит частный предприниматель</w:t>
      </w:r>
      <w:r w:rsidR="00B54B79">
        <w:rPr>
          <w:rFonts w:ascii="Times New Roman" w:hAnsi="Times New Roman" w:cs="Times New Roman"/>
          <w:sz w:val="28"/>
          <w:szCs w:val="28"/>
        </w:rPr>
        <w:t>, а ему цены мы диктовать не можем».</w:t>
      </w:r>
    </w:p>
    <w:sectPr w:rsidR="009350D4" w:rsidRPr="00DE34FF" w:rsidSect="00F95ED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4E5"/>
    <w:multiLevelType w:val="multilevel"/>
    <w:tmpl w:val="87B8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6357C"/>
    <w:multiLevelType w:val="multilevel"/>
    <w:tmpl w:val="188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857AC"/>
    <w:multiLevelType w:val="hybridMultilevel"/>
    <w:tmpl w:val="D3286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0F6540"/>
    <w:multiLevelType w:val="multilevel"/>
    <w:tmpl w:val="3210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95711"/>
    <w:multiLevelType w:val="multilevel"/>
    <w:tmpl w:val="FB16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406D"/>
    <w:rsid w:val="0001406D"/>
    <w:rsid w:val="00057CD6"/>
    <w:rsid w:val="000A0000"/>
    <w:rsid w:val="000E4D19"/>
    <w:rsid w:val="001304A4"/>
    <w:rsid w:val="001349CD"/>
    <w:rsid w:val="001F1433"/>
    <w:rsid w:val="002116BB"/>
    <w:rsid w:val="00253A7B"/>
    <w:rsid w:val="00266121"/>
    <w:rsid w:val="00273AFB"/>
    <w:rsid w:val="00277AF1"/>
    <w:rsid w:val="0032692F"/>
    <w:rsid w:val="0035615D"/>
    <w:rsid w:val="00361B05"/>
    <w:rsid w:val="003C56F0"/>
    <w:rsid w:val="003F04A0"/>
    <w:rsid w:val="003F05DB"/>
    <w:rsid w:val="003F73D5"/>
    <w:rsid w:val="00413AA1"/>
    <w:rsid w:val="0045379F"/>
    <w:rsid w:val="00487791"/>
    <w:rsid w:val="004917C7"/>
    <w:rsid w:val="004E547E"/>
    <w:rsid w:val="00501FE7"/>
    <w:rsid w:val="005A6C13"/>
    <w:rsid w:val="005B4442"/>
    <w:rsid w:val="005C3E39"/>
    <w:rsid w:val="005D124F"/>
    <w:rsid w:val="005E5E97"/>
    <w:rsid w:val="005F7359"/>
    <w:rsid w:val="00605C21"/>
    <w:rsid w:val="006125C1"/>
    <w:rsid w:val="00614839"/>
    <w:rsid w:val="00685854"/>
    <w:rsid w:val="0070446F"/>
    <w:rsid w:val="00713F7E"/>
    <w:rsid w:val="00786A6D"/>
    <w:rsid w:val="007B5563"/>
    <w:rsid w:val="00832C38"/>
    <w:rsid w:val="008571CE"/>
    <w:rsid w:val="008633A0"/>
    <w:rsid w:val="008C3583"/>
    <w:rsid w:val="008C513E"/>
    <w:rsid w:val="008D1616"/>
    <w:rsid w:val="008E0613"/>
    <w:rsid w:val="008F55B4"/>
    <w:rsid w:val="008F6BCE"/>
    <w:rsid w:val="009350D4"/>
    <w:rsid w:val="00946F09"/>
    <w:rsid w:val="00953AB9"/>
    <w:rsid w:val="00956621"/>
    <w:rsid w:val="00964BF5"/>
    <w:rsid w:val="009732E0"/>
    <w:rsid w:val="009D116D"/>
    <w:rsid w:val="009D3CD3"/>
    <w:rsid w:val="00A00735"/>
    <w:rsid w:val="00A26175"/>
    <w:rsid w:val="00A30D25"/>
    <w:rsid w:val="00A710A0"/>
    <w:rsid w:val="00A9345D"/>
    <w:rsid w:val="00AD352E"/>
    <w:rsid w:val="00B320F7"/>
    <w:rsid w:val="00B54B79"/>
    <w:rsid w:val="00BA52C7"/>
    <w:rsid w:val="00BC0C63"/>
    <w:rsid w:val="00BD18A8"/>
    <w:rsid w:val="00BE6EF8"/>
    <w:rsid w:val="00CA71BB"/>
    <w:rsid w:val="00CC6D20"/>
    <w:rsid w:val="00CD1CFB"/>
    <w:rsid w:val="00CF6FCD"/>
    <w:rsid w:val="00D36CBD"/>
    <w:rsid w:val="00D609AD"/>
    <w:rsid w:val="00DA2D65"/>
    <w:rsid w:val="00DB1102"/>
    <w:rsid w:val="00DB396C"/>
    <w:rsid w:val="00DE34FF"/>
    <w:rsid w:val="00E05849"/>
    <w:rsid w:val="00E34C62"/>
    <w:rsid w:val="00E57C06"/>
    <w:rsid w:val="00E848E5"/>
    <w:rsid w:val="00E87516"/>
    <w:rsid w:val="00ED0845"/>
    <w:rsid w:val="00ED449C"/>
    <w:rsid w:val="00ED4C18"/>
    <w:rsid w:val="00EF0E6A"/>
    <w:rsid w:val="00F0448D"/>
    <w:rsid w:val="00F2112E"/>
    <w:rsid w:val="00F33A5F"/>
    <w:rsid w:val="00F44CF0"/>
    <w:rsid w:val="00F53D63"/>
    <w:rsid w:val="00F54927"/>
    <w:rsid w:val="00F70A9B"/>
    <w:rsid w:val="00F70B8E"/>
    <w:rsid w:val="00F87763"/>
    <w:rsid w:val="00F90F28"/>
    <w:rsid w:val="00F95ED2"/>
    <w:rsid w:val="00FA5E28"/>
    <w:rsid w:val="00FE6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CD"/>
  </w:style>
  <w:style w:type="paragraph" w:styleId="2">
    <w:name w:val="heading 2"/>
    <w:basedOn w:val="a"/>
    <w:link w:val="20"/>
    <w:uiPriority w:val="9"/>
    <w:qFormat/>
    <w:rsid w:val="008E06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link w:val="71"/>
    <w:locked/>
    <w:rsid w:val="0001406D"/>
    <w:rPr>
      <w:sz w:val="23"/>
      <w:szCs w:val="23"/>
      <w:shd w:val="clear" w:color="auto" w:fill="FFFFFF"/>
    </w:rPr>
  </w:style>
  <w:style w:type="paragraph" w:customStyle="1" w:styleId="71">
    <w:name w:val="Основной текст (7)1"/>
    <w:basedOn w:val="a"/>
    <w:link w:val="7"/>
    <w:rsid w:val="0001406D"/>
    <w:pPr>
      <w:widowControl w:val="0"/>
      <w:shd w:val="clear" w:color="auto" w:fill="FFFFFF"/>
      <w:spacing w:after="240" w:line="274" w:lineRule="exact"/>
      <w:jc w:val="right"/>
    </w:pPr>
    <w:rPr>
      <w:sz w:val="23"/>
      <w:szCs w:val="23"/>
    </w:rPr>
  </w:style>
  <w:style w:type="table" w:styleId="a3">
    <w:name w:val="Table Grid"/>
    <w:basedOn w:val="a1"/>
    <w:rsid w:val="00F5492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C0C63"/>
    <w:pPr>
      <w:spacing w:after="0" w:line="240" w:lineRule="auto"/>
    </w:pPr>
  </w:style>
  <w:style w:type="character" w:customStyle="1" w:styleId="20">
    <w:name w:val="Заголовок 2 Знак"/>
    <w:basedOn w:val="a0"/>
    <w:link w:val="2"/>
    <w:uiPriority w:val="9"/>
    <w:rsid w:val="008E0613"/>
    <w:rPr>
      <w:rFonts w:ascii="Times New Roman" w:eastAsia="Times New Roman" w:hAnsi="Times New Roman" w:cs="Times New Roman"/>
      <w:b/>
      <w:bCs/>
      <w:sz w:val="36"/>
      <w:szCs w:val="36"/>
    </w:rPr>
  </w:style>
  <w:style w:type="paragraph" w:styleId="a5">
    <w:name w:val="Normal (Web)"/>
    <w:basedOn w:val="a"/>
    <w:uiPriority w:val="99"/>
    <w:semiHidden/>
    <w:unhideWhenUsed/>
    <w:rsid w:val="008E061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E0613"/>
    <w:rPr>
      <w:b/>
      <w:bCs/>
    </w:rPr>
  </w:style>
  <w:style w:type="character" w:styleId="a7">
    <w:name w:val="Emphasis"/>
    <w:basedOn w:val="a0"/>
    <w:uiPriority w:val="20"/>
    <w:qFormat/>
    <w:rsid w:val="008E0613"/>
    <w:rPr>
      <w:i/>
      <w:iCs/>
    </w:rPr>
  </w:style>
  <w:style w:type="paragraph" w:styleId="a8">
    <w:name w:val="Balloon Text"/>
    <w:basedOn w:val="a"/>
    <w:link w:val="a9"/>
    <w:uiPriority w:val="99"/>
    <w:semiHidden/>
    <w:unhideWhenUsed/>
    <w:rsid w:val="008E06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0613"/>
    <w:rPr>
      <w:rFonts w:ascii="Tahoma" w:hAnsi="Tahoma" w:cs="Tahoma"/>
      <w:sz w:val="16"/>
      <w:szCs w:val="16"/>
    </w:rPr>
  </w:style>
  <w:style w:type="character" w:styleId="aa">
    <w:name w:val="Hyperlink"/>
    <w:basedOn w:val="a0"/>
    <w:uiPriority w:val="99"/>
    <w:semiHidden/>
    <w:unhideWhenUsed/>
    <w:rsid w:val="005E5E97"/>
    <w:rPr>
      <w:color w:val="0000FF"/>
      <w:u w:val="single"/>
    </w:rPr>
  </w:style>
  <w:style w:type="paragraph" w:styleId="ab">
    <w:name w:val="List Paragraph"/>
    <w:basedOn w:val="a"/>
    <w:uiPriority w:val="34"/>
    <w:qFormat/>
    <w:rsid w:val="00863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link w:val="71"/>
    <w:locked/>
    <w:rsid w:val="0001406D"/>
    <w:rPr>
      <w:sz w:val="23"/>
      <w:szCs w:val="23"/>
      <w:shd w:val="clear" w:color="auto" w:fill="FFFFFF"/>
    </w:rPr>
  </w:style>
  <w:style w:type="paragraph" w:customStyle="1" w:styleId="71">
    <w:name w:val="Основной текст (7)1"/>
    <w:basedOn w:val="a"/>
    <w:link w:val="7"/>
    <w:rsid w:val="0001406D"/>
    <w:pPr>
      <w:widowControl w:val="0"/>
      <w:shd w:val="clear" w:color="auto" w:fill="FFFFFF"/>
      <w:spacing w:after="240" w:line="274" w:lineRule="exact"/>
      <w:jc w:val="right"/>
    </w:pPr>
    <w:rPr>
      <w:sz w:val="23"/>
      <w:szCs w:val="23"/>
    </w:rPr>
  </w:style>
</w:styles>
</file>

<file path=word/webSettings.xml><?xml version="1.0" encoding="utf-8"?>
<w:webSettings xmlns:r="http://schemas.openxmlformats.org/officeDocument/2006/relationships" xmlns:w="http://schemas.openxmlformats.org/wordprocessingml/2006/main">
  <w:divs>
    <w:div w:id="474565081">
      <w:bodyDiv w:val="1"/>
      <w:marLeft w:val="0"/>
      <w:marRight w:val="0"/>
      <w:marTop w:val="0"/>
      <w:marBottom w:val="0"/>
      <w:divBdr>
        <w:top w:val="none" w:sz="0" w:space="0" w:color="auto"/>
        <w:left w:val="none" w:sz="0" w:space="0" w:color="auto"/>
        <w:bottom w:val="none" w:sz="0" w:space="0" w:color="auto"/>
        <w:right w:val="none" w:sz="0" w:space="0" w:color="auto"/>
      </w:divBdr>
      <w:divsChild>
        <w:div w:id="1701396248">
          <w:marLeft w:val="0"/>
          <w:marRight w:val="0"/>
          <w:marTop w:val="100"/>
          <w:marBottom w:val="100"/>
          <w:divBdr>
            <w:top w:val="none" w:sz="0" w:space="0" w:color="auto"/>
            <w:left w:val="none" w:sz="0" w:space="0" w:color="auto"/>
            <w:bottom w:val="none" w:sz="0" w:space="0" w:color="auto"/>
            <w:right w:val="none" w:sz="0" w:space="0" w:color="auto"/>
          </w:divBdr>
        </w:div>
      </w:divsChild>
    </w:div>
    <w:div w:id="16087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1FE8-F03B-4124-9EFE-70D88B11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3091</Words>
  <Characters>17620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HOME</cp:lastModifiedBy>
  <cp:revision>69</cp:revision>
  <cp:lastPrinted>2021-07-30T04:57:00Z</cp:lastPrinted>
  <dcterms:created xsi:type="dcterms:W3CDTF">2020-02-28T01:52:00Z</dcterms:created>
  <dcterms:modified xsi:type="dcterms:W3CDTF">2022-07-12T03:49:00Z</dcterms:modified>
</cp:coreProperties>
</file>