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7" w:rsidRPr="006608C8" w:rsidRDefault="00B812B7" w:rsidP="005D3259">
      <w:pPr>
        <w:spacing w:line="276" w:lineRule="auto"/>
        <w:jc w:val="center"/>
        <w:rPr>
          <w:sz w:val="28"/>
          <w:szCs w:val="28"/>
        </w:rPr>
      </w:pPr>
      <w:r w:rsidRPr="006608C8">
        <w:rPr>
          <w:sz w:val="28"/>
          <w:szCs w:val="28"/>
        </w:rPr>
        <w:t>АДМИНИСТРАЦИЯ АЛТАЙСКОГО СЕЛЬСОВЕТА</w:t>
      </w:r>
    </w:p>
    <w:p w:rsidR="00B812B7" w:rsidRPr="006608C8" w:rsidRDefault="00B812B7" w:rsidP="00B812B7">
      <w:pPr>
        <w:jc w:val="center"/>
        <w:rPr>
          <w:sz w:val="28"/>
          <w:szCs w:val="28"/>
        </w:rPr>
      </w:pPr>
      <w:r w:rsidRPr="006608C8">
        <w:rPr>
          <w:sz w:val="28"/>
          <w:szCs w:val="28"/>
        </w:rPr>
        <w:t>ТАБУНСКОГО РАЙОНА АЛТАЙСКОГО КРАЯ</w:t>
      </w:r>
    </w:p>
    <w:p w:rsidR="00B812B7" w:rsidRPr="006608C8" w:rsidRDefault="00B812B7" w:rsidP="00B812B7">
      <w:pPr>
        <w:jc w:val="center"/>
        <w:rPr>
          <w:sz w:val="28"/>
          <w:szCs w:val="28"/>
        </w:rPr>
      </w:pPr>
    </w:p>
    <w:p w:rsidR="00B812B7" w:rsidRDefault="00B812B7" w:rsidP="00B812B7">
      <w:pPr>
        <w:jc w:val="center"/>
        <w:rPr>
          <w:b/>
          <w:sz w:val="28"/>
          <w:szCs w:val="28"/>
        </w:rPr>
      </w:pPr>
      <w:r w:rsidRPr="006608C8">
        <w:rPr>
          <w:b/>
          <w:sz w:val="28"/>
          <w:szCs w:val="28"/>
        </w:rPr>
        <w:t>Р А С П О Р Я Ж Е Н И Е</w:t>
      </w:r>
    </w:p>
    <w:p w:rsidR="00B812B7" w:rsidRPr="006608C8" w:rsidRDefault="00B812B7" w:rsidP="00B812B7">
      <w:pPr>
        <w:rPr>
          <w:b/>
          <w:sz w:val="28"/>
          <w:szCs w:val="28"/>
        </w:rPr>
      </w:pPr>
      <w:r w:rsidRPr="006608C8">
        <w:rPr>
          <w:b/>
          <w:sz w:val="28"/>
          <w:szCs w:val="28"/>
        </w:rPr>
        <w:t xml:space="preserve">  </w:t>
      </w:r>
    </w:p>
    <w:p w:rsidR="00B812B7" w:rsidRPr="006608C8" w:rsidRDefault="00B812B7" w:rsidP="00B812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09.01</w:t>
      </w:r>
      <w:r w:rsidRPr="006608C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bookmarkEnd w:id="0"/>
      <w:r w:rsidRPr="006608C8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6608C8">
        <w:rPr>
          <w:sz w:val="28"/>
          <w:szCs w:val="28"/>
        </w:rPr>
        <w:t xml:space="preserve">                №</w:t>
      </w:r>
      <w:r w:rsidR="002611DE">
        <w:rPr>
          <w:sz w:val="28"/>
          <w:szCs w:val="28"/>
        </w:rPr>
        <w:t xml:space="preserve"> 3</w:t>
      </w:r>
      <w:r>
        <w:rPr>
          <w:sz w:val="28"/>
          <w:szCs w:val="28"/>
        </w:rPr>
        <w:t>- Р</w:t>
      </w:r>
    </w:p>
    <w:p w:rsidR="00B812B7" w:rsidRDefault="00B812B7" w:rsidP="00B812B7">
      <w:pPr>
        <w:rPr>
          <w:sz w:val="28"/>
          <w:szCs w:val="28"/>
        </w:rPr>
      </w:pPr>
    </w:p>
    <w:p w:rsidR="00DE6167" w:rsidRDefault="00DE6167" w:rsidP="005D3259">
      <w:pPr>
        <w:suppressAutoHyphens/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r w:rsidR="005D3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="00F962E6">
        <w:rPr>
          <w:sz w:val="28"/>
          <w:szCs w:val="28"/>
        </w:rPr>
        <w:t xml:space="preserve">администрации </w:t>
      </w:r>
      <w:r w:rsidR="00B812B7">
        <w:rPr>
          <w:sz w:val="28"/>
          <w:szCs w:val="28"/>
        </w:rPr>
        <w:t>Алтайского</w:t>
      </w:r>
      <w:r>
        <w:rPr>
          <w:sz w:val="28"/>
          <w:szCs w:val="28"/>
        </w:rPr>
        <w:t xml:space="preserve"> </w:t>
      </w:r>
      <w:r w:rsidR="00B812B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на 201</w:t>
      </w:r>
      <w:r w:rsidR="00B812B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DE6167" w:rsidRDefault="00DE6167" w:rsidP="00DE6167">
      <w:pPr>
        <w:rPr>
          <w:sz w:val="28"/>
          <w:szCs w:val="28"/>
        </w:rPr>
      </w:pPr>
    </w:p>
    <w:p w:rsidR="00DE6167" w:rsidRDefault="00DE6167" w:rsidP="00DE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полномочий</w:t>
      </w:r>
      <w:r w:rsidR="00F962E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812B7">
        <w:rPr>
          <w:sz w:val="28"/>
          <w:szCs w:val="28"/>
        </w:rPr>
        <w:t>Алтайского сельсов</w:t>
      </w:r>
      <w:r w:rsidR="00B812B7">
        <w:rPr>
          <w:sz w:val="28"/>
          <w:szCs w:val="28"/>
        </w:rPr>
        <w:t>е</w:t>
      </w:r>
      <w:r w:rsidR="00B812B7">
        <w:rPr>
          <w:sz w:val="28"/>
          <w:szCs w:val="28"/>
        </w:rPr>
        <w:t>та</w:t>
      </w:r>
      <w:r>
        <w:rPr>
          <w:sz w:val="28"/>
          <w:szCs w:val="28"/>
        </w:rPr>
        <w:t xml:space="preserve">, руководствуясь ст. </w:t>
      </w:r>
      <w:r w:rsidR="00F962E6">
        <w:rPr>
          <w:sz w:val="28"/>
          <w:szCs w:val="28"/>
        </w:rPr>
        <w:t>3</w:t>
      </w:r>
      <w:r w:rsidR="00B812B7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r w:rsidR="00B812B7">
        <w:rPr>
          <w:sz w:val="28"/>
          <w:szCs w:val="28"/>
        </w:rPr>
        <w:t>Алтайский сельсовет Табунского района Алтайского края:</w:t>
      </w:r>
    </w:p>
    <w:p w:rsidR="00DE6167" w:rsidRDefault="00DE6167" w:rsidP="00DE6167">
      <w:pPr>
        <w:jc w:val="both"/>
        <w:rPr>
          <w:b/>
        </w:rPr>
      </w:pPr>
    </w:p>
    <w:p w:rsidR="00DE6167" w:rsidRDefault="00DE6167" w:rsidP="00921264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2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1. </w:t>
      </w:r>
      <w:r w:rsidR="00921264">
        <w:rPr>
          <w:sz w:val="28"/>
          <w:szCs w:val="28"/>
        </w:rPr>
        <w:t xml:space="preserve"> </w:t>
      </w:r>
      <w:r>
        <w:rPr>
          <w:sz w:val="28"/>
          <w:szCs w:val="28"/>
        </w:rPr>
        <w:t>Ут</w:t>
      </w:r>
      <w:r w:rsidR="001E764E">
        <w:rPr>
          <w:sz w:val="28"/>
          <w:szCs w:val="28"/>
        </w:rPr>
        <w:t>вердить План работы администрации</w:t>
      </w:r>
      <w:r>
        <w:rPr>
          <w:sz w:val="28"/>
          <w:szCs w:val="28"/>
        </w:rPr>
        <w:t xml:space="preserve"> </w:t>
      </w:r>
      <w:r w:rsidR="00B812B7">
        <w:rPr>
          <w:sz w:val="28"/>
          <w:szCs w:val="28"/>
        </w:rPr>
        <w:t>Алтайского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на 201</w:t>
      </w:r>
      <w:r w:rsidR="00E25949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(приложение №1).</w:t>
      </w:r>
    </w:p>
    <w:p w:rsidR="00DE6167" w:rsidRDefault="00DE6167" w:rsidP="00DE616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12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Настоящее </w:t>
      </w:r>
      <w:r w:rsidR="00B26CBF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DE6167" w:rsidRDefault="00DE6167" w:rsidP="00DE616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12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Контроль за исполнением настоящего </w:t>
      </w:r>
      <w:r w:rsidR="00B26CBF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E2594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E6167" w:rsidRDefault="00DE6167" w:rsidP="00DE6167">
      <w:pPr>
        <w:jc w:val="both"/>
        <w:rPr>
          <w:sz w:val="28"/>
          <w:szCs w:val="28"/>
        </w:rPr>
      </w:pPr>
    </w:p>
    <w:p w:rsidR="00DE6167" w:rsidRDefault="00DE6167" w:rsidP="00DE6167">
      <w:pPr>
        <w:jc w:val="both"/>
        <w:rPr>
          <w:sz w:val="28"/>
          <w:szCs w:val="28"/>
        </w:rPr>
      </w:pPr>
    </w:p>
    <w:p w:rsidR="00DE6167" w:rsidRDefault="00DE6167" w:rsidP="00DE6167">
      <w:pPr>
        <w:jc w:val="both"/>
        <w:rPr>
          <w:sz w:val="28"/>
          <w:szCs w:val="28"/>
        </w:rPr>
      </w:pPr>
    </w:p>
    <w:p w:rsidR="00DE6167" w:rsidRDefault="00DE6167" w:rsidP="00DE6167">
      <w:pPr>
        <w:jc w:val="both"/>
        <w:rPr>
          <w:sz w:val="28"/>
          <w:szCs w:val="28"/>
        </w:rPr>
      </w:pPr>
    </w:p>
    <w:p w:rsidR="00DE6167" w:rsidRPr="002C6370" w:rsidRDefault="00DE6167" w:rsidP="00DE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E25949">
        <w:rPr>
          <w:sz w:val="28"/>
          <w:szCs w:val="28"/>
        </w:rPr>
        <w:t xml:space="preserve">сельсовета:   </w:t>
      </w:r>
      <w:proofErr w:type="gramEnd"/>
      <w:r w:rsidR="00E25949">
        <w:rPr>
          <w:sz w:val="28"/>
          <w:szCs w:val="28"/>
        </w:rPr>
        <w:t xml:space="preserve">                                                              Т.В. </w:t>
      </w:r>
      <w:proofErr w:type="spellStart"/>
      <w:r w:rsidR="00E25949">
        <w:rPr>
          <w:sz w:val="28"/>
          <w:szCs w:val="28"/>
        </w:rPr>
        <w:t>Себелева</w:t>
      </w:r>
      <w:proofErr w:type="spellEnd"/>
    </w:p>
    <w:p w:rsidR="00700CD7" w:rsidRDefault="005D3259" w:rsidP="00700CD7">
      <w:pPr>
        <w:pStyle w:val="style8"/>
        <w:spacing w:after="0"/>
        <w:jc w:val="center"/>
        <w:rPr>
          <w:rStyle w:val="ad"/>
          <w:rFonts w:ascii="Arial" w:hAnsi="Arial" w:cs="Arial"/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  <w:lang w:eastAsia="ar-SA"/>
        </w:rPr>
        <w:br w:type="page"/>
      </w:r>
      <w:r w:rsidR="00700CD7">
        <w:rPr>
          <w:rStyle w:val="ad"/>
          <w:rFonts w:ascii="Arial" w:hAnsi="Arial" w:cs="Arial"/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AF2DD3">
        <w:rPr>
          <w:rStyle w:val="ad"/>
          <w:rFonts w:ascii="Arial" w:hAnsi="Arial" w:cs="Arial"/>
          <w:b w:val="0"/>
          <w:color w:val="auto"/>
          <w:sz w:val="24"/>
          <w:szCs w:val="24"/>
        </w:rPr>
        <w:t>Приложение к распоряжению</w:t>
      </w:r>
    </w:p>
    <w:p w:rsidR="00AF2DD3" w:rsidRDefault="00AF2DD3" w:rsidP="00700CD7">
      <w:pPr>
        <w:pStyle w:val="style8"/>
        <w:spacing w:after="0"/>
        <w:jc w:val="center"/>
        <w:rPr>
          <w:rStyle w:val="ad"/>
          <w:rFonts w:ascii="Arial" w:hAnsi="Arial" w:cs="Arial"/>
          <w:color w:val="auto"/>
          <w:sz w:val="24"/>
          <w:szCs w:val="24"/>
        </w:rPr>
      </w:pPr>
      <w:r>
        <w:rPr>
          <w:rStyle w:val="ad"/>
          <w:rFonts w:ascii="Arial" w:hAnsi="Arial" w:cs="Arial"/>
          <w:b w:val="0"/>
          <w:color w:val="auto"/>
          <w:sz w:val="24"/>
          <w:szCs w:val="24"/>
        </w:rPr>
        <w:t xml:space="preserve">                                                                          от 09.01.2018 №3-Р</w:t>
      </w:r>
    </w:p>
    <w:p w:rsidR="00AF2DD3" w:rsidRDefault="00AF2DD3" w:rsidP="00700CD7">
      <w:pPr>
        <w:pStyle w:val="style8"/>
        <w:spacing w:after="0"/>
        <w:jc w:val="center"/>
        <w:rPr>
          <w:rStyle w:val="ad"/>
          <w:rFonts w:ascii="Arial" w:hAnsi="Arial" w:cs="Arial"/>
          <w:color w:val="auto"/>
          <w:sz w:val="24"/>
          <w:szCs w:val="24"/>
        </w:rPr>
      </w:pPr>
      <w:r>
        <w:rPr>
          <w:rStyle w:val="ad"/>
          <w:rFonts w:ascii="Arial" w:hAnsi="Arial" w:cs="Arial"/>
          <w:color w:val="auto"/>
          <w:sz w:val="24"/>
          <w:szCs w:val="24"/>
        </w:rPr>
        <w:t xml:space="preserve">    </w:t>
      </w:r>
    </w:p>
    <w:p w:rsidR="00AF2DD3" w:rsidRDefault="00AF2DD3" w:rsidP="00700CD7">
      <w:pPr>
        <w:pStyle w:val="style8"/>
        <w:spacing w:after="0"/>
        <w:jc w:val="center"/>
        <w:rPr>
          <w:rStyle w:val="ad"/>
          <w:rFonts w:ascii="Arial" w:hAnsi="Arial" w:cs="Arial"/>
          <w:color w:val="auto"/>
          <w:sz w:val="24"/>
          <w:szCs w:val="24"/>
        </w:rPr>
      </w:pPr>
    </w:p>
    <w:p w:rsidR="00AF2DD3" w:rsidRDefault="00AF2DD3" w:rsidP="00700CD7">
      <w:pPr>
        <w:pStyle w:val="style8"/>
        <w:spacing w:after="0"/>
        <w:jc w:val="center"/>
        <w:rPr>
          <w:rStyle w:val="ad"/>
          <w:rFonts w:ascii="Arial" w:hAnsi="Arial" w:cs="Arial"/>
          <w:color w:val="auto"/>
          <w:sz w:val="24"/>
          <w:szCs w:val="24"/>
        </w:rPr>
      </w:pPr>
    </w:p>
    <w:p w:rsidR="00700CD7" w:rsidRDefault="00700CD7" w:rsidP="00700CD7">
      <w:pPr>
        <w:pStyle w:val="style8"/>
        <w:spacing w:after="0"/>
        <w:jc w:val="center"/>
      </w:pPr>
      <w:r>
        <w:rPr>
          <w:rStyle w:val="ad"/>
          <w:rFonts w:ascii="Arial" w:hAnsi="Arial" w:cs="Arial"/>
          <w:color w:val="auto"/>
          <w:sz w:val="24"/>
          <w:szCs w:val="24"/>
        </w:rPr>
        <w:t>ПЕРСПЕКТИВНЫЙ ПЛАН РАБОТЫ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00CD7" w:rsidRDefault="00700CD7" w:rsidP="00700CD7">
      <w:pPr>
        <w:pStyle w:val="style8"/>
        <w:spacing w:after="0"/>
        <w:jc w:val="center"/>
        <w:rPr>
          <w:rStyle w:val="ad"/>
        </w:rPr>
      </w:pPr>
      <w:r>
        <w:rPr>
          <w:rStyle w:val="ad"/>
          <w:rFonts w:ascii="Arial" w:hAnsi="Arial" w:cs="Arial"/>
          <w:color w:val="auto"/>
          <w:sz w:val="24"/>
          <w:szCs w:val="24"/>
        </w:rPr>
        <w:t>Администрации Алтайского сельсовета</w:t>
      </w:r>
    </w:p>
    <w:p w:rsidR="00700CD7" w:rsidRDefault="00700CD7" w:rsidP="00700CD7">
      <w:pPr>
        <w:pStyle w:val="style8"/>
        <w:spacing w:after="0"/>
        <w:jc w:val="center"/>
        <w:rPr>
          <w:rStyle w:val="ad"/>
          <w:rFonts w:ascii="Arial" w:hAnsi="Arial" w:cs="Arial"/>
          <w:color w:val="auto"/>
          <w:sz w:val="24"/>
          <w:szCs w:val="24"/>
        </w:rPr>
      </w:pPr>
      <w:r>
        <w:rPr>
          <w:rStyle w:val="ad"/>
          <w:rFonts w:ascii="Arial" w:hAnsi="Arial" w:cs="Arial"/>
          <w:color w:val="auto"/>
          <w:sz w:val="24"/>
          <w:szCs w:val="24"/>
        </w:rPr>
        <w:t>на 2018 год</w:t>
      </w:r>
    </w:p>
    <w:p w:rsidR="00700CD7" w:rsidRDefault="00700CD7" w:rsidP="00700CD7">
      <w:pPr>
        <w:pStyle w:val="style8"/>
        <w:spacing w:after="0"/>
        <w:jc w:val="both"/>
      </w:pPr>
    </w:p>
    <w:p w:rsidR="00700CD7" w:rsidRPr="00700CD7" w:rsidRDefault="00700CD7" w:rsidP="00700CD7">
      <w:pPr>
        <w:pStyle w:val="aa"/>
        <w:spacing w:before="0" w:after="75"/>
        <w:jc w:val="both"/>
        <w:rPr>
          <w:rFonts w:ascii="Arial" w:hAnsi="Arial" w:cs="Arial"/>
          <w:color w:val="000000"/>
        </w:rPr>
      </w:pPr>
      <w:r>
        <w:rPr>
          <w:rStyle w:val="71"/>
          <w:rFonts w:ascii="Arial" w:hAnsi="Arial" w:cs="Arial"/>
        </w:rPr>
        <w:tab/>
      </w:r>
      <w:r w:rsidRPr="00700CD7">
        <w:rPr>
          <w:rStyle w:val="71"/>
          <w:rFonts w:ascii="Arial" w:hAnsi="Arial" w:cs="Arial"/>
          <w:color w:val="000000"/>
        </w:rPr>
        <w:t xml:space="preserve">Основные направления в </w:t>
      </w:r>
      <w:proofErr w:type="gramStart"/>
      <w:r w:rsidRPr="00700CD7">
        <w:rPr>
          <w:rStyle w:val="71"/>
          <w:rFonts w:ascii="Arial" w:hAnsi="Arial" w:cs="Arial"/>
          <w:color w:val="000000"/>
        </w:rPr>
        <w:t>деятельности  Администрации</w:t>
      </w:r>
      <w:proofErr w:type="gramEnd"/>
      <w:r w:rsidRPr="00700CD7">
        <w:rPr>
          <w:rStyle w:val="71"/>
          <w:rFonts w:ascii="Arial" w:hAnsi="Arial" w:cs="Arial"/>
          <w:color w:val="000000"/>
        </w:rPr>
        <w:t xml:space="preserve"> Алтайского сельсовета осущест</w:t>
      </w:r>
      <w:r w:rsidRPr="00700CD7">
        <w:rPr>
          <w:rStyle w:val="71"/>
          <w:rFonts w:ascii="Arial" w:hAnsi="Arial" w:cs="Arial"/>
          <w:color w:val="000000"/>
        </w:rPr>
        <w:t>в</w:t>
      </w:r>
      <w:r w:rsidRPr="00700CD7">
        <w:rPr>
          <w:rStyle w:val="71"/>
          <w:rFonts w:ascii="Arial" w:hAnsi="Arial" w:cs="Arial"/>
          <w:color w:val="000000"/>
        </w:rPr>
        <w:t>ляются на основании Устава Алтайский  сельсовет Табунского района Алтайского края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5268"/>
        <w:gridCol w:w="1523"/>
        <w:gridCol w:w="2191"/>
      </w:tblGrid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Style w:val="ad"/>
                <w:rFonts w:ascii="Arial" w:hAnsi="Arial" w:cs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Style w:val="ad"/>
                <w:rFonts w:ascii="Arial" w:hAnsi="Arial" w:cs="Arial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Style w:val="ad"/>
                <w:rFonts w:ascii="Arial" w:hAnsi="Arial" w:cs="Arial"/>
                <w:color w:val="000000"/>
                <w:sz w:val="22"/>
                <w:szCs w:val="22"/>
              </w:rPr>
              <w:t>Срок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Style w:val="ad"/>
                <w:rFonts w:ascii="Arial" w:hAnsi="Arial" w:cs="Arial"/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Style w:val="ad"/>
                <w:rFonts w:ascii="Arial" w:hAnsi="Arial" w:cs="Arial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Style w:val="ad"/>
                <w:rFonts w:ascii="Arial" w:hAnsi="Arial" w:cs="Arial"/>
                <w:color w:val="000000"/>
                <w:sz w:val="22"/>
                <w:szCs w:val="22"/>
              </w:rPr>
              <w:t>1. Нормативно – правовое обеспечение деятельности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Разработка и принятие нормативно-правовых а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тов по решению вопросов местного значения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 Секретарь</w:t>
            </w:r>
            <w:r w:rsidR="00AF2DD3">
              <w:rPr>
                <w:rFonts w:ascii="Arial" w:hAnsi="Arial" w:cs="Arial"/>
                <w:color w:val="000000"/>
                <w:sz w:val="22"/>
                <w:szCs w:val="22"/>
              </w:rPr>
              <w:t>, админ</w:t>
            </w:r>
            <w:r w:rsidR="00AF2DD3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="00AF2DD3">
              <w:rPr>
                <w:rFonts w:ascii="Arial" w:hAnsi="Arial" w:cs="Arial"/>
                <w:color w:val="000000"/>
                <w:sz w:val="22"/>
                <w:szCs w:val="22"/>
              </w:rPr>
              <w:t>страция сельсовета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Разработка планов работы на год, квартал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 Секретарь</w:t>
            </w:r>
            <w:r w:rsidR="00AF2DD3">
              <w:rPr>
                <w:rFonts w:ascii="Arial" w:hAnsi="Arial" w:cs="Arial"/>
                <w:color w:val="000000"/>
                <w:sz w:val="22"/>
                <w:szCs w:val="22"/>
              </w:rPr>
              <w:t>, админ</w:t>
            </w:r>
            <w:r w:rsidR="00AF2DD3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="00AF2DD3">
              <w:rPr>
                <w:rFonts w:ascii="Arial" w:hAnsi="Arial" w:cs="Arial"/>
                <w:color w:val="000000"/>
                <w:sz w:val="22"/>
                <w:szCs w:val="22"/>
              </w:rPr>
              <w:t>страция сельсовета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Организация профессиональной переподготовки и повышения квалификации муниципальных сл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жащих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Секретарь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Организация формирования кадрового резерва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сельсовета, Секретарь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 Секретарь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муниципальными служащими сведений о доходах, об имуществе и обязател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ствах имущественного характера и организация проверки достоверности представленных свед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март - апрель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Секретарь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Организация проведения аттестации муниц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пальных служащих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Секретарь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Организация работы действующих комиссий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 Секретарь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Реализация Федерального закона от 27 июля 2010 г. № 210- ФЗ "Об организации предоставл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ния государственных и муниципальных услуг" (с изменениями и дополнениями)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Глава </w:t>
            </w:r>
            <w:proofErr w:type="gramStart"/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сельсовета ,</w:t>
            </w:r>
            <w:proofErr w:type="gramEnd"/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Секретарь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Взаимодействие с общественными организаци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ми, осуществляющими деятельность на террит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рии поселения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сельсовета, Секретарь, работн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ки СДК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Наполнение официального сайта поселения н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обходимой информацией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Секретарь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Проведение встреч (сельских сходов) с населен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ем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Проведение публичных слушаний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сельсовета, специалист админ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страции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Style w:val="ad"/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Pr="00700CD7">
              <w:rPr>
                <w:rStyle w:val="ae"/>
                <w:rFonts w:ascii="Arial" w:hAnsi="Arial" w:cs="Arial"/>
                <w:b/>
                <w:bCs/>
                <w:i w:val="0"/>
                <w:color w:val="000000"/>
                <w:sz w:val="22"/>
                <w:szCs w:val="22"/>
              </w:rPr>
              <w:t>ПОЖАРНАЯ БЕЗОПАСНОСТЬ, ГО и ЧС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Организация работы по предупреждению и ли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видации ЧС местного характера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Проведение противопожарных мероприятий по опахиванию сел, дорог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апрель-июнь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Привлечение населения и предприятий к работам по уборке территорий от мусора, сухой сорной травы, организация субботников по благоустро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ству территории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Специалист адм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нистрации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Организация работы с населением по провед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нию инструктажа по пожарной безопасности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Специалист адм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нистрации.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Style w:val="ad"/>
                <w:rFonts w:ascii="Arial" w:hAnsi="Arial" w:cs="Arial"/>
                <w:color w:val="000000"/>
                <w:sz w:val="22"/>
                <w:szCs w:val="22"/>
              </w:rPr>
              <w:t>3. Управление муниципальной собственностью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Разработка и подготовка нормативных правовых актов по управлению муниципальным имущес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вом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700CD7" w:rsidRDefault="00700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Постановка на кадастровый учет и государстве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ная регистрация прав на объекты муниципальной собственности и земельные участки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700CD7" w:rsidRDefault="00700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муниципального контроля за и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пользованием объектов недвижимости собстве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никами, арендаторами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700CD7" w:rsidRDefault="00700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Организация работы по упорядочению адресного хозяйства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700CD7" w:rsidRDefault="00700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Style w:val="ad"/>
                <w:rFonts w:ascii="Arial" w:hAnsi="Arial" w:cs="Arial"/>
                <w:color w:val="000000"/>
                <w:sz w:val="22"/>
                <w:szCs w:val="22"/>
              </w:rPr>
              <w:t>4. Содержание и строительство автомобильных дорог общего пользования, орг</w:t>
            </w:r>
            <w:r w:rsidRPr="00700CD7">
              <w:rPr>
                <w:rStyle w:val="ad"/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700CD7">
              <w:rPr>
                <w:rStyle w:val="ad"/>
                <w:rFonts w:ascii="Arial" w:hAnsi="Arial" w:cs="Arial"/>
                <w:color w:val="000000"/>
                <w:sz w:val="22"/>
                <w:szCs w:val="22"/>
              </w:rPr>
              <w:t>низация транспортного обслуживания населения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Проведение ремонтных работ по ямочному р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монту с твердым покрытием в населенных пунктах поселения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700CD7" w:rsidRDefault="00700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Контроль за содержанием дорог в зимний и ле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ний периоды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700CD7" w:rsidRDefault="00700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Установка  дорожных</w:t>
            </w:r>
            <w:proofErr w:type="gramEnd"/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 знаков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700CD7" w:rsidRDefault="00700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грейдирования</w:t>
            </w:r>
            <w:proofErr w:type="spellEnd"/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 внутри поселковых дорог в населенных пунктах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2-3- квартал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700CD7" w:rsidRDefault="00700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Style w:val="ad"/>
                <w:rFonts w:ascii="Arial" w:hAnsi="Arial" w:cs="Arial"/>
                <w:color w:val="000000"/>
                <w:sz w:val="22"/>
                <w:szCs w:val="22"/>
              </w:rPr>
              <w:t>5. Благоустройство и жилищно-коммунальный комплекс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Удаление аварийных деревьев и обрезка дерев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ев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700CD7" w:rsidRDefault="00700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Проведение реконструкции уличного освещения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700CD7" w:rsidRDefault="00700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700CD7" w:rsidRDefault="00700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</w:tc>
      </w:tr>
      <w:tr w:rsidR="00700CD7" w:rsidRPr="00700CD7" w:rsidTr="00700CD7">
        <w:trPr>
          <w:trHeight w:val="444"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Организация работ по очистке кладбищ от мусора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700CD7" w:rsidRDefault="00700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</w:tc>
      </w:tr>
      <w:tr w:rsidR="00700CD7" w:rsidRPr="00700CD7" w:rsidTr="00700CD7">
        <w:trPr>
          <w:trHeight w:val="420"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Организация пастьбы скота в деревнях и селах поселения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700CD7" w:rsidRDefault="00700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</w:tc>
      </w:tr>
      <w:tr w:rsidR="00700CD7" w:rsidRPr="00700CD7" w:rsidTr="00700CD7">
        <w:trPr>
          <w:trHeight w:val="432"/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Проведение обследования готовности жилищного фонда и теплоисточников к эксплуатации в </w:t>
            </w:r>
            <w:proofErr w:type="spellStart"/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осенне</w:t>
            </w:r>
            <w:proofErr w:type="spellEnd"/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 - зимний период, составление паспортов готовн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Директор МУП ЖКХ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Style w:val="ad"/>
                <w:rFonts w:ascii="Arial" w:hAnsi="Arial" w:cs="Arial"/>
                <w:color w:val="000000"/>
                <w:sz w:val="22"/>
                <w:szCs w:val="22"/>
              </w:rPr>
              <w:t>6. Организация досуга, библиотечного обслуживания населения, спорт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общепоселенческих</w:t>
            </w:r>
            <w:proofErr w:type="spellEnd"/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праздников: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День Победы, День памяти и скорби, День села, новогодние праздники, Фестиваль патриотической песни и другие.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Глава сельсовета, школа, работники ДК 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Организация работы кружков, секций в ДК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Директор СДК, р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ботники ДК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Организация выездных концертов в</w:t>
            </w:r>
            <w:r w:rsidR="00AF2DD3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селах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Директор СДК, р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ботники ДК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Пополнение библиотечных фондов, проведение подписки на периодическую печать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библиотекари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Проведение спортивных мероприятий (хоккей с шайбой, лыжная гонка, шашки, шахматы, воле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бол, футбол)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Методисты 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День защиты детей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1 июня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Директор СДК, р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ботники ДК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День пожилых людей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Директор СДК, р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ботники ДК, 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Style w:val="ad"/>
                <w:rFonts w:ascii="Arial" w:hAnsi="Arial" w:cs="Arial"/>
                <w:color w:val="000000"/>
                <w:sz w:val="22"/>
                <w:szCs w:val="22"/>
              </w:rPr>
              <w:t>7. Правоохранительная деятельность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700CD7" w:rsidRDefault="00700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Оказание содействия и создание условий для р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боты участковым уполномоченным полиции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700CD7" w:rsidRDefault="00700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Организация работы добровольной народной дружины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CD7" w:rsidRPr="00700CD7" w:rsidRDefault="00700C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Style w:val="ad"/>
                <w:rFonts w:ascii="Arial" w:hAnsi="Arial" w:cs="Arial"/>
                <w:color w:val="000000"/>
                <w:sz w:val="22"/>
                <w:szCs w:val="22"/>
              </w:rPr>
              <w:t>8. Финансово-экономическая деятельность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Формирование и утверждение бюджета на 2018 год, разработка и утверждение муниципальной программы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Специалист по бюджету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Подготовка отчета и отчет об исполнении бюдж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Специалист по бюджету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Выявление фактов </w:t>
            </w:r>
            <w:r w:rsidR="00AF2DD3">
              <w:rPr>
                <w:rFonts w:ascii="Arial" w:hAnsi="Arial" w:cs="Arial"/>
                <w:color w:val="000000"/>
                <w:sz w:val="22"/>
                <w:szCs w:val="22"/>
              </w:rPr>
              <w:t xml:space="preserve">отсутствия </w:t>
            </w:r>
            <w:proofErr w:type="gramStart"/>
            <w:r w:rsidR="00AF2DD3">
              <w:rPr>
                <w:rFonts w:ascii="Arial" w:hAnsi="Arial" w:cs="Arial"/>
                <w:color w:val="000000"/>
                <w:sz w:val="22"/>
                <w:szCs w:val="22"/>
              </w:rPr>
              <w:t>правоустанавл</w:t>
            </w:r>
            <w:r w:rsidR="00AF2DD3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="00AF2DD3">
              <w:rPr>
                <w:rFonts w:ascii="Arial" w:hAnsi="Arial" w:cs="Arial"/>
                <w:color w:val="000000"/>
                <w:sz w:val="22"/>
                <w:szCs w:val="22"/>
              </w:rPr>
              <w:t>вающих  документов</w:t>
            </w:r>
            <w:proofErr w:type="gramEnd"/>
            <w:r w:rsidR="00AF2DD3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 недвижим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="00AF2DD3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 имуществ</w:t>
            </w:r>
            <w:r w:rsidR="00AF2DD3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земель</w:t>
            </w:r>
            <w:r w:rsidR="00AF2DD3">
              <w:rPr>
                <w:rFonts w:ascii="Arial" w:hAnsi="Arial" w:cs="Arial"/>
                <w:color w:val="000000"/>
                <w:sz w:val="22"/>
                <w:szCs w:val="22"/>
              </w:rPr>
              <w:t>ные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участ</w:t>
            </w:r>
            <w:r w:rsidR="00AF2DD3">
              <w:rPr>
                <w:rFonts w:ascii="Arial" w:hAnsi="Arial" w:cs="Arial"/>
                <w:color w:val="000000"/>
                <w:sz w:val="22"/>
                <w:szCs w:val="22"/>
              </w:rPr>
              <w:t>ки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граждан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ми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</w:t>
            </w:r>
          </w:p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Специалист по бюджету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отчетности по мобилизации н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логовых и неналоговых доходов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Специалист по бюджету</w:t>
            </w:r>
          </w:p>
        </w:tc>
      </w:tr>
      <w:tr w:rsidR="00700CD7" w:rsidRPr="00700CD7" w:rsidTr="00700CD7">
        <w:trPr>
          <w:tblCellSpacing w:w="0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Подготовка информации и отчетов по запросам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D7" w:rsidRPr="00700CD7" w:rsidRDefault="00700CD7">
            <w:pPr>
              <w:pStyle w:val="aa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CD7">
              <w:rPr>
                <w:rFonts w:ascii="Arial" w:hAnsi="Arial" w:cs="Arial"/>
                <w:color w:val="000000"/>
                <w:sz w:val="22"/>
                <w:szCs w:val="22"/>
              </w:rPr>
              <w:t>Глава сельсовета, секретарь</w:t>
            </w:r>
          </w:p>
        </w:tc>
      </w:tr>
    </w:tbl>
    <w:p w:rsidR="00700CD7" w:rsidRPr="00700CD7" w:rsidRDefault="00700CD7" w:rsidP="00700CD7">
      <w:pPr>
        <w:rPr>
          <w:rFonts w:ascii="Arial" w:hAnsi="Arial" w:cs="Arial"/>
          <w:color w:val="000000"/>
          <w:sz w:val="22"/>
          <w:szCs w:val="22"/>
        </w:rPr>
      </w:pPr>
    </w:p>
    <w:p w:rsidR="009F06F7" w:rsidRPr="00700CD7" w:rsidRDefault="009F06F7" w:rsidP="00700CD7">
      <w:pPr>
        <w:rPr>
          <w:color w:val="000000"/>
        </w:rPr>
      </w:pPr>
    </w:p>
    <w:sectPr w:rsidR="009F06F7" w:rsidRPr="00700CD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AC53B6"/>
    <w:multiLevelType w:val="hybridMultilevel"/>
    <w:tmpl w:val="9D9E260C"/>
    <w:lvl w:ilvl="0" w:tplc="E99211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C5"/>
    <w:rsid w:val="00035943"/>
    <w:rsid w:val="00040ADF"/>
    <w:rsid w:val="000D39D0"/>
    <w:rsid w:val="00162FFB"/>
    <w:rsid w:val="001C701F"/>
    <w:rsid w:val="001E764E"/>
    <w:rsid w:val="002611DE"/>
    <w:rsid w:val="00266A74"/>
    <w:rsid w:val="002B5CF8"/>
    <w:rsid w:val="002C10C1"/>
    <w:rsid w:val="00377A48"/>
    <w:rsid w:val="003F3F7D"/>
    <w:rsid w:val="00482D0E"/>
    <w:rsid w:val="004B3310"/>
    <w:rsid w:val="00515F66"/>
    <w:rsid w:val="00546B91"/>
    <w:rsid w:val="00564F06"/>
    <w:rsid w:val="005D3259"/>
    <w:rsid w:val="006610E0"/>
    <w:rsid w:val="00696D17"/>
    <w:rsid w:val="006D56B4"/>
    <w:rsid w:val="006E354D"/>
    <w:rsid w:val="006F28D2"/>
    <w:rsid w:val="00700CD7"/>
    <w:rsid w:val="007470E9"/>
    <w:rsid w:val="0078223E"/>
    <w:rsid w:val="00806E9B"/>
    <w:rsid w:val="00865A49"/>
    <w:rsid w:val="008C197F"/>
    <w:rsid w:val="008E7A96"/>
    <w:rsid w:val="00921264"/>
    <w:rsid w:val="009416C7"/>
    <w:rsid w:val="009763F8"/>
    <w:rsid w:val="0098574A"/>
    <w:rsid w:val="009B6C53"/>
    <w:rsid w:val="009F06F7"/>
    <w:rsid w:val="00A8539E"/>
    <w:rsid w:val="00AE74D4"/>
    <w:rsid w:val="00AF2DD3"/>
    <w:rsid w:val="00B26CBF"/>
    <w:rsid w:val="00B35988"/>
    <w:rsid w:val="00B76D97"/>
    <w:rsid w:val="00B812B7"/>
    <w:rsid w:val="00C12F3E"/>
    <w:rsid w:val="00C27BDF"/>
    <w:rsid w:val="00CD18C5"/>
    <w:rsid w:val="00CE5E3A"/>
    <w:rsid w:val="00D1221E"/>
    <w:rsid w:val="00DA1227"/>
    <w:rsid w:val="00DB3185"/>
    <w:rsid w:val="00DE6167"/>
    <w:rsid w:val="00E25949"/>
    <w:rsid w:val="00E64A91"/>
    <w:rsid w:val="00E67AB3"/>
    <w:rsid w:val="00EC2B9A"/>
    <w:rsid w:val="00F010C7"/>
    <w:rsid w:val="00F36BF7"/>
    <w:rsid w:val="00F770D7"/>
    <w:rsid w:val="00F962E6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FEB8D37-203E-422C-A815-B321E895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u w:val="singl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rmal (Web)"/>
    <w:basedOn w:val="a"/>
    <w:pPr>
      <w:spacing w:before="280" w:after="280"/>
    </w:pPr>
    <w:rPr>
      <w:color w:val="3333CC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NoSpacing">
    <w:name w:val="No Spacing"/>
    <w:rsid w:val="00EC2B9A"/>
    <w:rPr>
      <w:rFonts w:ascii="Calibri" w:hAnsi="Calibri" w:cs="Calibri"/>
      <w:sz w:val="22"/>
      <w:szCs w:val="22"/>
      <w:lang w:eastAsia="en-US"/>
    </w:rPr>
  </w:style>
  <w:style w:type="character" w:styleId="ad">
    <w:name w:val="Strong"/>
    <w:basedOn w:val="a0"/>
    <w:qFormat/>
    <w:rsid w:val="009763F8"/>
    <w:rPr>
      <w:b/>
      <w:bCs/>
    </w:rPr>
  </w:style>
  <w:style w:type="paragraph" w:customStyle="1" w:styleId="13">
    <w:name w:val="Знак1 Знак"/>
    <w:basedOn w:val="a"/>
    <w:next w:val="a"/>
    <w:semiHidden/>
    <w:rsid w:val="009763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e">
    <w:name w:val="Emphasis"/>
    <w:basedOn w:val="a0"/>
    <w:qFormat/>
    <w:rsid w:val="009763F8"/>
    <w:rPr>
      <w:i/>
      <w:iCs/>
    </w:rPr>
  </w:style>
  <w:style w:type="paragraph" w:customStyle="1" w:styleId="style8">
    <w:name w:val="style8"/>
    <w:basedOn w:val="a"/>
    <w:rsid w:val="009763F8"/>
    <w:pPr>
      <w:spacing w:after="225"/>
    </w:pPr>
    <w:rPr>
      <w:color w:val="008000"/>
      <w:sz w:val="28"/>
      <w:szCs w:val="28"/>
      <w:lang w:eastAsia="ru-RU"/>
    </w:rPr>
  </w:style>
  <w:style w:type="character" w:customStyle="1" w:styleId="71">
    <w:name w:val="стиль71"/>
    <w:basedOn w:val="a0"/>
    <w:rsid w:val="009763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Nikiforov Volodya</dc:creator>
  <cp:keywords/>
  <cp:lastModifiedBy>Евгений</cp:lastModifiedBy>
  <cp:revision>2</cp:revision>
  <cp:lastPrinted>2018-01-09T05:33:00Z</cp:lastPrinted>
  <dcterms:created xsi:type="dcterms:W3CDTF">2018-01-09T02:40:00Z</dcterms:created>
  <dcterms:modified xsi:type="dcterms:W3CDTF">2018-01-09T02:40:00Z</dcterms:modified>
</cp:coreProperties>
</file>