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160E99" w:rsidP="0089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44F2A" w:rsidRPr="00044F2A">
              <w:rPr>
                <w:sz w:val="28"/>
                <w:szCs w:val="28"/>
              </w:rPr>
              <w:t>.</w:t>
            </w:r>
            <w:r w:rsidR="00891629">
              <w:rPr>
                <w:sz w:val="28"/>
                <w:szCs w:val="28"/>
              </w:rPr>
              <w:t>03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B00BE5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43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891629">
              <w:rPr>
                <w:sz w:val="28"/>
                <w:szCs w:val="28"/>
              </w:rPr>
              <w:t>6</w:t>
            </w:r>
            <w:r w:rsidR="00B00BE5">
              <w:rPr>
                <w:sz w:val="28"/>
                <w:szCs w:val="28"/>
              </w:rPr>
              <w:t>6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1B7EDB" w:rsidRDefault="00B50502" w:rsidP="00B50502">
      <w:pPr>
        <w:jc w:val="center"/>
        <w:rPr>
          <w:b/>
          <w:sz w:val="28"/>
          <w:szCs w:val="28"/>
        </w:rPr>
      </w:pPr>
      <w:r w:rsidRPr="00B50502">
        <w:rPr>
          <w:b/>
          <w:sz w:val="28"/>
          <w:szCs w:val="28"/>
        </w:rPr>
        <w:t xml:space="preserve">О мерах по формированию на территории </w:t>
      </w:r>
      <w:r>
        <w:rPr>
          <w:b/>
          <w:sz w:val="28"/>
          <w:szCs w:val="28"/>
        </w:rPr>
        <w:t xml:space="preserve">Табунского района Алтайского края </w:t>
      </w:r>
      <w:r w:rsidRPr="00B50502">
        <w:rPr>
          <w:b/>
          <w:sz w:val="28"/>
          <w:szCs w:val="28"/>
        </w:rPr>
        <w:t>участковых избирательных комиссий избирательных участков, участков референдума №</w:t>
      </w:r>
      <w:r>
        <w:rPr>
          <w:b/>
          <w:sz w:val="28"/>
          <w:szCs w:val="28"/>
        </w:rPr>
        <w:t>№ 1532-1546</w:t>
      </w:r>
      <w:r w:rsidRPr="00B50502">
        <w:rPr>
          <w:b/>
          <w:sz w:val="28"/>
          <w:szCs w:val="28"/>
        </w:rPr>
        <w:t xml:space="preserve"> на пятилетний срок полномочий</w:t>
      </w:r>
    </w:p>
    <w:p w:rsidR="00B50502" w:rsidRPr="00D32C6A" w:rsidRDefault="00B50502" w:rsidP="00B50502">
      <w:pPr>
        <w:jc w:val="center"/>
        <w:rPr>
          <w:b/>
          <w:sz w:val="28"/>
          <w:szCs w:val="28"/>
        </w:rPr>
      </w:pPr>
    </w:p>
    <w:p w:rsidR="00742300" w:rsidRPr="00B50502" w:rsidRDefault="00B50502" w:rsidP="00B50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CD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</w:t>
      </w:r>
      <w:r>
        <w:rPr>
          <w:rFonts w:ascii="Times New Roman" w:hAnsi="Times New Roman"/>
          <w:sz w:val="28"/>
          <w:szCs w:val="28"/>
        </w:rPr>
        <w:t>от 12 июня 2002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года № 67-ФЗ</w:t>
      </w:r>
      <w:r w:rsidRPr="004448CD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31 Кодекса </w:t>
      </w:r>
      <w:r w:rsidRPr="00F3642D">
        <w:rPr>
          <w:rFonts w:ascii="Times New Roman" w:hAnsi="Times New Roman"/>
          <w:sz w:val="28"/>
          <w:szCs w:val="28"/>
        </w:rPr>
        <w:t>Алтайского края о выборах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642D">
        <w:rPr>
          <w:rFonts w:ascii="Times New Roman" w:hAnsi="Times New Roman"/>
          <w:sz w:val="28"/>
          <w:szCs w:val="28"/>
        </w:rPr>
        <w:t xml:space="preserve"> референдум</w:t>
      </w:r>
      <w:r>
        <w:rPr>
          <w:rFonts w:ascii="Times New Roman" w:hAnsi="Times New Roman"/>
          <w:sz w:val="28"/>
          <w:szCs w:val="28"/>
        </w:rPr>
        <w:t>ах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8 июля 2003 года № 35-ЗС, </w:t>
      </w:r>
      <w:r w:rsidRPr="004448CD">
        <w:rPr>
          <w:rFonts w:ascii="Times New Roman" w:hAnsi="Times New Roman"/>
          <w:sz w:val="28"/>
          <w:szCs w:val="28"/>
        </w:rPr>
        <w:t>руководствуясь решением Избирательной комиссии Алтайского края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91629">
        <w:rPr>
          <w:rFonts w:ascii="Times New Roman" w:hAnsi="Times New Roman"/>
          <w:sz w:val="28"/>
          <w:szCs w:val="28"/>
        </w:rPr>
        <w:t>14</w:t>
      </w:r>
      <w:r w:rsidR="00A73B17">
        <w:rPr>
          <w:rFonts w:ascii="Times New Roman" w:hAnsi="Times New Roman"/>
          <w:sz w:val="28"/>
          <w:szCs w:val="28"/>
        </w:rPr>
        <w:t xml:space="preserve"> марта </w:t>
      </w:r>
      <w:r w:rsidR="00891629">
        <w:rPr>
          <w:rFonts w:ascii="Times New Roman" w:hAnsi="Times New Roman"/>
          <w:sz w:val="28"/>
          <w:szCs w:val="28"/>
        </w:rPr>
        <w:t>2023</w:t>
      </w:r>
      <w:r w:rsidRPr="004448CD">
        <w:rPr>
          <w:rFonts w:ascii="Times New Roman" w:hAnsi="Times New Roman"/>
          <w:sz w:val="28"/>
          <w:szCs w:val="28"/>
        </w:rPr>
        <w:t xml:space="preserve"> № </w:t>
      </w:r>
      <w:r w:rsidR="00891629">
        <w:rPr>
          <w:rFonts w:ascii="Times New Roman" w:hAnsi="Times New Roman"/>
          <w:sz w:val="28"/>
          <w:szCs w:val="28"/>
        </w:rPr>
        <w:t>27/237-8</w:t>
      </w:r>
      <w:r w:rsidRPr="00361BCF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«Об установлении единой нумерации избирательных участков, участков референдума, образованных на территории Алтайского края»</w:t>
      </w:r>
      <w:r>
        <w:rPr>
          <w:rFonts w:ascii="Times New Roman" w:hAnsi="Times New Roman"/>
          <w:sz w:val="28"/>
          <w:szCs w:val="28"/>
        </w:rPr>
        <w:t>,</w:t>
      </w:r>
      <w:r w:rsidRPr="0044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окончанием срока полномочий участковых избирательных комиссий, сформированных сроком на пять лет в 20</w:t>
      </w:r>
      <w:r w:rsidRPr="00361BC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Pr="00B50502">
        <w:rPr>
          <w:rFonts w:ascii="Times New Roman" w:hAnsi="Times New Roman" w:cs="Times New Roman"/>
          <w:sz w:val="28"/>
          <w:szCs w:val="28"/>
        </w:rPr>
        <w:t>Т</w:t>
      </w:r>
      <w:r w:rsidR="00D32C6A" w:rsidRPr="00B50502">
        <w:rPr>
          <w:rFonts w:ascii="Times New Roman" w:hAnsi="Times New Roman" w:cs="Times New Roman"/>
          <w:sz w:val="28"/>
          <w:szCs w:val="28"/>
        </w:rPr>
        <w:t>абунская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B50502" w:rsidRPr="002F15F4" w:rsidRDefault="00B50502" w:rsidP="00B50502">
      <w:pPr>
        <w:ind w:right="33" w:firstLine="720"/>
        <w:jc w:val="both"/>
        <w:rPr>
          <w:sz w:val="28"/>
          <w:szCs w:val="28"/>
        </w:rPr>
      </w:pPr>
      <w:r w:rsidRPr="002F15F4">
        <w:rPr>
          <w:sz w:val="28"/>
          <w:szCs w:val="28"/>
        </w:rPr>
        <w:t xml:space="preserve">1. Принять меры по формированию на территории </w:t>
      </w:r>
      <w:r>
        <w:rPr>
          <w:sz w:val="28"/>
          <w:szCs w:val="28"/>
        </w:rPr>
        <w:t xml:space="preserve">Табунского района Алтайского края </w:t>
      </w:r>
      <w:r w:rsidRPr="002F15F4">
        <w:rPr>
          <w:sz w:val="28"/>
          <w:szCs w:val="28"/>
        </w:rPr>
        <w:t>участков</w:t>
      </w:r>
      <w:r>
        <w:rPr>
          <w:sz w:val="28"/>
          <w:szCs w:val="28"/>
        </w:rPr>
        <w:t>ых избирательн</w:t>
      </w:r>
      <w:r w:rsidRPr="002F15F4">
        <w:rPr>
          <w:sz w:val="28"/>
          <w:szCs w:val="28"/>
        </w:rPr>
        <w:t>ых комиссий избирательн</w:t>
      </w:r>
      <w:r>
        <w:rPr>
          <w:sz w:val="28"/>
          <w:szCs w:val="28"/>
        </w:rPr>
        <w:t>ых</w:t>
      </w:r>
      <w:r w:rsidRPr="002F15F4">
        <w:rPr>
          <w:sz w:val="28"/>
          <w:szCs w:val="28"/>
        </w:rPr>
        <w:t xml:space="preserve"> участков, участков референдума №№ </w:t>
      </w:r>
      <w:r>
        <w:rPr>
          <w:sz w:val="28"/>
          <w:szCs w:val="28"/>
        </w:rPr>
        <w:t xml:space="preserve">1532-1546 </w:t>
      </w:r>
      <w:r w:rsidRPr="002F15F4">
        <w:rPr>
          <w:sz w:val="28"/>
          <w:szCs w:val="28"/>
        </w:rPr>
        <w:t xml:space="preserve">на пятилетний срок </w:t>
      </w:r>
      <w:r>
        <w:rPr>
          <w:sz w:val="28"/>
          <w:szCs w:val="28"/>
        </w:rPr>
        <w:t>полномочий.</w:t>
      </w:r>
    </w:p>
    <w:p w:rsidR="00B50502" w:rsidRDefault="00B50502" w:rsidP="00B50502">
      <w:pPr>
        <w:ind w:firstLine="741"/>
        <w:jc w:val="both"/>
        <w:rPr>
          <w:sz w:val="28"/>
          <w:szCs w:val="28"/>
        </w:rPr>
      </w:pPr>
      <w:r w:rsidRPr="002F15F4">
        <w:rPr>
          <w:sz w:val="28"/>
          <w:szCs w:val="28"/>
        </w:rPr>
        <w:t xml:space="preserve">2. Опубликовать </w:t>
      </w:r>
      <w:r>
        <w:rPr>
          <w:sz w:val="28"/>
          <w:szCs w:val="28"/>
        </w:rPr>
        <w:t xml:space="preserve">информационное </w:t>
      </w:r>
      <w:r w:rsidRPr="002F15F4">
        <w:rPr>
          <w:sz w:val="28"/>
          <w:szCs w:val="28"/>
        </w:rPr>
        <w:t>сообщение о приеме предложений по кандидатурам членов участковых избирательных комиссий с правом решающего голоса (в резерв составов участ</w:t>
      </w:r>
      <w:r>
        <w:rPr>
          <w:sz w:val="28"/>
          <w:szCs w:val="28"/>
        </w:rPr>
        <w:t xml:space="preserve">ковых избирательных комиссий) в </w:t>
      </w:r>
      <w:r w:rsidR="00B84D06">
        <w:rPr>
          <w:sz w:val="28"/>
          <w:szCs w:val="28"/>
        </w:rPr>
        <w:t xml:space="preserve">районной </w:t>
      </w:r>
      <w:r w:rsidRPr="002F15F4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«Победное знамя» </w:t>
      </w:r>
      <w:r w:rsidRPr="003927D3">
        <w:rPr>
          <w:sz w:val="28"/>
          <w:szCs w:val="28"/>
        </w:rPr>
        <w:t>и разместить его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admtabrn</w:t>
      </w:r>
      <w:bookmarkStart w:id="0" w:name="_GoBack"/>
      <w:bookmarkEnd w:id="0"/>
      <w:r w:rsidRPr="00B505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927D3">
        <w:rPr>
          <w:sz w:val="28"/>
          <w:szCs w:val="28"/>
        </w:rPr>
        <w:t>.</w:t>
      </w:r>
    </w:p>
    <w:p w:rsidR="00B50502" w:rsidRPr="00B50502" w:rsidRDefault="00B50502" w:rsidP="00B50502">
      <w:pPr>
        <w:ind w:firstLine="741"/>
        <w:jc w:val="both"/>
        <w:rPr>
          <w:i/>
        </w:rPr>
      </w:pPr>
      <w:r>
        <w:rPr>
          <w:sz w:val="28"/>
          <w:szCs w:val="28"/>
        </w:rPr>
        <w:t>3</w:t>
      </w:r>
      <w:r w:rsidRPr="002F15F4">
        <w:rPr>
          <w:sz w:val="28"/>
          <w:szCs w:val="28"/>
        </w:rPr>
        <w:t xml:space="preserve">. Контроль за исполнением настоящего решения возложить на </w:t>
      </w:r>
      <w:r>
        <w:rPr>
          <w:sz w:val="28"/>
          <w:szCs w:val="28"/>
        </w:rPr>
        <w:t>председателя Табунской районной территориальной избирательной комиссии Честенко Т.Г.</w:t>
      </w:r>
    </w:p>
    <w:p w:rsidR="00B50502" w:rsidRPr="00361BCF" w:rsidRDefault="00B50502" w:rsidP="00B505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B50502" w:rsidP="00B50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044F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1B7EDB" w:rsidRPr="007F495E" w:rsidRDefault="001B7EDB" w:rsidP="001B7EDB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</w:p>
    <w:p w:rsidR="001B7EDB" w:rsidRPr="007F495E" w:rsidRDefault="001B7EDB" w:rsidP="001B7EDB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>Табунской районной территориальной избирательной комиссии</w:t>
      </w:r>
    </w:p>
    <w:p w:rsidR="001B7EDB" w:rsidRDefault="001B7EDB" w:rsidP="001B7EDB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160E99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891629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891629">
        <w:rPr>
          <w:sz w:val="26"/>
          <w:szCs w:val="26"/>
        </w:rPr>
        <w:t>3</w:t>
      </w:r>
      <w:r w:rsidRPr="007F495E">
        <w:rPr>
          <w:sz w:val="26"/>
          <w:szCs w:val="26"/>
        </w:rPr>
        <w:t xml:space="preserve"> № </w:t>
      </w:r>
      <w:r w:rsidR="00891629">
        <w:rPr>
          <w:sz w:val="26"/>
          <w:szCs w:val="26"/>
        </w:rPr>
        <w:t>43</w:t>
      </w:r>
      <w:r w:rsidR="00044F2A">
        <w:rPr>
          <w:sz w:val="26"/>
          <w:szCs w:val="26"/>
        </w:rPr>
        <w:t>/1</w:t>
      </w:r>
      <w:r w:rsidR="00891629">
        <w:rPr>
          <w:sz w:val="26"/>
          <w:szCs w:val="26"/>
        </w:rPr>
        <w:t>6</w:t>
      </w:r>
      <w:r w:rsidR="00B00BE5">
        <w:rPr>
          <w:sz w:val="26"/>
          <w:szCs w:val="26"/>
        </w:rPr>
        <w:t>6</w:t>
      </w:r>
    </w:p>
    <w:p w:rsidR="00891629" w:rsidRDefault="00891629" w:rsidP="00891629">
      <w:pPr>
        <w:pStyle w:val="3"/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1629" w:rsidRPr="00891629" w:rsidRDefault="00891629" w:rsidP="00891629">
      <w:pPr>
        <w:pStyle w:val="3"/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1629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891629" w:rsidRPr="00891629" w:rsidRDefault="00891629" w:rsidP="00891629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629">
        <w:rPr>
          <w:rFonts w:ascii="Times New Roman" w:hAnsi="Times New Roman" w:cs="Times New Roman"/>
          <w:b w:val="0"/>
          <w:sz w:val="28"/>
          <w:szCs w:val="28"/>
        </w:rPr>
        <w:t xml:space="preserve">о приеме предложений по кандидатурам членов участковых </w:t>
      </w:r>
      <w:r w:rsidRPr="00891629">
        <w:rPr>
          <w:rFonts w:ascii="Times New Roman" w:hAnsi="Times New Roman" w:cs="Times New Roman"/>
          <w:b w:val="0"/>
          <w:sz w:val="28"/>
          <w:szCs w:val="28"/>
        </w:rPr>
        <w:br/>
        <w:t xml:space="preserve">избирательных комиссий с правом решающего голоса </w:t>
      </w:r>
      <w:r w:rsidRPr="00891629">
        <w:rPr>
          <w:rFonts w:ascii="Times New Roman" w:hAnsi="Times New Roman" w:cs="Times New Roman"/>
          <w:b w:val="0"/>
          <w:sz w:val="28"/>
          <w:szCs w:val="28"/>
        </w:rPr>
        <w:br/>
        <w:t>(в резерв составов участковых комиссий)</w:t>
      </w:r>
    </w:p>
    <w:p w:rsidR="00891629" w:rsidRDefault="00891629" w:rsidP="00891629">
      <w:pPr>
        <w:pStyle w:val="ConsPlusNormal"/>
        <w:jc w:val="center"/>
      </w:pPr>
    </w:p>
    <w:p w:rsidR="00891629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Руководствуясь пунктами 4 и </w:t>
      </w: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8673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Табунская районная территориальная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086736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6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азначения</w:t>
      </w:r>
      <w:r w:rsidRPr="00086736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участковых избирательных комиссий с правом решающего голоса (в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комиссий)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№№ 1532-1546.</w:t>
      </w:r>
    </w:p>
    <w:p w:rsidR="00891629" w:rsidRPr="009948BA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(в резерв составов участковых комиссий) 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91629" w:rsidRPr="009948BA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Формирование участковых избирательных комиссий осуществляется на основе предложений:</w:t>
      </w:r>
    </w:p>
    <w:p w:rsidR="00891629" w:rsidRPr="009948BA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891629" w:rsidRPr="009948BA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- представительного органа муниципального образования;</w:t>
      </w:r>
    </w:p>
    <w:p w:rsidR="00891629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- собраний избирателей по месту жительства, работы, службы, учебы.</w:t>
      </w:r>
    </w:p>
    <w:p w:rsidR="004E6948" w:rsidRDefault="00891629" w:rsidP="00891629">
      <w:pPr>
        <w:snapToGrid w:val="0"/>
        <w:ind w:firstLine="709"/>
        <w:jc w:val="both"/>
        <w:rPr>
          <w:sz w:val="28"/>
          <w:szCs w:val="28"/>
        </w:rPr>
      </w:pPr>
      <w:r w:rsidRPr="00086736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документов о</w:t>
      </w:r>
      <w:r w:rsidRPr="00086736">
        <w:rPr>
          <w:sz w:val="28"/>
          <w:szCs w:val="28"/>
        </w:rPr>
        <w:t xml:space="preserve">существляется в течение </w:t>
      </w:r>
      <w:r>
        <w:rPr>
          <w:sz w:val="28"/>
          <w:szCs w:val="28"/>
        </w:rPr>
        <w:t>30</w:t>
      </w:r>
      <w:r w:rsidRPr="00086736">
        <w:rPr>
          <w:sz w:val="28"/>
          <w:szCs w:val="28"/>
        </w:rPr>
        <w:t xml:space="preserve"> дней </w:t>
      </w:r>
      <w:r>
        <w:rPr>
          <w:sz w:val="28"/>
          <w:szCs w:val="28"/>
        </w:rPr>
        <w:t>после</w:t>
      </w:r>
      <w:r w:rsidRPr="00086736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официального </w:t>
      </w:r>
      <w:r w:rsidRPr="00086736">
        <w:rPr>
          <w:sz w:val="28"/>
          <w:szCs w:val="28"/>
        </w:rPr>
        <w:t>опубликования настоящего сообщения по адресу:</w:t>
      </w:r>
      <w:r>
        <w:rPr>
          <w:sz w:val="28"/>
          <w:szCs w:val="28"/>
        </w:rPr>
        <w:t xml:space="preserve"> Алтайский край, Табунский район, </w:t>
      </w:r>
      <w:proofErr w:type="spellStart"/>
      <w:r>
        <w:rPr>
          <w:sz w:val="28"/>
          <w:szCs w:val="28"/>
        </w:rPr>
        <w:t>с.Табуны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15,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№8, </w:t>
      </w:r>
      <w:r w:rsidRPr="00EC26D8">
        <w:rPr>
          <w:sz w:val="28"/>
          <w:szCs w:val="28"/>
        </w:rPr>
        <w:t xml:space="preserve">телефон для справок </w:t>
      </w:r>
      <w:r>
        <w:rPr>
          <w:sz w:val="28"/>
          <w:szCs w:val="28"/>
        </w:rPr>
        <w:t xml:space="preserve">8(38567)23196. Режим работы территориальной избирательной комиссии: </w:t>
      </w:r>
      <w:r w:rsidR="004E6948" w:rsidRPr="004E6948">
        <w:rPr>
          <w:sz w:val="28"/>
          <w:szCs w:val="28"/>
        </w:rPr>
        <w:t xml:space="preserve">в рабочие дни с 9.00 до 17.00 </w:t>
      </w:r>
      <w:r w:rsidR="004E6948">
        <w:rPr>
          <w:sz w:val="28"/>
          <w:szCs w:val="28"/>
        </w:rPr>
        <w:t>(</w:t>
      </w:r>
      <w:r w:rsidR="004E6948" w:rsidRPr="004E6948">
        <w:rPr>
          <w:sz w:val="28"/>
          <w:szCs w:val="28"/>
        </w:rPr>
        <w:t>с 13.00 до 14.00</w:t>
      </w:r>
      <w:r w:rsidR="004E6948">
        <w:rPr>
          <w:sz w:val="28"/>
          <w:szCs w:val="28"/>
        </w:rPr>
        <w:t xml:space="preserve"> перерыв на обед)</w:t>
      </w:r>
      <w:r w:rsidR="00A73B17">
        <w:rPr>
          <w:sz w:val="28"/>
          <w:szCs w:val="28"/>
        </w:rPr>
        <w:t xml:space="preserve">, 30 апреля </w:t>
      </w:r>
      <w:r w:rsidR="00B84D06">
        <w:rPr>
          <w:sz w:val="28"/>
          <w:szCs w:val="28"/>
        </w:rPr>
        <w:t xml:space="preserve">2023 года </w:t>
      </w:r>
      <w:r w:rsidR="00A73B17">
        <w:rPr>
          <w:sz w:val="28"/>
          <w:szCs w:val="28"/>
        </w:rPr>
        <w:t>с 10.00 до 1</w:t>
      </w:r>
      <w:r w:rsidR="00B84D06">
        <w:rPr>
          <w:sz w:val="28"/>
          <w:szCs w:val="28"/>
        </w:rPr>
        <w:t>4</w:t>
      </w:r>
      <w:r w:rsidR="00A73B17">
        <w:rPr>
          <w:sz w:val="28"/>
          <w:szCs w:val="28"/>
        </w:rPr>
        <w:t>.00</w:t>
      </w:r>
      <w:r w:rsidR="004E6948">
        <w:rPr>
          <w:sz w:val="28"/>
          <w:szCs w:val="28"/>
        </w:rPr>
        <w:t>.</w:t>
      </w:r>
      <w:r w:rsidR="004E6948" w:rsidRPr="004E6948">
        <w:rPr>
          <w:sz w:val="28"/>
          <w:szCs w:val="28"/>
        </w:rPr>
        <w:t xml:space="preserve"> </w:t>
      </w:r>
    </w:p>
    <w:p w:rsidR="00891629" w:rsidRPr="00C2246C" w:rsidRDefault="00891629" w:rsidP="00891629">
      <w:pPr>
        <w:snapToGrid w:val="0"/>
        <w:ind w:firstLine="709"/>
        <w:jc w:val="both"/>
        <w:rPr>
          <w:sz w:val="28"/>
          <w:szCs w:val="28"/>
        </w:rPr>
      </w:pPr>
      <w:r w:rsidRPr="00086736">
        <w:rPr>
          <w:sz w:val="28"/>
          <w:szCs w:val="28"/>
        </w:rPr>
        <w:t xml:space="preserve">При внесении предложений </w:t>
      </w:r>
      <w:r>
        <w:rPr>
          <w:sz w:val="28"/>
          <w:szCs w:val="28"/>
        </w:rPr>
        <w:t xml:space="preserve">по кандидатурам </w:t>
      </w:r>
      <w:r w:rsidRPr="00086736">
        <w:rPr>
          <w:sz w:val="28"/>
          <w:szCs w:val="28"/>
        </w:rPr>
        <w:t>для назначения</w:t>
      </w:r>
      <w:r>
        <w:rPr>
          <w:sz w:val="28"/>
          <w:szCs w:val="28"/>
        </w:rPr>
        <w:t xml:space="preserve"> </w:t>
      </w:r>
      <w:r w:rsidRPr="00086736">
        <w:rPr>
          <w:sz w:val="28"/>
          <w:szCs w:val="28"/>
        </w:rPr>
        <w:t xml:space="preserve">членов участковых избирательных </w:t>
      </w:r>
      <w:r>
        <w:rPr>
          <w:sz w:val="28"/>
          <w:szCs w:val="28"/>
        </w:rPr>
        <w:t xml:space="preserve">комиссий </w:t>
      </w:r>
      <w:r w:rsidRPr="00086736">
        <w:rPr>
          <w:sz w:val="28"/>
          <w:szCs w:val="28"/>
        </w:rPr>
        <w:t>с правом решающего голоса (в</w:t>
      </w:r>
      <w:r>
        <w:rPr>
          <w:sz w:val="28"/>
          <w:szCs w:val="28"/>
        </w:rPr>
        <w:t xml:space="preserve"> </w:t>
      </w:r>
      <w:r w:rsidRPr="00086736">
        <w:rPr>
          <w:sz w:val="28"/>
          <w:szCs w:val="28"/>
        </w:rPr>
        <w:t>резерв составов участковых комиссий) необходимо представить</w:t>
      </w:r>
      <w:r>
        <w:rPr>
          <w:sz w:val="28"/>
          <w:szCs w:val="28"/>
        </w:rPr>
        <w:t xml:space="preserve"> решение о выдвижении кандидатуры в состав участковой избирательной комиссии (резерв составов участковых комиссий), </w:t>
      </w:r>
      <w:r w:rsidRPr="00F24464">
        <w:rPr>
          <w:sz w:val="28"/>
          <w:szCs w:val="28"/>
        </w:rPr>
        <w:t>письменно</w:t>
      </w:r>
      <w:r>
        <w:rPr>
          <w:sz w:val="28"/>
          <w:szCs w:val="28"/>
        </w:rPr>
        <w:t>е согласие гражданина Российской Ф</w:t>
      </w:r>
      <w:r w:rsidRPr="00F24464">
        <w:rPr>
          <w:sz w:val="28"/>
          <w:szCs w:val="28"/>
        </w:rPr>
        <w:t>едерации на его назначение членом</w:t>
      </w:r>
      <w:r>
        <w:rPr>
          <w:sz w:val="28"/>
          <w:szCs w:val="28"/>
        </w:rPr>
        <w:t xml:space="preserve"> </w:t>
      </w:r>
      <w:r w:rsidRPr="00F24464">
        <w:rPr>
          <w:sz w:val="28"/>
          <w:szCs w:val="28"/>
        </w:rPr>
        <w:t>участковой избирательной комиссии с правом решающего</w:t>
      </w:r>
      <w:r>
        <w:rPr>
          <w:sz w:val="28"/>
          <w:szCs w:val="28"/>
        </w:rPr>
        <w:t xml:space="preserve"> </w:t>
      </w:r>
      <w:r w:rsidRPr="00F24464">
        <w:rPr>
          <w:sz w:val="28"/>
          <w:szCs w:val="28"/>
        </w:rPr>
        <w:t>голоса, зачисление в резерв составов участковых</w:t>
      </w:r>
      <w:r>
        <w:rPr>
          <w:sz w:val="28"/>
          <w:szCs w:val="28"/>
        </w:rPr>
        <w:t xml:space="preserve"> </w:t>
      </w:r>
      <w:r w:rsidRPr="00F24464">
        <w:rPr>
          <w:sz w:val="28"/>
          <w:szCs w:val="28"/>
        </w:rPr>
        <w:t xml:space="preserve">комиссий, </w:t>
      </w:r>
      <w:r>
        <w:rPr>
          <w:sz w:val="28"/>
          <w:szCs w:val="28"/>
        </w:rPr>
        <w:t xml:space="preserve">копию </w:t>
      </w:r>
      <w:r w:rsidRPr="00C2246C">
        <w:rPr>
          <w:sz w:val="28"/>
          <w:szCs w:val="28"/>
        </w:rPr>
        <w:t xml:space="preserve">паспорта или документа, заменяющего паспорт </w:t>
      </w:r>
      <w:r w:rsidRPr="00C2246C">
        <w:rPr>
          <w:sz w:val="28"/>
          <w:szCs w:val="28"/>
        </w:rPr>
        <w:lastRenderedPageBreak/>
        <w:t>гражданина Российской Федерации, содержащего сведения о гражд</w:t>
      </w:r>
      <w:r>
        <w:rPr>
          <w:sz w:val="28"/>
          <w:szCs w:val="28"/>
        </w:rPr>
        <w:t xml:space="preserve">анстве и месте жительства лица, копию документа, подтверждающего сведения об основном месте работы или службы, о занимаемой должности (роде занятий), </w:t>
      </w:r>
      <w:r w:rsidRPr="00542DE5">
        <w:rPr>
          <w:sz w:val="28"/>
          <w:szCs w:val="28"/>
        </w:rPr>
        <w:t>копию документа, подтверждающего сведения об образовании и (или) квалификации,</w:t>
      </w:r>
      <w:r>
        <w:rPr>
          <w:sz w:val="28"/>
          <w:szCs w:val="28"/>
        </w:rPr>
        <w:t xml:space="preserve"> д</w:t>
      </w:r>
      <w:r w:rsidRPr="00C2246C">
        <w:rPr>
          <w:sz w:val="28"/>
          <w:szCs w:val="28"/>
        </w:rPr>
        <w:t xml:space="preserve">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C2246C">
          <w:rPr>
            <w:sz w:val="28"/>
            <w:szCs w:val="28"/>
          </w:rPr>
          <w:t>4 см</w:t>
        </w:r>
      </w:smartTag>
      <w:r w:rsidRPr="00C2246C">
        <w:rPr>
          <w:sz w:val="28"/>
          <w:szCs w:val="28"/>
        </w:rPr>
        <w:t xml:space="preserve"> (без уголка). </w:t>
      </w:r>
    </w:p>
    <w:p w:rsidR="00891629" w:rsidRPr="00F9701B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Политические партии, </w:t>
      </w:r>
      <w:r>
        <w:rPr>
          <w:rFonts w:ascii="Times New Roman" w:hAnsi="Times New Roman" w:cs="Times New Roman"/>
          <w:sz w:val="28"/>
          <w:szCs w:val="28"/>
        </w:rPr>
        <w:t>иные общественные</w:t>
      </w:r>
      <w:r w:rsidRPr="00F9701B">
        <w:rPr>
          <w:rFonts w:ascii="Times New Roman" w:hAnsi="Times New Roman" w:cs="Times New Roman"/>
          <w:sz w:val="28"/>
          <w:szCs w:val="28"/>
        </w:rPr>
        <w:t xml:space="preserve">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891629" w:rsidRDefault="00891629" w:rsidP="00891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629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891629" w:rsidRDefault="00891629" w:rsidP="00891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2126"/>
      </w:tblGrid>
      <w:tr w:rsidR="00891629" w:rsidTr="00B20048">
        <w:tc>
          <w:tcPr>
            <w:tcW w:w="1701" w:type="dxa"/>
          </w:tcPr>
          <w:p w:rsidR="00891629" w:rsidRPr="00086736" w:rsidRDefault="00891629" w:rsidP="00B20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6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5529" w:type="dxa"/>
          </w:tcPr>
          <w:p w:rsidR="00891629" w:rsidRPr="00086736" w:rsidRDefault="00891629" w:rsidP="00B20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участковой избирательной комиссии / помещения для голосования</w:t>
            </w:r>
          </w:p>
        </w:tc>
        <w:tc>
          <w:tcPr>
            <w:tcW w:w="2126" w:type="dxa"/>
          </w:tcPr>
          <w:p w:rsidR="00891629" w:rsidRPr="00086736" w:rsidRDefault="00891629" w:rsidP="00B20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6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658860, Алтайский край, Табунский район, село Табуны, улица Ленина, 17, МБУК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Табунского района "Табунский районный Дом культуры"</w:t>
            </w:r>
          </w:p>
        </w:tc>
        <w:tc>
          <w:tcPr>
            <w:tcW w:w="2126" w:type="dxa"/>
          </w:tcPr>
          <w:p w:rsidR="00891629" w:rsidRPr="00337B3A" w:rsidRDefault="00B00BE5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658860, Алтайский край, Табунский район, село Табуны, улица Московская, 21, контора ЗАО "Табунское"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658865, Алтайский край, Табунский район, село Самбор, переулок Центральный, 1, филиал МБОУ Табунская СОШ "Самборская основная общеобразовательная школа"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658860, Алтайский край, Табунский район, село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Удальное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35,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Удалинский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МБДОУ "Табунский детский сад Огонёк"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658860, Алтайский край, Табунский район, село Забавное, переулок Школьный, 2,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Забавинский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МБДОУ "Табунский детский сад Огонёк"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658851, Алтайский край, Табунский район, село Алтайское, улица Гагарина, 5, администрация Алтайского сельсовета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658862, Алтайский край, Табунский район, село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Новокиевка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, улица Свердлова, 17, Новокиевская основная общеобразовательная школа филиал МБОУ Табунская СОШ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658862, Алтайский край, Табунский район, село Александровка, улица Центральная, 22, филиал МБУК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Табунского района </w:t>
            </w:r>
            <w:r w:rsidRPr="0043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"Александровский сельский клуб"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658863, Алтайский край, Табунский район, село Камышенка, улица Юбилейная, 24, Граничная основная общеобразовательная школа филиал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МБОУ"Табунская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658865, Алтайский край, Табунский район, село Сереброполь, улица Ленина, 75, администрация Серебропольского сельсовета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658865, Алтайский край, Табунский район, село Успенка, улица Комсомольская, 38, филиал МБУК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Табунского района "Успенский сельский клуб"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658866, Алтайский край, Табунский район, село Николаевка, улица Ленина, 18, филиал МБУК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Табунского района "Николаевский сельский клуб"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658860, Алтайский край, Табунский район, село Хорошее, улица Молодежная, 4, филиал МБУК 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МфКЦ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Табунского района "</w:t>
            </w:r>
            <w:proofErr w:type="spellStart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Хорошенский</w:t>
            </w:r>
            <w:proofErr w:type="spellEnd"/>
            <w:r w:rsidRPr="004342D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клуб"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658867, Алтайский край, Табунский район, село Большеромановка, улица Ленина, 37, администрация Большеромановского сельсовета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629" w:rsidTr="00B20048">
        <w:tc>
          <w:tcPr>
            <w:tcW w:w="1701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5529" w:type="dxa"/>
          </w:tcPr>
          <w:p w:rsidR="00891629" w:rsidRPr="004342DD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D">
              <w:rPr>
                <w:rFonts w:ascii="Times New Roman" w:hAnsi="Times New Roman" w:cs="Times New Roman"/>
                <w:sz w:val="24"/>
                <w:szCs w:val="24"/>
              </w:rPr>
              <w:t>658854, Алтайский край, Табунский район, село Лебедино, улица Ленина, 6, администрация Лебединского сельсовета</w:t>
            </w:r>
          </w:p>
        </w:tc>
        <w:tc>
          <w:tcPr>
            <w:tcW w:w="2126" w:type="dxa"/>
          </w:tcPr>
          <w:p w:rsidR="00891629" w:rsidRPr="00337B3A" w:rsidRDefault="00891629" w:rsidP="00B20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91629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29" w:rsidRDefault="00891629" w:rsidP="008916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C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C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Pr="00542DE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«26» мая 2023 года в 14 часов 00 минут </w:t>
      </w:r>
      <w:r w:rsidRPr="00570BCD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Алтайский край, Табунский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с.Табуны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32.</w:t>
      </w:r>
    </w:p>
    <w:p w:rsidR="00891629" w:rsidRDefault="00891629" w:rsidP="00891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629" w:rsidRPr="007C468C" w:rsidRDefault="00891629" w:rsidP="00891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E9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0E9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E99">
        <w:rPr>
          <w:rFonts w:ascii="Times New Roman" w:hAnsi="Times New Roman" w:cs="Times New Roman"/>
          <w:sz w:val="28"/>
          <w:szCs w:val="28"/>
        </w:rPr>
        <w:tab/>
      </w:r>
      <w:r w:rsidR="00160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 xml:space="preserve">Табунская районная </w:t>
      </w:r>
    </w:p>
    <w:p w:rsidR="00891629" w:rsidRPr="007C468C" w:rsidRDefault="00891629" w:rsidP="0089162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  <w:t xml:space="preserve">территориальная </w:t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</w:r>
      <w:r w:rsidRPr="007C468C">
        <w:rPr>
          <w:rFonts w:ascii="Times New Roman" w:hAnsi="Times New Roman" w:cs="Times New Roman"/>
          <w:sz w:val="24"/>
          <w:szCs w:val="24"/>
        </w:rPr>
        <w:tab/>
        <w:t>избирательная комиссия</w:t>
      </w:r>
    </w:p>
    <w:p w:rsidR="00044F2A" w:rsidRPr="007F495E" w:rsidRDefault="00044F2A" w:rsidP="001B7EDB">
      <w:pPr>
        <w:ind w:left="4536"/>
        <w:jc w:val="center"/>
        <w:rPr>
          <w:sz w:val="26"/>
          <w:szCs w:val="26"/>
        </w:rPr>
      </w:pPr>
    </w:p>
    <w:sectPr w:rsidR="00044F2A" w:rsidRPr="007F495E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B3" w:rsidRDefault="00643CB3">
      <w:r>
        <w:separator/>
      </w:r>
    </w:p>
  </w:endnote>
  <w:endnote w:type="continuationSeparator" w:id="0">
    <w:p w:rsidR="00643CB3" w:rsidRDefault="006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B3" w:rsidRDefault="00643CB3">
      <w:r>
        <w:separator/>
      </w:r>
    </w:p>
  </w:footnote>
  <w:footnote w:type="continuationSeparator" w:id="0">
    <w:p w:rsidR="00643CB3" w:rsidRDefault="0064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8374C"/>
    <w:rsid w:val="000D2596"/>
    <w:rsid w:val="000E2105"/>
    <w:rsid w:val="000E2285"/>
    <w:rsid w:val="000E4BCA"/>
    <w:rsid w:val="000F1B8C"/>
    <w:rsid w:val="0010053B"/>
    <w:rsid w:val="001135FD"/>
    <w:rsid w:val="00136244"/>
    <w:rsid w:val="001475B8"/>
    <w:rsid w:val="00160E99"/>
    <w:rsid w:val="00184E99"/>
    <w:rsid w:val="001B09B7"/>
    <w:rsid w:val="001B7EDB"/>
    <w:rsid w:val="001E6C30"/>
    <w:rsid w:val="002131B7"/>
    <w:rsid w:val="00232B3C"/>
    <w:rsid w:val="002361F8"/>
    <w:rsid w:val="002375DA"/>
    <w:rsid w:val="00242761"/>
    <w:rsid w:val="00276BEF"/>
    <w:rsid w:val="002B1A11"/>
    <w:rsid w:val="002D0C39"/>
    <w:rsid w:val="0030313F"/>
    <w:rsid w:val="003057BC"/>
    <w:rsid w:val="00306925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B38AE"/>
    <w:rsid w:val="004E6948"/>
    <w:rsid w:val="0053102B"/>
    <w:rsid w:val="0054640E"/>
    <w:rsid w:val="00552453"/>
    <w:rsid w:val="005D111F"/>
    <w:rsid w:val="005E2027"/>
    <w:rsid w:val="006147FD"/>
    <w:rsid w:val="00626B96"/>
    <w:rsid w:val="006306E5"/>
    <w:rsid w:val="00643CB3"/>
    <w:rsid w:val="00686172"/>
    <w:rsid w:val="006A794D"/>
    <w:rsid w:val="006C7B89"/>
    <w:rsid w:val="006D2A92"/>
    <w:rsid w:val="00742300"/>
    <w:rsid w:val="00776ABF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73B17"/>
    <w:rsid w:val="00A92378"/>
    <w:rsid w:val="00AB427B"/>
    <w:rsid w:val="00AC0BC7"/>
    <w:rsid w:val="00AC2316"/>
    <w:rsid w:val="00AE29C5"/>
    <w:rsid w:val="00B00BE5"/>
    <w:rsid w:val="00B037A1"/>
    <w:rsid w:val="00B20048"/>
    <w:rsid w:val="00B23CE7"/>
    <w:rsid w:val="00B303C1"/>
    <w:rsid w:val="00B3745A"/>
    <w:rsid w:val="00B50502"/>
    <w:rsid w:val="00B71213"/>
    <w:rsid w:val="00B84D06"/>
    <w:rsid w:val="00BD5125"/>
    <w:rsid w:val="00BF2503"/>
    <w:rsid w:val="00C24E79"/>
    <w:rsid w:val="00C34234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32C6A"/>
    <w:rsid w:val="00D374F5"/>
    <w:rsid w:val="00D63FCA"/>
    <w:rsid w:val="00D75615"/>
    <w:rsid w:val="00D768B0"/>
    <w:rsid w:val="00D91310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B3CAB"/>
    <w:rsid w:val="00EE67AC"/>
    <w:rsid w:val="00F3400C"/>
    <w:rsid w:val="00F352B2"/>
    <w:rsid w:val="00F43591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9C2F-E1A8-47D4-B9C8-D66A449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67D8-6050-4411-B6A0-72EBCB5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4</cp:revision>
  <cp:lastPrinted>2023-03-29T04:24:00Z</cp:lastPrinted>
  <dcterms:created xsi:type="dcterms:W3CDTF">2023-03-30T08:22:00Z</dcterms:created>
  <dcterms:modified xsi:type="dcterms:W3CDTF">2023-03-30T08:23:00Z</dcterms:modified>
</cp:coreProperties>
</file>