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4" w:rsidRDefault="00BA28B4" w:rsidP="00BA28B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BA28B4" w:rsidRDefault="00BA28B4" w:rsidP="00BA28B4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BA28B4" w:rsidRDefault="00BA28B4" w:rsidP="00BA28B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BA28B4" w:rsidRDefault="00BA28B4" w:rsidP="00BA28B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BA28B4" w:rsidRDefault="00BA28B4" w:rsidP="00BA2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восемнадцатая сессия </w:t>
      </w:r>
      <w:r w:rsidR="00FE00EA" w:rsidRPr="00FE00EA">
        <w:rPr>
          <w:sz w:val="28"/>
          <w:szCs w:val="28"/>
        </w:rPr>
        <w:t>пятого</w:t>
      </w:r>
      <w:r w:rsidR="00FE00EA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/</w:t>
      </w:r>
    </w:p>
    <w:p w:rsidR="00BA28B4" w:rsidRDefault="00BA28B4" w:rsidP="00BA28B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A28B4" w:rsidTr="00BA28B4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8B4" w:rsidRDefault="0081354F" w:rsidP="0081354F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14.04.2016</w:t>
            </w:r>
            <w:bookmarkEnd w:id="0"/>
          </w:p>
        </w:tc>
        <w:tc>
          <w:tcPr>
            <w:tcW w:w="3119" w:type="dxa"/>
          </w:tcPr>
          <w:p w:rsidR="00BA28B4" w:rsidRDefault="00BA2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A28B4" w:rsidRDefault="00BA28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8B4" w:rsidRDefault="0081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A28B4" w:rsidTr="00BA28B4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8B4" w:rsidRDefault="00BA2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A28B4" w:rsidRDefault="00BA28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BA28B4" w:rsidRDefault="00BA2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8B4" w:rsidRDefault="00BA28B4" w:rsidP="00BA28B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A28B4" w:rsidTr="00BA28B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8B4" w:rsidRDefault="00BA28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BA28B4" w:rsidRDefault="00BA28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8B4" w:rsidRDefault="00BA28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8B4" w:rsidRDefault="00BA28B4">
            <w:pPr>
              <w:jc w:val="center"/>
              <w:rPr>
                <w:sz w:val="10"/>
                <w:szCs w:val="10"/>
              </w:rPr>
            </w:pPr>
          </w:p>
        </w:tc>
      </w:tr>
      <w:tr w:rsidR="00BA28B4" w:rsidTr="00BA28B4">
        <w:tc>
          <w:tcPr>
            <w:tcW w:w="4825" w:type="dxa"/>
            <w:gridSpan w:val="3"/>
            <w:hideMark/>
          </w:tcPr>
          <w:p w:rsidR="00BA28B4" w:rsidRPr="00BA28B4" w:rsidRDefault="00BA28B4" w:rsidP="00BA28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28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Табунский район Алтайского края </w:t>
            </w:r>
          </w:p>
        </w:tc>
        <w:tc>
          <w:tcPr>
            <w:tcW w:w="4534" w:type="dxa"/>
          </w:tcPr>
          <w:p w:rsidR="00BA28B4" w:rsidRDefault="00BA2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8B4" w:rsidRDefault="00BA28B4" w:rsidP="00BA28B4">
      <w:pPr>
        <w:jc w:val="both"/>
        <w:rPr>
          <w:sz w:val="28"/>
          <w:szCs w:val="28"/>
        </w:rPr>
      </w:pPr>
    </w:p>
    <w:p w:rsidR="00BA28B4" w:rsidRPr="00BA28B4" w:rsidRDefault="00BA28B4" w:rsidP="00BA2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A28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8B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28B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Pr="00BA28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8B4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28B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A28B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28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Табунский район Алтайского края</w:t>
      </w:r>
      <w:r w:rsidRPr="00BA28B4">
        <w:rPr>
          <w:rFonts w:ascii="Times New Roman" w:hAnsi="Times New Roman" w:cs="Times New Roman"/>
          <w:sz w:val="28"/>
          <w:szCs w:val="28"/>
        </w:rPr>
        <w:t xml:space="preserve">, районный Совет депутатов </w:t>
      </w:r>
      <w:r w:rsidRPr="00BA28B4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BA28B4" w:rsidRDefault="00BA28B4" w:rsidP="00BA28B4">
      <w:pPr>
        <w:ind w:firstLine="720"/>
        <w:jc w:val="both"/>
        <w:rPr>
          <w:sz w:val="28"/>
          <w:szCs w:val="28"/>
        </w:rPr>
      </w:pPr>
    </w:p>
    <w:p w:rsidR="00BA28B4" w:rsidRPr="00BA28B4" w:rsidRDefault="00BA28B4" w:rsidP="00BA2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BA28B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A28B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Табунский район Алтайского края (прил</w:t>
      </w:r>
      <w:r w:rsidR="009F6E0D">
        <w:rPr>
          <w:rFonts w:ascii="Times New Roman" w:hAnsi="Times New Roman" w:cs="Times New Roman"/>
          <w:sz w:val="28"/>
          <w:szCs w:val="28"/>
        </w:rPr>
        <w:t>агается</w:t>
      </w:r>
      <w:r w:rsidRPr="00BA28B4">
        <w:rPr>
          <w:rFonts w:ascii="Times New Roman" w:hAnsi="Times New Roman" w:cs="Times New Roman"/>
          <w:sz w:val="28"/>
          <w:szCs w:val="28"/>
        </w:rPr>
        <w:t>).</w:t>
      </w:r>
    </w:p>
    <w:p w:rsidR="00BA28B4" w:rsidRDefault="00BA28B4" w:rsidP="00BA28B4">
      <w:pPr>
        <w:ind w:left="1080"/>
        <w:jc w:val="both"/>
        <w:rPr>
          <w:sz w:val="28"/>
          <w:szCs w:val="28"/>
        </w:rPr>
      </w:pPr>
    </w:p>
    <w:p w:rsidR="00BA28B4" w:rsidRDefault="00BA28B4" w:rsidP="00BA2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официальном сайте администрации района.</w:t>
      </w:r>
    </w:p>
    <w:p w:rsidR="00BA28B4" w:rsidRDefault="00BA28B4" w:rsidP="00BA28B4">
      <w:pPr>
        <w:jc w:val="both"/>
        <w:rPr>
          <w:sz w:val="28"/>
          <w:szCs w:val="28"/>
        </w:rPr>
      </w:pPr>
    </w:p>
    <w:p w:rsidR="005C4112" w:rsidRDefault="005C4112" w:rsidP="00BA28B4">
      <w:pPr>
        <w:jc w:val="both"/>
        <w:rPr>
          <w:sz w:val="28"/>
          <w:szCs w:val="28"/>
        </w:rPr>
      </w:pPr>
    </w:p>
    <w:p w:rsidR="005C4112" w:rsidRDefault="00BA28B4" w:rsidP="00BA28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6E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Чайка</w:t>
      </w:r>
    </w:p>
    <w:p w:rsidR="005C4112" w:rsidRDefault="005C411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6E0D" w:rsidRPr="005C4112" w:rsidRDefault="00394285" w:rsidP="005C411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</w:rPr>
      </w:pPr>
      <w:r w:rsidRPr="005C4112">
        <w:rPr>
          <w:rFonts w:ascii="Times New Roman" w:hAnsi="Times New Roman" w:cs="Times New Roman"/>
          <w:sz w:val="24"/>
        </w:rPr>
        <w:lastRenderedPageBreak/>
        <w:t>Приложение к</w:t>
      </w:r>
    </w:p>
    <w:p w:rsidR="003E1F62" w:rsidRPr="005C4112" w:rsidRDefault="00D92D38" w:rsidP="005C411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</w:rPr>
      </w:pPr>
      <w:r w:rsidRPr="005C4112">
        <w:rPr>
          <w:rFonts w:ascii="Times New Roman" w:hAnsi="Times New Roman" w:cs="Times New Roman"/>
          <w:sz w:val="24"/>
        </w:rPr>
        <w:t>решени</w:t>
      </w:r>
      <w:r w:rsidR="00394285" w:rsidRPr="005C4112">
        <w:rPr>
          <w:rFonts w:ascii="Times New Roman" w:hAnsi="Times New Roman" w:cs="Times New Roman"/>
          <w:sz w:val="24"/>
        </w:rPr>
        <w:t xml:space="preserve">ю </w:t>
      </w:r>
      <w:r w:rsidRPr="005C4112">
        <w:rPr>
          <w:rFonts w:ascii="Times New Roman" w:hAnsi="Times New Roman" w:cs="Times New Roman"/>
          <w:sz w:val="24"/>
        </w:rPr>
        <w:t>районного Совета</w:t>
      </w:r>
      <w:r w:rsidR="005C4112" w:rsidRPr="005C4112">
        <w:rPr>
          <w:rFonts w:ascii="Times New Roman" w:hAnsi="Times New Roman" w:cs="Times New Roman"/>
          <w:sz w:val="24"/>
        </w:rPr>
        <w:t xml:space="preserve"> </w:t>
      </w:r>
      <w:r w:rsidRPr="005C4112">
        <w:rPr>
          <w:rFonts w:ascii="Times New Roman" w:hAnsi="Times New Roman" w:cs="Times New Roman"/>
          <w:sz w:val="24"/>
        </w:rPr>
        <w:t>депутатов</w:t>
      </w:r>
      <w:r w:rsidR="00394285" w:rsidRPr="005C4112">
        <w:rPr>
          <w:rFonts w:ascii="Times New Roman" w:hAnsi="Times New Roman" w:cs="Times New Roman"/>
          <w:sz w:val="24"/>
        </w:rPr>
        <w:t xml:space="preserve"> </w:t>
      </w:r>
      <w:r w:rsidR="003E1F62" w:rsidRPr="005C4112">
        <w:rPr>
          <w:rFonts w:ascii="Times New Roman" w:hAnsi="Times New Roman" w:cs="Times New Roman"/>
          <w:sz w:val="24"/>
        </w:rPr>
        <w:t xml:space="preserve">от </w:t>
      </w:r>
      <w:r w:rsidR="00FD2218" w:rsidRPr="005C4112">
        <w:rPr>
          <w:rFonts w:ascii="Times New Roman" w:hAnsi="Times New Roman" w:cs="Times New Roman"/>
          <w:sz w:val="24"/>
        </w:rPr>
        <w:t>14</w:t>
      </w:r>
      <w:r w:rsidR="00394285" w:rsidRPr="005C4112">
        <w:rPr>
          <w:rFonts w:ascii="Times New Roman" w:hAnsi="Times New Roman" w:cs="Times New Roman"/>
          <w:sz w:val="24"/>
        </w:rPr>
        <w:t xml:space="preserve">.04. </w:t>
      </w:r>
      <w:r w:rsidR="003E1F62" w:rsidRPr="005C4112">
        <w:rPr>
          <w:rFonts w:ascii="Times New Roman" w:hAnsi="Times New Roman" w:cs="Times New Roman"/>
          <w:sz w:val="24"/>
        </w:rPr>
        <w:t>201</w:t>
      </w:r>
      <w:r w:rsidRPr="005C4112">
        <w:rPr>
          <w:rFonts w:ascii="Times New Roman" w:hAnsi="Times New Roman" w:cs="Times New Roman"/>
          <w:sz w:val="24"/>
        </w:rPr>
        <w:t>6</w:t>
      </w:r>
      <w:r w:rsidR="003E1F62" w:rsidRPr="005C4112">
        <w:rPr>
          <w:rFonts w:ascii="Times New Roman" w:hAnsi="Times New Roman" w:cs="Times New Roman"/>
          <w:sz w:val="24"/>
        </w:rPr>
        <w:t xml:space="preserve"> </w:t>
      </w:r>
      <w:r w:rsidRPr="005C4112">
        <w:rPr>
          <w:rFonts w:ascii="Times New Roman" w:hAnsi="Times New Roman" w:cs="Times New Roman"/>
          <w:sz w:val="24"/>
        </w:rPr>
        <w:t>№</w:t>
      </w:r>
      <w:r w:rsidR="003E1F62" w:rsidRPr="005C4112">
        <w:rPr>
          <w:rFonts w:ascii="Times New Roman" w:hAnsi="Times New Roman" w:cs="Times New Roman"/>
          <w:sz w:val="24"/>
        </w:rPr>
        <w:t xml:space="preserve"> </w:t>
      </w:r>
      <w:r w:rsidR="00394285" w:rsidRPr="005C4112">
        <w:rPr>
          <w:rFonts w:ascii="Times New Roman" w:hAnsi="Times New Roman" w:cs="Times New Roman"/>
          <w:sz w:val="24"/>
        </w:rPr>
        <w:t>11</w:t>
      </w:r>
    </w:p>
    <w:p w:rsidR="003E1F62" w:rsidRPr="00394285" w:rsidRDefault="003E1F62" w:rsidP="0039428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E1F62" w:rsidRPr="00394285" w:rsidRDefault="009F6E0D" w:rsidP="00F540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9"/>
      <w:bookmarkEnd w:id="1"/>
      <w:r w:rsidRPr="00394285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E1F62" w:rsidRPr="00394285" w:rsidRDefault="009F6E0D" w:rsidP="00F540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4285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</w:t>
      </w:r>
    </w:p>
    <w:p w:rsidR="003E1F62" w:rsidRPr="00394285" w:rsidRDefault="009F6E0D" w:rsidP="00F540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4285"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муниципальных услуг на территории</w:t>
      </w:r>
    </w:p>
    <w:p w:rsidR="003E1F62" w:rsidRPr="00394285" w:rsidRDefault="009F6E0D" w:rsidP="00F540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285">
        <w:rPr>
          <w:rFonts w:ascii="Times New Roman" w:hAnsi="Times New Roman" w:cs="Times New Roman"/>
          <w:sz w:val="24"/>
          <w:szCs w:val="24"/>
        </w:rPr>
        <w:t>м</w:t>
      </w:r>
      <w:r w:rsidR="00F54031" w:rsidRPr="00394285">
        <w:rPr>
          <w:rFonts w:ascii="Times New Roman" w:hAnsi="Times New Roman" w:cs="Times New Roman"/>
          <w:sz w:val="24"/>
          <w:szCs w:val="24"/>
        </w:rPr>
        <w:t>униципального образования Табунский район Алтайского края</w:t>
      </w:r>
    </w:p>
    <w:p w:rsidR="00E758B3" w:rsidRDefault="00E758B3" w:rsidP="00E758B3">
      <w:pPr>
        <w:pStyle w:val="ConsPlusNormal"/>
        <w:ind w:firstLine="540"/>
        <w:jc w:val="both"/>
      </w:pPr>
    </w:p>
    <w:p w:rsidR="00FE00EA" w:rsidRPr="009F6E0D" w:rsidRDefault="00E758B3" w:rsidP="001407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D">
        <w:rPr>
          <w:rFonts w:ascii="Times New Roman" w:hAnsi="Times New Roman" w:cs="Times New Roman"/>
          <w:sz w:val="24"/>
          <w:szCs w:val="24"/>
        </w:rPr>
        <w:t>1. Подготовка схемы расположения земельного участка на кадастровом плане территории;</w:t>
      </w:r>
    </w:p>
    <w:p w:rsidR="00FE00EA" w:rsidRPr="009F6E0D" w:rsidRDefault="00E758B3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0D">
        <w:rPr>
          <w:rFonts w:ascii="Times New Roman" w:hAnsi="Times New Roman" w:cs="Times New Roman"/>
          <w:sz w:val="24"/>
          <w:szCs w:val="24"/>
        </w:rPr>
        <w:t>2</w:t>
      </w:r>
      <w:r w:rsidR="00FE00EA" w:rsidRPr="009F6E0D">
        <w:rPr>
          <w:rFonts w:ascii="Times New Roman" w:hAnsi="Times New Roman" w:cs="Times New Roman"/>
          <w:sz w:val="24"/>
          <w:szCs w:val="24"/>
        </w:rPr>
        <w:t>. Предоставление кадастрового паспорта жилого помещения;</w:t>
      </w:r>
    </w:p>
    <w:p w:rsidR="00FE00EA" w:rsidRPr="009F6E0D" w:rsidRDefault="00E758B3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0D">
        <w:rPr>
          <w:rFonts w:ascii="Times New Roman" w:hAnsi="Times New Roman" w:cs="Times New Roman"/>
          <w:sz w:val="24"/>
          <w:szCs w:val="24"/>
        </w:rPr>
        <w:t>3</w:t>
      </w:r>
      <w:r w:rsidR="00FE00EA" w:rsidRPr="009F6E0D">
        <w:rPr>
          <w:rFonts w:ascii="Times New Roman" w:hAnsi="Times New Roman" w:cs="Times New Roman"/>
          <w:sz w:val="24"/>
          <w:szCs w:val="24"/>
        </w:rPr>
        <w:t>. Предоставление технического паспорта жилого помещения;</w:t>
      </w:r>
    </w:p>
    <w:p w:rsidR="00FE00EA" w:rsidRPr="00C760A9" w:rsidRDefault="00E758B3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0A9">
        <w:rPr>
          <w:rFonts w:ascii="Times New Roman" w:hAnsi="Times New Roman" w:cs="Times New Roman"/>
          <w:sz w:val="24"/>
          <w:szCs w:val="24"/>
        </w:rPr>
        <w:t>4</w:t>
      </w:r>
      <w:r w:rsidR="00FE00EA" w:rsidRPr="00C760A9">
        <w:rPr>
          <w:rFonts w:ascii="Times New Roman" w:hAnsi="Times New Roman" w:cs="Times New Roman"/>
          <w:sz w:val="24"/>
          <w:szCs w:val="24"/>
        </w:rPr>
        <w:t>. Подготовка проектной документации;</w:t>
      </w:r>
    </w:p>
    <w:p w:rsidR="00FE00EA" w:rsidRPr="00C760A9" w:rsidRDefault="001B31BE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00EA" w:rsidRPr="00C760A9">
        <w:rPr>
          <w:rFonts w:ascii="Times New Roman" w:hAnsi="Times New Roman" w:cs="Times New Roman"/>
          <w:sz w:val="24"/>
          <w:szCs w:val="24"/>
        </w:rPr>
        <w:t>. Проведение государственной экспертизы проектной документации</w:t>
      </w:r>
      <w:r w:rsidR="00FD2218">
        <w:rPr>
          <w:rFonts w:ascii="Times New Roman" w:hAnsi="Times New Roman" w:cs="Times New Roman"/>
          <w:sz w:val="24"/>
          <w:szCs w:val="24"/>
        </w:rPr>
        <w:t xml:space="preserve">, </w:t>
      </w:r>
      <w:r w:rsidR="00FD2218" w:rsidRPr="00FD2218">
        <w:rPr>
          <w:rFonts w:ascii="Times New Roman" w:hAnsi="Times New Roman" w:cs="Times New Roman"/>
          <w:sz w:val="24"/>
          <w:szCs w:val="24"/>
        </w:rPr>
        <w:t>если таковая подлежит экспертизе</w:t>
      </w:r>
      <w:r w:rsidR="00FE00EA" w:rsidRPr="00C760A9">
        <w:rPr>
          <w:rFonts w:ascii="Times New Roman" w:hAnsi="Times New Roman" w:cs="Times New Roman"/>
          <w:sz w:val="24"/>
          <w:szCs w:val="24"/>
        </w:rPr>
        <w:t>;</w:t>
      </w:r>
    </w:p>
    <w:p w:rsidR="00E758B3" w:rsidRPr="00C760A9" w:rsidRDefault="001B31BE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58B3" w:rsidRPr="00C760A9">
        <w:rPr>
          <w:rFonts w:ascii="Times New Roman" w:hAnsi="Times New Roman" w:cs="Times New Roman"/>
          <w:sz w:val="24"/>
          <w:szCs w:val="24"/>
        </w:rPr>
        <w:t>. Предоставление результат</w:t>
      </w:r>
      <w:r w:rsidR="00FD2218">
        <w:rPr>
          <w:rFonts w:ascii="Times New Roman" w:hAnsi="Times New Roman" w:cs="Times New Roman"/>
          <w:sz w:val="24"/>
          <w:szCs w:val="24"/>
        </w:rPr>
        <w:t>ов</w:t>
      </w:r>
      <w:r w:rsidR="00E758B3" w:rsidRPr="00C76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758B3" w:rsidRPr="00C760A9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58B3" w:rsidRPr="00C760A9">
        <w:rPr>
          <w:rFonts w:ascii="Times New Roman" w:hAnsi="Times New Roman" w:cs="Times New Roman"/>
          <w:sz w:val="24"/>
          <w:szCs w:val="24"/>
        </w:rPr>
        <w:t xml:space="preserve"> оценки рыночной стоимости объекта недвижимости;</w:t>
      </w:r>
    </w:p>
    <w:p w:rsidR="00FE00EA" w:rsidRPr="00C760A9" w:rsidRDefault="001B31BE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00EA" w:rsidRPr="00C760A9">
        <w:rPr>
          <w:rFonts w:ascii="Times New Roman" w:hAnsi="Times New Roman" w:cs="Times New Roman"/>
          <w:sz w:val="24"/>
          <w:szCs w:val="24"/>
        </w:rPr>
        <w:t>. Предоставление выписки из домовой книги;</w:t>
      </w:r>
    </w:p>
    <w:p w:rsidR="00FE00EA" w:rsidRPr="00C760A9" w:rsidRDefault="001B31BE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00EA" w:rsidRPr="00C760A9">
        <w:rPr>
          <w:rFonts w:ascii="Times New Roman" w:hAnsi="Times New Roman" w:cs="Times New Roman"/>
          <w:sz w:val="24"/>
          <w:szCs w:val="24"/>
        </w:rPr>
        <w:t>. Предоставление справки, подтверждающей размер общей площади жилых помещений, находящихся в собственности или в пользовании гражданина и (или) членов его семьи;</w:t>
      </w:r>
    </w:p>
    <w:p w:rsidR="00C760A9" w:rsidRPr="00C760A9" w:rsidRDefault="001B31BE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58B3" w:rsidRPr="00C760A9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FD2218">
        <w:rPr>
          <w:rFonts w:ascii="Times New Roman" w:hAnsi="Times New Roman" w:cs="Times New Roman"/>
          <w:sz w:val="24"/>
          <w:szCs w:val="24"/>
        </w:rPr>
        <w:t>документа</w:t>
      </w:r>
      <w:r w:rsidR="00E758B3" w:rsidRPr="00C760A9">
        <w:rPr>
          <w:rFonts w:ascii="Times New Roman" w:hAnsi="Times New Roman" w:cs="Times New Roman"/>
          <w:sz w:val="24"/>
          <w:szCs w:val="24"/>
        </w:rPr>
        <w:t xml:space="preserve"> о</w:t>
      </w:r>
      <w:r w:rsidR="00FD2218">
        <w:rPr>
          <w:rFonts w:ascii="Times New Roman" w:hAnsi="Times New Roman" w:cs="Times New Roman"/>
          <w:sz w:val="24"/>
          <w:szCs w:val="24"/>
        </w:rPr>
        <w:t xml:space="preserve"> </w:t>
      </w:r>
      <w:r w:rsidR="00E758B3" w:rsidRPr="00C760A9">
        <w:rPr>
          <w:rFonts w:ascii="Times New Roman" w:hAnsi="Times New Roman" w:cs="Times New Roman"/>
          <w:sz w:val="24"/>
          <w:szCs w:val="24"/>
        </w:rPr>
        <w:t>неучастии в приватизации, в том числе несовершеннолетних граждан;</w:t>
      </w:r>
    </w:p>
    <w:p w:rsidR="00E758B3" w:rsidRPr="0014076C" w:rsidRDefault="001B31BE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10</w:t>
      </w:r>
      <w:r w:rsidR="00E758B3" w:rsidRPr="0014076C">
        <w:rPr>
          <w:rFonts w:ascii="Times New Roman" w:hAnsi="Times New Roman" w:cs="Times New Roman"/>
          <w:sz w:val="24"/>
          <w:szCs w:val="24"/>
        </w:rPr>
        <w:t>. Предоставление адресной справки на земельный участок;</w:t>
      </w:r>
    </w:p>
    <w:p w:rsidR="003E1F62" w:rsidRPr="009F6E0D" w:rsidRDefault="00F072B7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1F62" w:rsidRPr="009F6E0D">
        <w:rPr>
          <w:rFonts w:ascii="Times New Roman" w:hAnsi="Times New Roman" w:cs="Times New Roman"/>
          <w:sz w:val="24"/>
          <w:szCs w:val="24"/>
        </w:rPr>
        <w:t>. Предоставление технических условий на подключение к сетям инженерно-технического обеспечения;</w:t>
      </w:r>
    </w:p>
    <w:p w:rsidR="003E1F62" w:rsidRPr="00C760A9" w:rsidRDefault="00F072B7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E1F62" w:rsidRPr="00C760A9">
        <w:rPr>
          <w:rFonts w:ascii="Times New Roman" w:hAnsi="Times New Roman" w:cs="Times New Roman"/>
          <w:sz w:val="24"/>
          <w:szCs w:val="24"/>
        </w:rPr>
        <w:t>. Проведение кадастровых работ;</w:t>
      </w:r>
    </w:p>
    <w:p w:rsidR="003E1F62" w:rsidRDefault="001B31BE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72B7">
        <w:rPr>
          <w:rFonts w:ascii="Times New Roman" w:hAnsi="Times New Roman" w:cs="Times New Roman"/>
          <w:sz w:val="24"/>
          <w:szCs w:val="24"/>
        </w:rPr>
        <w:t>3</w:t>
      </w:r>
      <w:r w:rsidR="003E1F62" w:rsidRPr="00F50245">
        <w:rPr>
          <w:rFonts w:ascii="Times New Roman" w:hAnsi="Times New Roman" w:cs="Times New Roman"/>
          <w:sz w:val="24"/>
          <w:szCs w:val="24"/>
        </w:rPr>
        <w:t xml:space="preserve">. </w:t>
      </w:r>
      <w:r w:rsidR="00F85A1C">
        <w:rPr>
          <w:rFonts w:ascii="Times New Roman" w:hAnsi="Times New Roman" w:cs="Times New Roman"/>
          <w:sz w:val="24"/>
          <w:szCs w:val="24"/>
        </w:rPr>
        <w:t xml:space="preserve">Предоставление документа </w:t>
      </w:r>
      <w:r w:rsidR="003E1F62" w:rsidRPr="00F50245">
        <w:rPr>
          <w:rFonts w:ascii="Times New Roman" w:hAnsi="Times New Roman" w:cs="Times New Roman"/>
          <w:sz w:val="24"/>
          <w:szCs w:val="24"/>
        </w:rPr>
        <w:t>БТИ о наличии или отсутствии в собственности жилья</w:t>
      </w:r>
      <w:r w:rsidR="00C760A9" w:rsidRPr="00F50245">
        <w:rPr>
          <w:rFonts w:ascii="Times New Roman" w:hAnsi="Times New Roman" w:cs="Times New Roman"/>
          <w:sz w:val="24"/>
          <w:szCs w:val="24"/>
        </w:rPr>
        <w:t>;</w:t>
      </w:r>
    </w:p>
    <w:p w:rsidR="00C760A9" w:rsidRDefault="001B31BE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72B7">
        <w:rPr>
          <w:rFonts w:ascii="Times New Roman" w:hAnsi="Times New Roman" w:cs="Times New Roman"/>
          <w:sz w:val="24"/>
          <w:szCs w:val="24"/>
        </w:rPr>
        <w:t>4</w:t>
      </w:r>
      <w:r w:rsidR="008D6FAD">
        <w:rPr>
          <w:rFonts w:ascii="Times New Roman" w:hAnsi="Times New Roman" w:cs="Times New Roman"/>
          <w:sz w:val="24"/>
          <w:szCs w:val="24"/>
        </w:rPr>
        <w:t xml:space="preserve">. </w:t>
      </w:r>
      <w:r w:rsidR="00F85A1C">
        <w:rPr>
          <w:rFonts w:ascii="Times New Roman" w:hAnsi="Times New Roman" w:cs="Times New Roman"/>
          <w:sz w:val="24"/>
          <w:szCs w:val="24"/>
        </w:rPr>
        <w:t>Предоставление т</w:t>
      </w:r>
      <w:r w:rsidR="008D6FAD">
        <w:rPr>
          <w:rFonts w:ascii="Times New Roman" w:hAnsi="Times New Roman" w:cs="Times New Roman"/>
          <w:sz w:val="24"/>
          <w:szCs w:val="24"/>
        </w:rPr>
        <w:t>ехническ</w:t>
      </w:r>
      <w:r w:rsidR="00F85A1C">
        <w:rPr>
          <w:rFonts w:ascii="Times New Roman" w:hAnsi="Times New Roman" w:cs="Times New Roman"/>
          <w:sz w:val="24"/>
          <w:szCs w:val="24"/>
        </w:rPr>
        <w:t>ого</w:t>
      </w:r>
      <w:r w:rsidR="008D6FAD">
        <w:rPr>
          <w:rFonts w:ascii="Times New Roman" w:hAnsi="Times New Roman" w:cs="Times New Roman"/>
          <w:sz w:val="24"/>
          <w:szCs w:val="24"/>
        </w:rPr>
        <w:t xml:space="preserve"> план</w:t>
      </w:r>
      <w:r w:rsidR="00F85A1C">
        <w:rPr>
          <w:rFonts w:ascii="Times New Roman" w:hAnsi="Times New Roman" w:cs="Times New Roman"/>
          <w:sz w:val="24"/>
          <w:szCs w:val="24"/>
        </w:rPr>
        <w:t>а</w:t>
      </w:r>
      <w:r w:rsidR="008D6FAD">
        <w:rPr>
          <w:rFonts w:ascii="Times New Roman" w:hAnsi="Times New Roman" w:cs="Times New Roman"/>
          <w:sz w:val="24"/>
          <w:szCs w:val="24"/>
        </w:rPr>
        <w:t>, подготовленн</w:t>
      </w:r>
      <w:r w:rsidR="00F85A1C">
        <w:rPr>
          <w:rFonts w:ascii="Times New Roman" w:hAnsi="Times New Roman" w:cs="Times New Roman"/>
          <w:sz w:val="24"/>
          <w:szCs w:val="24"/>
        </w:rPr>
        <w:t>ого</w:t>
      </w:r>
      <w:r w:rsidR="008D6FA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41 Федерального закона от 24.07.2007 № 221-ФЗ «О государс</w:t>
      </w:r>
      <w:r w:rsidR="00F85A1C">
        <w:rPr>
          <w:rFonts w:ascii="Times New Roman" w:hAnsi="Times New Roman" w:cs="Times New Roman"/>
          <w:sz w:val="24"/>
          <w:szCs w:val="24"/>
        </w:rPr>
        <w:t>твенном кадастре недвижимости»;</w:t>
      </w:r>
    </w:p>
    <w:p w:rsidR="00335CEA" w:rsidRDefault="0014076C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1</w:t>
      </w:r>
      <w:r w:rsidR="00F072B7">
        <w:rPr>
          <w:rFonts w:ascii="Times New Roman" w:hAnsi="Times New Roman" w:cs="Times New Roman"/>
          <w:sz w:val="24"/>
          <w:szCs w:val="24"/>
        </w:rPr>
        <w:t>5</w:t>
      </w:r>
      <w:r w:rsidRPr="0014076C">
        <w:rPr>
          <w:rFonts w:ascii="Times New Roman" w:hAnsi="Times New Roman" w:cs="Times New Roman"/>
          <w:sz w:val="24"/>
          <w:szCs w:val="24"/>
        </w:rPr>
        <w:t>. Нотариальное оформление доверенности</w:t>
      </w:r>
      <w:r w:rsidR="00335CEA">
        <w:rPr>
          <w:rFonts w:ascii="Times New Roman" w:hAnsi="Times New Roman" w:cs="Times New Roman"/>
          <w:sz w:val="24"/>
          <w:szCs w:val="24"/>
        </w:rPr>
        <w:t>;</w:t>
      </w:r>
    </w:p>
    <w:p w:rsidR="003E1F62" w:rsidRPr="0014076C" w:rsidRDefault="00335CEA" w:rsidP="00140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56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Предоставление документа, содержащего сведения о составе семьи</w:t>
      </w:r>
      <w:r w:rsidR="0014076C" w:rsidRPr="0014076C">
        <w:rPr>
          <w:rFonts w:ascii="Times New Roman" w:hAnsi="Times New Roman" w:cs="Times New Roman"/>
          <w:sz w:val="24"/>
          <w:szCs w:val="24"/>
        </w:rPr>
        <w:t>.</w:t>
      </w:r>
    </w:p>
    <w:p w:rsidR="00001A91" w:rsidRDefault="00001A91"/>
    <w:sectPr w:rsidR="00001A91" w:rsidSect="005C4112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62"/>
    <w:rsid w:val="00001A91"/>
    <w:rsid w:val="000612CC"/>
    <w:rsid w:val="0014076C"/>
    <w:rsid w:val="001A568C"/>
    <w:rsid w:val="001B31BE"/>
    <w:rsid w:val="001E627F"/>
    <w:rsid w:val="002A3202"/>
    <w:rsid w:val="002D65BF"/>
    <w:rsid w:val="00307940"/>
    <w:rsid w:val="00335CEA"/>
    <w:rsid w:val="00394285"/>
    <w:rsid w:val="003E1F62"/>
    <w:rsid w:val="003F7DC9"/>
    <w:rsid w:val="00527826"/>
    <w:rsid w:val="0054691C"/>
    <w:rsid w:val="005A3BBA"/>
    <w:rsid w:val="005C4112"/>
    <w:rsid w:val="007B62B0"/>
    <w:rsid w:val="0081354F"/>
    <w:rsid w:val="008D6FAD"/>
    <w:rsid w:val="009F6E0D"/>
    <w:rsid w:val="00AB5505"/>
    <w:rsid w:val="00B43092"/>
    <w:rsid w:val="00BA1BF2"/>
    <w:rsid w:val="00BA28B4"/>
    <w:rsid w:val="00C760A9"/>
    <w:rsid w:val="00D053DC"/>
    <w:rsid w:val="00D5437E"/>
    <w:rsid w:val="00D92D38"/>
    <w:rsid w:val="00E67AE7"/>
    <w:rsid w:val="00E758B3"/>
    <w:rsid w:val="00F072B7"/>
    <w:rsid w:val="00F50245"/>
    <w:rsid w:val="00F54031"/>
    <w:rsid w:val="00F82343"/>
    <w:rsid w:val="00F85A1C"/>
    <w:rsid w:val="00FD2218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3A6F-12B7-4032-8BCE-AA21C71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28B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E1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BA28B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BA28B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BA28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10C2890F328DB90E16E313CB8D1F5ED8A6A05D885A33804834EF8C6DCB8AE67069DECA0A1B8208iFH3J" TargetMode="External"/><Relationship Id="rId5" Type="http://schemas.openxmlformats.org/officeDocument/2006/relationships/hyperlink" Target="consultantplus://offline/ref=1210C2890F328DB90E16E313CB8D1F5ED8A6A05D895733804834EF8C6DiCH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2</cp:revision>
  <cp:lastPrinted>2016-04-19T05:03:00Z</cp:lastPrinted>
  <dcterms:created xsi:type="dcterms:W3CDTF">2016-04-27T05:47:00Z</dcterms:created>
  <dcterms:modified xsi:type="dcterms:W3CDTF">2016-04-27T05:47:00Z</dcterms:modified>
</cp:coreProperties>
</file>