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3027820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3-05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26B5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04.05.2023</w:t>
                </w:r>
              </w:p>
            </w:tc>
          </w:sdtContent>
        </w:sdt>
        <w:permEnd w:id="163027820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5123429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26B5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75-р</w:t>
                </w:r>
                <w:r w:rsidR="00F3058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5123429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5065594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C3136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</w:rPr>
                  <w:t>Об инвестиционн</w:t>
                </w:r>
                <w:r w:rsidR="00F61C93">
                  <w:rPr>
                    <w:b/>
                    <w:sz w:val="28"/>
                  </w:rPr>
                  <w:t>ом уполномоченном по привлечению</w:t>
                </w:r>
                <w:r>
                  <w:rPr>
                    <w:b/>
                    <w:sz w:val="28"/>
                  </w:rPr>
                  <w:t xml:space="preserve"> инвестиций на территории </w:t>
                </w:r>
                <w:proofErr w:type="spellStart"/>
                <w:r>
                  <w:rPr>
                    <w:b/>
                    <w:sz w:val="28"/>
                  </w:rPr>
                  <w:t>Табунского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r w:rsidR="00F30587">
                  <w:rPr>
                    <w:b/>
                    <w:sz w:val="28"/>
                  </w:rPr>
                  <w:t>района</w:t>
                </w:r>
                <w:r w:rsidR="00154BA9" w:rsidRPr="00154BA9">
                  <w:rPr>
                    <w:b/>
                    <w:sz w:val="28"/>
                  </w:rPr>
                  <w:t xml:space="preserve"> </w:t>
                </w:r>
              </w:p>
            </w:tc>
          </w:sdtContent>
        </w:sdt>
        <w:permEnd w:id="105065594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559115562" w:edGrp="everyone" w:displacedByCustomXml="next"/>
    <w:sdt>
      <w:sdtPr>
        <w:rPr>
          <w:rStyle w:val="31"/>
          <w:szCs w:val="20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45066" w:rsidRDefault="008A1740" w:rsidP="00FC3136">
          <w:pPr>
            <w:pStyle w:val="af5"/>
            <w:shd w:val="clear" w:color="auto" w:fill="FFFFFF"/>
            <w:tabs>
              <w:tab w:val="left" w:pos="284"/>
            </w:tabs>
            <w:spacing w:before="0" w:beforeAutospacing="0" w:after="150" w:afterAutospacing="0"/>
            <w:ind w:firstLine="284"/>
            <w:jc w:val="both"/>
            <w:rPr>
              <w:rStyle w:val="31"/>
              <w:szCs w:val="20"/>
            </w:rPr>
          </w:pPr>
          <w:r>
            <w:rPr>
              <w:rStyle w:val="31"/>
              <w:szCs w:val="20"/>
            </w:rPr>
            <w:t xml:space="preserve">1. </w:t>
          </w:r>
          <w:proofErr w:type="gramStart"/>
          <w:r w:rsidR="00FC3136" w:rsidRPr="00FC3136">
            <w:rPr>
              <w:sz w:val="28"/>
              <w:szCs w:val="28"/>
            </w:rPr>
            <w:t>В соответствии с постановлением Администрации Алтайского края от 30.11.2011 № 696 «Об инвестиционных уполномоченных и иных субъектах инвестиционной деятельности Алтайского края, а также об организации их взаимодействия»</w:t>
          </w:r>
          <w:r w:rsidR="00FC3136">
            <w:rPr>
              <w:sz w:val="28"/>
              <w:szCs w:val="28"/>
            </w:rPr>
            <w:t>, в целях</w:t>
          </w:r>
          <w:r w:rsidR="00FC3136" w:rsidRPr="00FC3136">
            <w:rPr>
              <w:sz w:val="28"/>
              <w:szCs w:val="28"/>
            </w:rPr>
            <w:t xml:space="preserve"> улучшения инвестиционного климата в муниципал</w:t>
          </w:r>
          <w:r w:rsidR="00FC3136">
            <w:rPr>
              <w:sz w:val="28"/>
              <w:szCs w:val="28"/>
            </w:rPr>
            <w:t xml:space="preserve">ьном образовании </w:t>
          </w:r>
          <w:proofErr w:type="spellStart"/>
          <w:r w:rsidR="00FC3136">
            <w:rPr>
              <w:sz w:val="28"/>
              <w:szCs w:val="28"/>
            </w:rPr>
            <w:t>Табунский</w:t>
          </w:r>
          <w:proofErr w:type="spellEnd"/>
          <w:r w:rsidR="00FC3136">
            <w:rPr>
              <w:sz w:val="28"/>
              <w:szCs w:val="28"/>
            </w:rPr>
            <w:t xml:space="preserve"> район Алтайского края  назначить инвестиционным уполномоченным по привлечению инвестиций на территории </w:t>
          </w:r>
          <w:proofErr w:type="spellStart"/>
          <w:r w:rsidR="00FC3136">
            <w:rPr>
              <w:sz w:val="28"/>
              <w:szCs w:val="28"/>
            </w:rPr>
            <w:t>Табунского</w:t>
          </w:r>
          <w:proofErr w:type="spellEnd"/>
          <w:r w:rsidR="00FC3136">
            <w:rPr>
              <w:sz w:val="28"/>
              <w:szCs w:val="28"/>
            </w:rPr>
            <w:t xml:space="preserve"> района Алтайского края Семенову Све</w:t>
          </w:r>
          <w:r w:rsidR="005618A2">
            <w:rPr>
              <w:sz w:val="28"/>
              <w:szCs w:val="28"/>
            </w:rPr>
            <w:t>тлану Александровну, исполняющей</w:t>
          </w:r>
          <w:r w:rsidR="00FC3136">
            <w:rPr>
              <w:sz w:val="28"/>
              <w:szCs w:val="28"/>
            </w:rPr>
            <w:t xml:space="preserve"> обязанности заместителя главы администрации района по</w:t>
          </w:r>
          <w:proofErr w:type="gramEnd"/>
          <w:r w:rsidR="00FC3136">
            <w:rPr>
              <w:sz w:val="28"/>
              <w:szCs w:val="28"/>
            </w:rPr>
            <w:t xml:space="preserve"> оперативным вопросам.</w:t>
          </w:r>
        </w:p>
        <w:p w:rsidR="003C165C" w:rsidRDefault="0079584F" w:rsidP="0079584F">
          <w:pPr>
            <w:pStyle w:val="af5"/>
            <w:shd w:val="clear" w:color="auto" w:fill="FFFFFF"/>
            <w:tabs>
              <w:tab w:val="left" w:pos="0"/>
              <w:tab w:val="left" w:pos="142"/>
              <w:tab w:val="left" w:pos="284"/>
              <w:tab w:val="left" w:pos="426"/>
            </w:tabs>
            <w:spacing w:before="0" w:beforeAutospacing="0" w:after="150" w:afterAutospacing="0"/>
            <w:jc w:val="both"/>
            <w:rPr>
              <w:color w:val="000000"/>
              <w:sz w:val="28"/>
              <w:szCs w:val="28"/>
            </w:rPr>
          </w:pPr>
          <w:r>
            <w:rPr>
              <w:rStyle w:val="31"/>
              <w:szCs w:val="20"/>
            </w:rPr>
            <w:tab/>
            <w:t xml:space="preserve"> 2.</w:t>
          </w:r>
          <w:r w:rsidR="00945066">
            <w:rPr>
              <w:rStyle w:val="31"/>
              <w:szCs w:val="20"/>
            </w:rPr>
            <w:t xml:space="preserve"> Распоряжение администрации</w:t>
          </w:r>
          <w:r w:rsidR="00FC3136">
            <w:rPr>
              <w:rStyle w:val="31"/>
              <w:szCs w:val="20"/>
            </w:rPr>
            <w:t xml:space="preserve"> </w:t>
          </w:r>
          <w:proofErr w:type="spellStart"/>
          <w:r w:rsidR="00FC3136">
            <w:rPr>
              <w:rStyle w:val="31"/>
              <w:szCs w:val="20"/>
            </w:rPr>
            <w:t>Табунского</w:t>
          </w:r>
          <w:proofErr w:type="spellEnd"/>
          <w:r w:rsidR="00FC3136">
            <w:rPr>
              <w:rStyle w:val="31"/>
              <w:szCs w:val="20"/>
            </w:rPr>
            <w:t xml:space="preserve"> района от 20.07.2011 г. №61</w:t>
          </w:r>
          <w:r w:rsidR="00945066">
            <w:rPr>
              <w:rStyle w:val="31"/>
              <w:szCs w:val="20"/>
            </w:rPr>
            <w:t>-р признать утратившим силу.</w:t>
          </w:r>
          <w:r w:rsidR="008D5D3F">
            <w:rPr>
              <w:color w:val="000000"/>
              <w:sz w:val="28"/>
              <w:szCs w:val="28"/>
            </w:rPr>
            <w:t xml:space="preserve"> </w:t>
          </w:r>
        </w:p>
        <w:p w:rsidR="003C165C" w:rsidRDefault="003C165C" w:rsidP="003C165C">
          <w:pPr>
            <w:pStyle w:val="af5"/>
            <w:shd w:val="clear" w:color="auto" w:fill="FFFFFF"/>
            <w:tabs>
              <w:tab w:val="left" w:pos="709"/>
              <w:tab w:val="left" w:pos="5640"/>
            </w:tabs>
            <w:spacing w:before="0" w:beforeAutospacing="0" w:after="0" w:afterAutospacing="0"/>
            <w:ind w:firstLine="284"/>
            <w:jc w:val="both"/>
            <w:rPr>
              <w:color w:val="000000"/>
              <w:sz w:val="28"/>
              <w:szCs w:val="28"/>
            </w:rPr>
          </w:pPr>
        </w:p>
        <w:p w:rsidR="00154BA9" w:rsidRPr="008C3A3C" w:rsidRDefault="00C32176" w:rsidP="00C32176">
          <w:pPr>
            <w:pStyle w:val="af5"/>
            <w:shd w:val="clear" w:color="auto" w:fill="FFFFFF"/>
            <w:spacing w:before="0" w:beforeAutospacing="0" w:after="0" w:afterAutospacing="0"/>
            <w:ind w:firstLine="72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       </w:t>
          </w:r>
        </w:p>
        <w:p w:rsidR="0037097F" w:rsidRPr="00514A68" w:rsidRDefault="00126B5F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55911556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84733071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357337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847330711" w:displacedByCustomXml="prev"/>
        <w:permStart w:id="152378701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5A072D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П.В. Литке</w:t>
                </w:r>
              </w:p>
            </w:tc>
          </w:sdtContent>
        </w:sdt>
        <w:permEnd w:id="152378701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658D"/>
    <w:multiLevelType w:val="hybridMultilevel"/>
    <w:tmpl w:val="6B109E50"/>
    <w:lvl w:ilvl="0" w:tplc="DB9EBF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rlwMT6d6ZZEb3DburLcqiWxdSbYi9zZSAMGd/eaWIbiQcHnXZx5l+kHOWcg/wQMqwWc2BQ9r3vlMYf66ey2p6A==" w:salt="zmw036FhohyKUFikPe/AX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26B5F"/>
    <w:rsid w:val="001313AE"/>
    <w:rsid w:val="001344D2"/>
    <w:rsid w:val="00154BA9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57337"/>
    <w:rsid w:val="00363112"/>
    <w:rsid w:val="0037097F"/>
    <w:rsid w:val="003749A6"/>
    <w:rsid w:val="00385A4D"/>
    <w:rsid w:val="003A2174"/>
    <w:rsid w:val="003A6070"/>
    <w:rsid w:val="003C165C"/>
    <w:rsid w:val="003E23A9"/>
    <w:rsid w:val="003E2E36"/>
    <w:rsid w:val="00404C74"/>
    <w:rsid w:val="004218D3"/>
    <w:rsid w:val="00426928"/>
    <w:rsid w:val="00441999"/>
    <w:rsid w:val="00447396"/>
    <w:rsid w:val="00456524"/>
    <w:rsid w:val="004B19E2"/>
    <w:rsid w:val="004B55E3"/>
    <w:rsid w:val="004C15AA"/>
    <w:rsid w:val="004E6D42"/>
    <w:rsid w:val="00514A68"/>
    <w:rsid w:val="00526E96"/>
    <w:rsid w:val="00531734"/>
    <w:rsid w:val="005329E4"/>
    <w:rsid w:val="005348DE"/>
    <w:rsid w:val="005352C3"/>
    <w:rsid w:val="00543B6D"/>
    <w:rsid w:val="005618A2"/>
    <w:rsid w:val="0058019F"/>
    <w:rsid w:val="005812DA"/>
    <w:rsid w:val="005A072D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56D11"/>
    <w:rsid w:val="00761801"/>
    <w:rsid w:val="0079584F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A1740"/>
    <w:rsid w:val="008B7701"/>
    <w:rsid w:val="008C0C36"/>
    <w:rsid w:val="008D5D3F"/>
    <w:rsid w:val="008E5BE0"/>
    <w:rsid w:val="0092281A"/>
    <w:rsid w:val="00936A72"/>
    <w:rsid w:val="00945066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32176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30587"/>
    <w:rsid w:val="00F61C93"/>
    <w:rsid w:val="00F6725C"/>
    <w:rsid w:val="00F67A49"/>
    <w:rsid w:val="00F7313A"/>
    <w:rsid w:val="00F83E63"/>
    <w:rsid w:val="00F92510"/>
    <w:rsid w:val="00F94836"/>
    <w:rsid w:val="00FB3B4A"/>
    <w:rsid w:val="00FC3136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154B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154B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D5540"/>
    <w:rsid w:val="002130AC"/>
    <w:rsid w:val="00222B4D"/>
    <w:rsid w:val="002571A7"/>
    <w:rsid w:val="002D55F8"/>
    <w:rsid w:val="00446724"/>
    <w:rsid w:val="005A3F0A"/>
    <w:rsid w:val="005D0008"/>
    <w:rsid w:val="005D4455"/>
    <w:rsid w:val="00676176"/>
    <w:rsid w:val="006D5BAB"/>
    <w:rsid w:val="008268D9"/>
    <w:rsid w:val="0086767C"/>
    <w:rsid w:val="008A0D77"/>
    <w:rsid w:val="00980AF3"/>
    <w:rsid w:val="00A3074C"/>
    <w:rsid w:val="00BE44D7"/>
    <w:rsid w:val="00C07F8C"/>
    <w:rsid w:val="00C66FAD"/>
    <w:rsid w:val="00C9097C"/>
    <w:rsid w:val="00C97A5D"/>
    <w:rsid w:val="00CA1349"/>
    <w:rsid w:val="00CB1899"/>
    <w:rsid w:val="00CD65A7"/>
    <w:rsid w:val="00CF6A02"/>
    <w:rsid w:val="00D20D34"/>
    <w:rsid w:val="00D241D3"/>
    <w:rsid w:val="00D97532"/>
    <w:rsid w:val="00D977C5"/>
    <w:rsid w:val="00D97C08"/>
    <w:rsid w:val="00E62BFD"/>
    <w:rsid w:val="00EA19D2"/>
    <w:rsid w:val="00EE0420"/>
    <w:rsid w:val="00E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A4FC-222B-4EA2-8F53-8182D376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10</cp:revision>
  <cp:lastPrinted>2023-05-10T03:15:00Z</cp:lastPrinted>
  <dcterms:created xsi:type="dcterms:W3CDTF">2023-03-28T05:34:00Z</dcterms:created>
  <dcterms:modified xsi:type="dcterms:W3CDTF">2023-05-11T03:55:00Z</dcterms:modified>
</cp:coreProperties>
</file>