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AE" w:rsidRPr="005352C3" w:rsidRDefault="00DA10AE" w:rsidP="00DA10AE">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DA10AE" w:rsidRPr="005352C3" w:rsidRDefault="00B613A3" w:rsidP="00DA10AE">
      <w:pPr>
        <w:keepNext/>
        <w:spacing w:after="240"/>
        <w:jc w:val="center"/>
        <w:outlineLvl w:val="2"/>
        <w:rPr>
          <w:caps/>
          <w:spacing w:val="84"/>
          <w:sz w:val="32"/>
          <w:szCs w:val="36"/>
        </w:rPr>
      </w:pPr>
      <w:r>
        <w:rPr>
          <w:caps/>
          <w:spacing w:val="84"/>
          <w:sz w:val="32"/>
          <w:szCs w:val="36"/>
        </w:rPr>
        <w:t>РАСПОРЯЖЕНИЕ</w:t>
      </w:r>
    </w:p>
    <w:tbl>
      <w:tblPr>
        <w:tblW w:w="5016" w:type="pct"/>
        <w:tblCellMar>
          <w:left w:w="0" w:type="dxa"/>
          <w:right w:w="0" w:type="dxa"/>
        </w:tblCellMar>
        <w:tblLook w:val="04A0" w:firstRow="1" w:lastRow="0" w:firstColumn="1" w:lastColumn="0" w:noHBand="0" w:noVBand="1"/>
      </w:tblPr>
      <w:tblGrid>
        <w:gridCol w:w="3127"/>
        <w:gridCol w:w="3127"/>
        <w:gridCol w:w="426"/>
        <w:gridCol w:w="2705"/>
      </w:tblGrid>
      <w:tr w:rsidR="00DA10AE" w:rsidRPr="005352C3" w:rsidTr="00DA10AE">
        <w:trPr>
          <w:trHeight w:val="279"/>
        </w:trPr>
        <w:tc>
          <w:tcPr>
            <w:tcW w:w="1666" w:type="pct"/>
            <w:tcBorders>
              <w:top w:val="nil"/>
              <w:left w:val="nil"/>
              <w:bottom w:val="single" w:sz="4" w:space="0" w:color="auto"/>
              <w:right w:val="nil"/>
            </w:tcBorders>
            <w:hideMark/>
          </w:tcPr>
          <w:p w:rsidR="00DA10AE" w:rsidRPr="005352C3" w:rsidRDefault="00EF27F2" w:rsidP="00B26842">
            <w:pPr>
              <w:jc w:val="center"/>
              <w:rPr>
                <w:sz w:val="28"/>
                <w:szCs w:val="28"/>
              </w:rPr>
            </w:pPr>
            <w:r>
              <w:rPr>
                <w:rStyle w:val="3"/>
              </w:rPr>
              <w:t>29.11.2022</w:t>
            </w:r>
            <w:r w:rsidR="00DA10AE">
              <w:rPr>
                <w:rStyle w:val="3"/>
              </w:rPr>
              <w:t xml:space="preserve"> </w:t>
            </w:r>
          </w:p>
        </w:tc>
        <w:tc>
          <w:tcPr>
            <w:tcW w:w="1666" w:type="pct"/>
          </w:tcPr>
          <w:p w:rsidR="00DA10AE" w:rsidRPr="005352C3" w:rsidRDefault="00DA10AE" w:rsidP="00B26842">
            <w:pPr>
              <w:jc w:val="center"/>
              <w:rPr>
                <w:sz w:val="28"/>
                <w:szCs w:val="28"/>
              </w:rPr>
            </w:pPr>
          </w:p>
        </w:tc>
        <w:tc>
          <w:tcPr>
            <w:tcW w:w="227" w:type="pct"/>
            <w:hideMark/>
          </w:tcPr>
          <w:p w:rsidR="00DA10AE" w:rsidRPr="005352C3" w:rsidRDefault="00DA10AE" w:rsidP="00B26842">
            <w:pPr>
              <w:jc w:val="center"/>
              <w:rPr>
                <w:sz w:val="28"/>
                <w:szCs w:val="28"/>
              </w:rPr>
            </w:pPr>
            <w:r w:rsidRPr="005352C3">
              <w:rPr>
                <w:sz w:val="28"/>
                <w:szCs w:val="28"/>
              </w:rPr>
              <w:t>№</w:t>
            </w:r>
          </w:p>
        </w:tc>
        <w:tc>
          <w:tcPr>
            <w:tcW w:w="1441" w:type="pct"/>
            <w:tcBorders>
              <w:top w:val="nil"/>
              <w:left w:val="nil"/>
              <w:bottom w:val="single" w:sz="4" w:space="0" w:color="auto"/>
              <w:right w:val="nil"/>
            </w:tcBorders>
            <w:hideMark/>
          </w:tcPr>
          <w:p w:rsidR="00DA10AE" w:rsidRPr="005352C3" w:rsidRDefault="00EF27F2" w:rsidP="00B26842">
            <w:pPr>
              <w:jc w:val="center"/>
              <w:rPr>
                <w:sz w:val="28"/>
                <w:szCs w:val="28"/>
              </w:rPr>
            </w:pPr>
            <w:r>
              <w:rPr>
                <w:rStyle w:val="3"/>
              </w:rPr>
              <w:t>201-р</w:t>
            </w:r>
          </w:p>
        </w:tc>
      </w:tr>
      <w:tr w:rsidR="00DA10AE" w:rsidRPr="005352C3" w:rsidTr="00DA10AE">
        <w:trPr>
          <w:trHeight w:val="239"/>
        </w:trPr>
        <w:tc>
          <w:tcPr>
            <w:tcW w:w="1666" w:type="pct"/>
            <w:tcBorders>
              <w:top w:val="single" w:sz="4" w:space="0" w:color="auto"/>
              <w:left w:val="nil"/>
              <w:bottom w:val="nil"/>
              <w:right w:val="nil"/>
            </w:tcBorders>
          </w:tcPr>
          <w:p w:rsidR="00DA10AE" w:rsidRPr="005352C3" w:rsidRDefault="00DA10AE" w:rsidP="00B26842">
            <w:pPr>
              <w:jc w:val="center"/>
            </w:pPr>
          </w:p>
        </w:tc>
        <w:tc>
          <w:tcPr>
            <w:tcW w:w="1666" w:type="pct"/>
            <w:hideMark/>
          </w:tcPr>
          <w:p w:rsidR="00DA10AE" w:rsidRPr="005352C3" w:rsidRDefault="00DA10AE" w:rsidP="00B26842">
            <w:pPr>
              <w:jc w:val="center"/>
            </w:pPr>
            <w:r w:rsidRPr="005352C3">
              <w:rPr>
                <w:b/>
              </w:rPr>
              <w:t>с. Табуны</w:t>
            </w:r>
          </w:p>
        </w:tc>
        <w:tc>
          <w:tcPr>
            <w:tcW w:w="1668" w:type="pct"/>
            <w:gridSpan w:val="2"/>
          </w:tcPr>
          <w:p w:rsidR="00DA10AE" w:rsidRPr="005352C3" w:rsidRDefault="00DA10AE" w:rsidP="00B26842">
            <w:pPr>
              <w:jc w:val="center"/>
            </w:pPr>
          </w:p>
        </w:tc>
      </w:tr>
      <w:tr w:rsidR="00DA10AE" w:rsidRPr="005352C3" w:rsidTr="00DA10AE">
        <w:trPr>
          <w:trHeight w:val="1011"/>
        </w:trPr>
        <w:tc>
          <w:tcPr>
            <w:tcW w:w="5000" w:type="pct"/>
            <w:gridSpan w:val="4"/>
            <w:hideMark/>
          </w:tcPr>
          <w:p w:rsidR="00DA10AE" w:rsidRPr="00DA10AE" w:rsidRDefault="00DA10AE" w:rsidP="00DA10AE">
            <w:pPr>
              <w:jc w:val="center"/>
              <w:rPr>
                <w:b/>
                <w:sz w:val="28"/>
                <w:szCs w:val="28"/>
              </w:rPr>
            </w:pPr>
            <w:bookmarkStart w:id="0" w:name="_GoBack"/>
            <w:r w:rsidRPr="00DA10AE">
              <w:rPr>
                <w:b/>
                <w:sz w:val="28"/>
                <w:szCs w:val="28"/>
              </w:rPr>
              <w:t>Об утверждении системы обучения</w:t>
            </w:r>
            <w:r>
              <w:rPr>
                <w:b/>
                <w:sz w:val="28"/>
                <w:szCs w:val="28"/>
              </w:rPr>
              <w:t xml:space="preserve"> муниципальных служащих</w:t>
            </w:r>
            <w:r w:rsidRPr="00DA10AE">
              <w:rPr>
                <w:b/>
                <w:sz w:val="28"/>
                <w:szCs w:val="28"/>
              </w:rPr>
              <w:t xml:space="preserve"> </w:t>
            </w:r>
            <w:r>
              <w:rPr>
                <w:b/>
                <w:sz w:val="28"/>
                <w:szCs w:val="28"/>
              </w:rPr>
              <w:t>администрации Табунского района и ее структурных подразделений</w:t>
            </w:r>
            <w:r w:rsidRPr="00DA10AE">
              <w:rPr>
                <w:b/>
                <w:sz w:val="28"/>
                <w:szCs w:val="28"/>
              </w:rPr>
              <w:t xml:space="preserve"> по вопросам</w:t>
            </w:r>
            <w:r>
              <w:rPr>
                <w:b/>
                <w:sz w:val="28"/>
                <w:szCs w:val="28"/>
              </w:rPr>
              <w:t xml:space="preserve"> </w:t>
            </w:r>
            <w:r w:rsidRPr="00DA10AE">
              <w:rPr>
                <w:b/>
                <w:sz w:val="28"/>
                <w:szCs w:val="28"/>
              </w:rPr>
              <w:t>профилактики и противодействия</w:t>
            </w:r>
            <w:r>
              <w:rPr>
                <w:b/>
                <w:sz w:val="28"/>
                <w:szCs w:val="28"/>
              </w:rPr>
              <w:t xml:space="preserve"> </w:t>
            </w:r>
            <w:r w:rsidRPr="00DA10AE">
              <w:rPr>
                <w:b/>
                <w:sz w:val="28"/>
                <w:szCs w:val="28"/>
              </w:rPr>
              <w:t>коррупции</w:t>
            </w:r>
            <w:bookmarkEnd w:id="0"/>
          </w:p>
          <w:p w:rsidR="00DA10AE" w:rsidRPr="005352C3" w:rsidRDefault="00DA10AE" w:rsidP="00B26842">
            <w:pPr>
              <w:spacing w:before="240"/>
              <w:jc w:val="center"/>
              <w:rPr>
                <w:b/>
                <w:sz w:val="28"/>
              </w:rPr>
            </w:pPr>
          </w:p>
        </w:tc>
      </w:tr>
    </w:tbl>
    <w:p w:rsidR="00BD041B" w:rsidRDefault="00BD041B" w:rsidP="002047B4">
      <w:pPr>
        <w:ind w:firstLine="567"/>
        <w:jc w:val="both"/>
        <w:rPr>
          <w:sz w:val="28"/>
          <w:szCs w:val="28"/>
        </w:rPr>
      </w:pPr>
      <w:r w:rsidRPr="008E0914">
        <w:rPr>
          <w:sz w:val="28"/>
          <w:szCs w:val="28"/>
        </w:rPr>
        <w:t xml:space="preserve">В </w:t>
      </w:r>
      <w:r w:rsidR="002047B4">
        <w:rPr>
          <w:sz w:val="28"/>
          <w:szCs w:val="28"/>
        </w:rPr>
        <w:t xml:space="preserve">целях реализации </w:t>
      </w:r>
      <w:r w:rsidR="00626649">
        <w:rPr>
          <w:sz w:val="28"/>
          <w:szCs w:val="28"/>
        </w:rPr>
        <w:t>стать</w:t>
      </w:r>
      <w:r w:rsidR="002047B4">
        <w:rPr>
          <w:sz w:val="28"/>
          <w:szCs w:val="28"/>
        </w:rPr>
        <w:t>и</w:t>
      </w:r>
      <w:r w:rsidR="00626649">
        <w:rPr>
          <w:sz w:val="28"/>
          <w:szCs w:val="28"/>
        </w:rPr>
        <w:t xml:space="preserve"> 13.3</w:t>
      </w:r>
      <w:r w:rsidRPr="008E0914">
        <w:rPr>
          <w:sz w:val="28"/>
          <w:szCs w:val="28"/>
        </w:rPr>
        <w:t xml:space="preserve"> </w:t>
      </w:r>
      <w:r w:rsidR="000C002B" w:rsidRPr="000C002B">
        <w:rPr>
          <w:sz w:val="28"/>
          <w:szCs w:val="28"/>
        </w:rPr>
        <w:t>Федеральн</w:t>
      </w:r>
      <w:r w:rsidR="00626649">
        <w:rPr>
          <w:sz w:val="28"/>
          <w:szCs w:val="28"/>
        </w:rPr>
        <w:t>ого</w:t>
      </w:r>
      <w:r w:rsidR="000C002B" w:rsidRPr="000C002B">
        <w:rPr>
          <w:sz w:val="28"/>
          <w:szCs w:val="28"/>
        </w:rPr>
        <w:t xml:space="preserve"> закон</w:t>
      </w:r>
      <w:r w:rsidR="00626649">
        <w:rPr>
          <w:sz w:val="28"/>
          <w:szCs w:val="28"/>
        </w:rPr>
        <w:t>а</w:t>
      </w:r>
      <w:r w:rsidR="000C002B" w:rsidRPr="000C002B">
        <w:rPr>
          <w:sz w:val="28"/>
          <w:szCs w:val="28"/>
        </w:rPr>
        <w:t xml:space="preserve"> от 25</w:t>
      </w:r>
      <w:r w:rsidR="000C002B">
        <w:rPr>
          <w:sz w:val="28"/>
          <w:szCs w:val="28"/>
        </w:rPr>
        <w:t xml:space="preserve"> декабря </w:t>
      </w:r>
      <w:r w:rsidR="000C002B" w:rsidRPr="000C002B">
        <w:rPr>
          <w:sz w:val="28"/>
          <w:szCs w:val="28"/>
        </w:rPr>
        <w:t>2008</w:t>
      </w:r>
      <w:r w:rsidR="000C002B">
        <w:rPr>
          <w:sz w:val="28"/>
          <w:szCs w:val="28"/>
        </w:rPr>
        <w:t xml:space="preserve"> года </w:t>
      </w:r>
      <w:r w:rsidR="000C002B" w:rsidRPr="000C002B">
        <w:rPr>
          <w:sz w:val="28"/>
          <w:szCs w:val="28"/>
        </w:rPr>
        <w:t>№ 273-ФЗ «О противодействии коррупции»</w:t>
      </w:r>
      <w:r w:rsidR="00DA10AE">
        <w:rPr>
          <w:sz w:val="28"/>
          <w:szCs w:val="28"/>
        </w:rPr>
        <w:t>:</w:t>
      </w:r>
    </w:p>
    <w:p w:rsidR="002047B4" w:rsidRDefault="002047B4" w:rsidP="002047B4">
      <w:pPr>
        <w:ind w:firstLine="567"/>
        <w:jc w:val="both"/>
        <w:rPr>
          <w:sz w:val="28"/>
          <w:szCs w:val="28"/>
        </w:rPr>
      </w:pPr>
    </w:p>
    <w:p w:rsidR="00626649" w:rsidRDefault="00BD041B" w:rsidP="002047B4">
      <w:pPr>
        <w:ind w:firstLine="567"/>
        <w:jc w:val="both"/>
        <w:rPr>
          <w:sz w:val="28"/>
          <w:szCs w:val="28"/>
        </w:rPr>
      </w:pPr>
      <w:r w:rsidRPr="00C260E9">
        <w:rPr>
          <w:sz w:val="28"/>
          <w:szCs w:val="28"/>
        </w:rPr>
        <w:t>1. Утвердить</w:t>
      </w:r>
      <w:r w:rsidR="00547A3A">
        <w:rPr>
          <w:sz w:val="28"/>
          <w:szCs w:val="28"/>
        </w:rPr>
        <w:t>:</w:t>
      </w:r>
      <w:r w:rsidRPr="00C260E9">
        <w:rPr>
          <w:sz w:val="28"/>
          <w:szCs w:val="28"/>
        </w:rPr>
        <w:t xml:space="preserve"> </w:t>
      </w:r>
    </w:p>
    <w:p w:rsidR="00626649" w:rsidRDefault="00547A3A" w:rsidP="002047B4">
      <w:pPr>
        <w:ind w:firstLine="567"/>
        <w:jc w:val="both"/>
        <w:rPr>
          <w:sz w:val="28"/>
          <w:szCs w:val="28"/>
        </w:rPr>
      </w:pPr>
      <w:r>
        <w:rPr>
          <w:sz w:val="28"/>
          <w:szCs w:val="28"/>
        </w:rPr>
        <w:t>1.1.</w:t>
      </w:r>
      <w:r w:rsidR="00626649">
        <w:rPr>
          <w:sz w:val="28"/>
          <w:szCs w:val="28"/>
        </w:rPr>
        <w:t xml:space="preserve"> </w:t>
      </w:r>
      <w:r>
        <w:rPr>
          <w:sz w:val="28"/>
          <w:szCs w:val="28"/>
        </w:rPr>
        <w:t>С</w:t>
      </w:r>
      <w:r w:rsidR="00626649">
        <w:rPr>
          <w:sz w:val="28"/>
          <w:szCs w:val="28"/>
        </w:rPr>
        <w:t xml:space="preserve">истему обучения </w:t>
      </w:r>
      <w:r w:rsidR="00DA10AE">
        <w:rPr>
          <w:sz w:val="28"/>
          <w:szCs w:val="28"/>
        </w:rPr>
        <w:t>муниципальных служащих</w:t>
      </w:r>
      <w:r w:rsidR="00DA10AE" w:rsidRPr="00DA10AE">
        <w:rPr>
          <w:sz w:val="28"/>
          <w:szCs w:val="28"/>
        </w:rPr>
        <w:t xml:space="preserve"> администрации Табунского района и ее структурных подразделений </w:t>
      </w:r>
      <w:r w:rsidR="00626649">
        <w:rPr>
          <w:sz w:val="28"/>
          <w:szCs w:val="28"/>
        </w:rPr>
        <w:t>по вопросам профилактики и противодействия коррупции</w:t>
      </w:r>
      <w:r w:rsidR="00DC2DBB">
        <w:rPr>
          <w:sz w:val="28"/>
          <w:szCs w:val="28"/>
        </w:rPr>
        <w:t xml:space="preserve"> </w:t>
      </w:r>
      <w:r w:rsidR="001E7963">
        <w:rPr>
          <w:sz w:val="28"/>
          <w:szCs w:val="28"/>
        </w:rPr>
        <w:t>(п</w:t>
      </w:r>
      <w:r w:rsidR="00BD041B">
        <w:rPr>
          <w:sz w:val="28"/>
          <w:szCs w:val="28"/>
        </w:rPr>
        <w:t>риложение</w:t>
      </w:r>
      <w:r w:rsidR="00626649">
        <w:rPr>
          <w:sz w:val="28"/>
          <w:szCs w:val="28"/>
        </w:rPr>
        <w:t xml:space="preserve"> 1</w:t>
      </w:r>
      <w:r w:rsidR="00BD041B" w:rsidRPr="00C260E9">
        <w:rPr>
          <w:sz w:val="28"/>
          <w:szCs w:val="28"/>
        </w:rPr>
        <w:t>)</w:t>
      </w:r>
      <w:r w:rsidR="00626649">
        <w:rPr>
          <w:sz w:val="28"/>
          <w:szCs w:val="28"/>
        </w:rPr>
        <w:t>;</w:t>
      </w:r>
    </w:p>
    <w:p w:rsidR="00694761" w:rsidRDefault="00694761" w:rsidP="002047B4">
      <w:pPr>
        <w:ind w:firstLine="567"/>
        <w:jc w:val="both"/>
        <w:rPr>
          <w:sz w:val="28"/>
          <w:szCs w:val="28"/>
        </w:rPr>
      </w:pPr>
      <w:r>
        <w:rPr>
          <w:sz w:val="28"/>
          <w:szCs w:val="28"/>
        </w:rPr>
        <w:t xml:space="preserve">1.2. Программу обучения </w:t>
      </w:r>
      <w:r w:rsidR="00DA10AE" w:rsidRPr="00DA10AE">
        <w:rPr>
          <w:sz w:val="28"/>
          <w:szCs w:val="28"/>
        </w:rPr>
        <w:t>муниципальных служащих администрации Табунского района и ее структурных подразделений</w:t>
      </w:r>
      <w:r>
        <w:rPr>
          <w:sz w:val="28"/>
          <w:szCs w:val="28"/>
        </w:rPr>
        <w:t xml:space="preserve"> по вопросам профилактики и противодействия коррупции (приложение 2);</w:t>
      </w:r>
    </w:p>
    <w:p w:rsidR="00626649" w:rsidRDefault="00547A3A" w:rsidP="00D56481">
      <w:pPr>
        <w:ind w:firstLine="567"/>
        <w:jc w:val="both"/>
        <w:rPr>
          <w:sz w:val="28"/>
          <w:szCs w:val="28"/>
        </w:rPr>
      </w:pPr>
      <w:r>
        <w:rPr>
          <w:sz w:val="28"/>
          <w:szCs w:val="28"/>
        </w:rPr>
        <w:t>1.</w:t>
      </w:r>
      <w:r w:rsidR="00694761">
        <w:rPr>
          <w:sz w:val="28"/>
          <w:szCs w:val="28"/>
        </w:rPr>
        <w:t>3</w:t>
      </w:r>
      <w:r>
        <w:rPr>
          <w:sz w:val="28"/>
          <w:szCs w:val="28"/>
        </w:rPr>
        <w:t>.</w:t>
      </w:r>
      <w:r w:rsidR="00626649">
        <w:rPr>
          <w:sz w:val="28"/>
          <w:szCs w:val="28"/>
        </w:rPr>
        <w:t xml:space="preserve"> </w:t>
      </w:r>
      <w:r>
        <w:rPr>
          <w:sz w:val="28"/>
          <w:szCs w:val="28"/>
        </w:rPr>
        <w:t>Ф</w:t>
      </w:r>
      <w:r w:rsidR="00626649">
        <w:rPr>
          <w:sz w:val="28"/>
          <w:szCs w:val="28"/>
        </w:rPr>
        <w:t xml:space="preserve">орму Журнала </w:t>
      </w:r>
      <w:r w:rsidR="00D56481" w:rsidRPr="00D56481">
        <w:rPr>
          <w:sz w:val="28"/>
          <w:szCs w:val="28"/>
        </w:rPr>
        <w:t>регистрации прохождения муниципальными служащими обучения</w:t>
      </w:r>
      <w:r w:rsidR="00D56481">
        <w:rPr>
          <w:sz w:val="28"/>
          <w:szCs w:val="28"/>
        </w:rPr>
        <w:t xml:space="preserve"> </w:t>
      </w:r>
      <w:r w:rsidR="00D56481" w:rsidRPr="00D56481">
        <w:rPr>
          <w:sz w:val="28"/>
          <w:szCs w:val="28"/>
        </w:rPr>
        <w:t>по вопросам профилактики и противодействия коррупции</w:t>
      </w:r>
      <w:r w:rsidR="00D56481">
        <w:rPr>
          <w:sz w:val="28"/>
          <w:szCs w:val="28"/>
        </w:rPr>
        <w:t xml:space="preserve"> </w:t>
      </w:r>
      <w:r w:rsidR="00626649">
        <w:rPr>
          <w:sz w:val="28"/>
          <w:szCs w:val="28"/>
        </w:rPr>
        <w:t xml:space="preserve">(приложение </w:t>
      </w:r>
      <w:r w:rsidR="00694761">
        <w:rPr>
          <w:sz w:val="28"/>
          <w:szCs w:val="28"/>
        </w:rPr>
        <w:t>3</w:t>
      </w:r>
      <w:r w:rsidR="00626649" w:rsidRPr="00C260E9">
        <w:rPr>
          <w:sz w:val="28"/>
          <w:szCs w:val="28"/>
        </w:rPr>
        <w:t>)</w:t>
      </w:r>
      <w:r w:rsidR="00626649">
        <w:rPr>
          <w:sz w:val="28"/>
          <w:szCs w:val="28"/>
        </w:rPr>
        <w:t>;</w:t>
      </w:r>
    </w:p>
    <w:p w:rsidR="002A6B71" w:rsidRDefault="004851A3" w:rsidP="00E539C8">
      <w:pPr>
        <w:ind w:firstLine="567"/>
        <w:jc w:val="both"/>
        <w:rPr>
          <w:sz w:val="28"/>
          <w:szCs w:val="28"/>
        </w:rPr>
      </w:pPr>
      <w:r>
        <w:rPr>
          <w:sz w:val="28"/>
          <w:szCs w:val="28"/>
        </w:rPr>
        <w:t xml:space="preserve">1.4. </w:t>
      </w:r>
      <w:r w:rsidR="002A6B71">
        <w:rPr>
          <w:sz w:val="28"/>
          <w:szCs w:val="28"/>
        </w:rPr>
        <w:t xml:space="preserve">Порядок проверки уровня знаний </w:t>
      </w:r>
      <w:r w:rsidR="00DA10AE" w:rsidRPr="00DA10AE">
        <w:rPr>
          <w:sz w:val="28"/>
          <w:szCs w:val="28"/>
        </w:rPr>
        <w:t>муниципальных служащих администрации Табунского района и ее структурных подразделений</w:t>
      </w:r>
      <w:r w:rsidR="002A6B71">
        <w:rPr>
          <w:sz w:val="28"/>
          <w:szCs w:val="28"/>
        </w:rPr>
        <w:t xml:space="preserve"> в сфере профилактики и противодействия коррупции (приложение 4).</w:t>
      </w:r>
    </w:p>
    <w:p w:rsidR="00E539C8" w:rsidRDefault="004851A3" w:rsidP="002047B4">
      <w:pPr>
        <w:ind w:firstLine="567"/>
        <w:jc w:val="both"/>
        <w:rPr>
          <w:sz w:val="28"/>
          <w:szCs w:val="28"/>
        </w:rPr>
      </w:pPr>
      <w:r>
        <w:rPr>
          <w:sz w:val="28"/>
          <w:szCs w:val="28"/>
        </w:rPr>
        <w:t>2</w:t>
      </w:r>
      <w:r w:rsidR="00626649" w:rsidRPr="00626649">
        <w:rPr>
          <w:sz w:val="28"/>
          <w:szCs w:val="28"/>
        </w:rPr>
        <w:t xml:space="preserve">. </w:t>
      </w:r>
      <w:r w:rsidR="00964B6A">
        <w:rPr>
          <w:sz w:val="28"/>
          <w:szCs w:val="28"/>
        </w:rPr>
        <w:t xml:space="preserve">Управляющему делами – </w:t>
      </w:r>
      <w:r w:rsidR="00626649" w:rsidRPr="00626649">
        <w:rPr>
          <w:sz w:val="28"/>
          <w:szCs w:val="28"/>
        </w:rPr>
        <w:t>ответственн</w:t>
      </w:r>
      <w:r w:rsidR="00626649">
        <w:rPr>
          <w:sz w:val="28"/>
          <w:szCs w:val="28"/>
        </w:rPr>
        <w:t>ому</w:t>
      </w:r>
      <w:r w:rsidR="00964B6A">
        <w:rPr>
          <w:sz w:val="28"/>
          <w:szCs w:val="28"/>
        </w:rPr>
        <w:t xml:space="preserve"> </w:t>
      </w:r>
      <w:r w:rsidR="00626649" w:rsidRPr="00626649">
        <w:rPr>
          <w:sz w:val="28"/>
          <w:szCs w:val="28"/>
        </w:rPr>
        <w:t>за работу по профилактике коррупци</w:t>
      </w:r>
      <w:r w:rsidR="00E539C8">
        <w:rPr>
          <w:sz w:val="28"/>
          <w:szCs w:val="28"/>
        </w:rPr>
        <w:t>онных правонарушений</w:t>
      </w:r>
      <w:r w:rsidR="00626649" w:rsidRPr="00626649">
        <w:rPr>
          <w:sz w:val="28"/>
          <w:szCs w:val="28"/>
        </w:rPr>
        <w:t xml:space="preserve"> </w:t>
      </w:r>
      <w:r w:rsidR="00DA10AE">
        <w:rPr>
          <w:sz w:val="28"/>
          <w:szCs w:val="28"/>
        </w:rPr>
        <w:t>администрации района</w:t>
      </w:r>
      <w:r w:rsidR="00626649">
        <w:rPr>
          <w:sz w:val="28"/>
          <w:szCs w:val="28"/>
        </w:rPr>
        <w:t xml:space="preserve"> (</w:t>
      </w:r>
      <w:r w:rsidR="00993E3A">
        <w:rPr>
          <w:sz w:val="28"/>
          <w:szCs w:val="28"/>
        </w:rPr>
        <w:t>Муртазина Э.Н.</w:t>
      </w:r>
      <w:r w:rsidR="00626649">
        <w:rPr>
          <w:sz w:val="28"/>
          <w:szCs w:val="28"/>
        </w:rPr>
        <w:t>)</w:t>
      </w:r>
      <w:r w:rsidR="00465B78">
        <w:rPr>
          <w:sz w:val="28"/>
          <w:szCs w:val="28"/>
        </w:rPr>
        <w:t>,</w:t>
      </w:r>
      <w:r w:rsidR="00626649">
        <w:rPr>
          <w:sz w:val="28"/>
          <w:szCs w:val="28"/>
        </w:rPr>
        <w:t xml:space="preserve"> </w:t>
      </w:r>
      <w:r w:rsidR="00A531D5">
        <w:rPr>
          <w:sz w:val="28"/>
          <w:szCs w:val="28"/>
        </w:rPr>
        <w:t>о</w:t>
      </w:r>
      <w:r w:rsidR="00626649">
        <w:rPr>
          <w:sz w:val="28"/>
          <w:szCs w:val="28"/>
        </w:rPr>
        <w:t xml:space="preserve">рганизовать обучение </w:t>
      </w:r>
      <w:r w:rsidR="00DA10AE">
        <w:rPr>
          <w:sz w:val="28"/>
          <w:szCs w:val="28"/>
        </w:rPr>
        <w:t>муниципальных служащих</w:t>
      </w:r>
      <w:r w:rsidR="00DA10AE" w:rsidRPr="00DA10AE">
        <w:rPr>
          <w:sz w:val="28"/>
          <w:szCs w:val="28"/>
        </w:rPr>
        <w:t xml:space="preserve"> администрации района и ее структурных подразделений</w:t>
      </w:r>
      <w:r w:rsidR="00DA10AE">
        <w:rPr>
          <w:sz w:val="28"/>
          <w:szCs w:val="28"/>
        </w:rPr>
        <w:t xml:space="preserve"> </w:t>
      </w:r>
      <w:r w:rsidR="00626649">
        <w:rPr>
          <w:sz w:val="28"/>
          <w:szCs w:val="28"/>
        </w:rPr>
        <w:t xml:space="preserve">по вопросам профилактики и противодействия коррупции в соответствии с </w:t>
      </w:r>
      <w:r w:rsidR="002047B4">
        <w:rPr>
          <w:sz w:val="28"/>
          <w:szCs w:val="28"/>
        </w:rPr>
        <w:t xml:space="preserve">системой, утвержденной настоящим </w:t>
      </w:r>
      <w:r w:rsidR="00465B78">
        <w:rPr>
          <w:sz w:val="28"/>
          <w:szCs w:val="28"/>
        </w:rPr>
        <w:t>распоряжением</w:t>
      </w:r>
      <w:r w:rsidR="00974B51">
        <w:rPr>
          <w:sz w:val="28"/>
          <w:szCs w:val="28"/>
        </w:rPr>
        <w:t>.</w:t>
      </w:r>
    </w:p>
    <w:p w:rsidR="004851A3" w:rsidRDefault="004851A3" w:rsidP="0092614E">
      <w:pPr>
        <w:ind w:firstLine="567"/>
        <w:jc w:val="both"/>
        <w:rPr>
          <w:sz w:val="28"/>
          <w:szCs w:val="28"/>
        </w:rPr>
      </w:pPr>
      <w:r>
        <w:rPr>
          <w:sz w:val="28"/>
          <w:szCs w:val="28"/>
        </w:rPr>
        <w:t>3</w:t>
      </w:r>
      <w:r w:rsidR="00E539C8">
        <w:rPr>
          <w:sz w:val="28"/>
          <w:szCs w:val="28"/>
        </w:rPr>
        <w:t xml:space="preserve">. </w:t>
      </w:r>
      <w:r w:rsidR="00A531D5">
        <w:rPr>
          <w:sz w:val="28"/>
          <w:szCs w:val="28"/>
        </w:rPr>
        <w:t xml:space="preserve">Комиссии </w:t>
      </w:r>
      <w:r w:rsidR="0092614E" w:rsidRPr="0092614E">
        <w:rPr>
          <w:sz w:val="28"/>
          <w:szCs w:val="28"/>
        </w:rPr>
        <w:t>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w:t>
      </w:r>
      <w:r w:rsidR="0092614E">
        <w:rPr>
          <w:sz w:val="28"/>
          <w:szCs w:val="28"/>
        </w:rPr>
        <w:t>,</w:t>
      </w:r>
      <w:r w:rsidR="002B03C5">
        <w:rPr>
          <w:sz w:val="28"/>
          <w:szCs w:val="28"/>
        </w:rPr>
        <w:t xml:space="preserve"> в целях</w:t>
      </w:r>
      <w:r w:rsidR="002B03C5" w:rsidRPr="002B03C5">
        <w:rPr>
          <w:bCs/>
          <w:sz w:val="28"/>
          <w:szCs w:val="28"/>
        </w:rPr>
        <w:t xml:space="preserve"> </w:t>
      </w:r>
      <w:r w:rsidR="002B03C5">
        <w:rPr>
          <w:bCs/>
          <w:sz w:val="28"/>
          <w:szCs w:val="28"/>
        </w:rPr>
        <w:t>п</w:t>
      </w:r>
      <w:r w:rsidR="002B03C5">
        <w:rPr>
          <w:sz w:val="28"/>
          <w:szCs w:val="28"/>
        </w:rPr>
        <w:t xml:space="preserve">роверки уровня знаний </w:t>
      </w:r>
      <w:r w:rsidR="0092614E">
        <w:rPr>
          <w:sz w:val="28"/>
          <w:szCs w:val="28"/>
        </w:rPr>
        <w:t>муниципальных служащих</w:t>
      </w:r>
      <w:r w:rsidR="0092614E" w:rsidRPr="00DA10AE">
        <w:rPr>
          <w:sz w:val="28"/>
          <w:szCs w:val="28"/>
        </w:rPr>
        <w:t xml:space="preserve"> администрации района и ее структурных подразделений</w:t>
      </w:r>
      <w:r w:rsidR="002B03C5">
        <w:rPr>
          <w:sz w:val="28"/>
          <w:szCs w:val="28"/>
        </w:rPr>
        <w:t xml:space="preserve"> в сфере профилактики и противодействия коррупции</w:t>
      </w:r>
      <w:r>
        <w:rPr>
          <w:sz w:val="28"/>
          <w:szCs w:val="28"/>
        </w:rPr>
        <w:t>:</w:t>
      </w:r>
    </w:p>
    <w:p w:rsidR="004851A3" w:rsidRDefault="00482A2F" w:rsidP="004851A3">
      <w:pPr>
        <w:jc w:val="both"/>
        <w:rPr>
          <w:sz w:val="28"/>
          <w:szCs w:val="28"/>
        </w:rPr>
      </w:pPr>
      <w:r>
        <w:rPr>
          <w:sz w:val="28"/>
          <w:szCs w:val="28"/>
        </w:rPr>
        <w:t xml:space="preserve">        </w:t>
      </w:r>
      <w:r w:rsidR="004851A3">
        <w:rPr>
          <w:sz w:val="28"/>
          <w:szCs w:val="28"/>
        </w:rPr>
        <w:t xml:space="preserve">- в срок до </w:t>
      </w:r>
      <w:r w:rsidR="000119C5">
        <w:rPr>
          <w:sz w:val="28"/>
          <w:szCs w:val="28"/>
        </w:rPr>
        <w:t>01 апреля 2023</w:t>
      </w:r>
      <w:r w:rsidR="004851A3">
        <w:rPr>
          <w:sz w:val="28"/>
          <w:szCs w:val="28"/>
        </w:rPr>
        <w:t xml:space="preserve"> года </w:t>
      </w:r>
      <w:r w:rsidR="00465B78">
        <w:rPr>
          <w:sz w:val="28"/>
          <w:szCs w:val="28"/>
        </w:rPr>
        <w:t>определить</w:t>
      </w:r>
      <w:r w:rsidR="004851A3">
        <w:rPr>
          <w:sz w:val="28"/>
          <w:szCs w:val="28"/>
        </w:rPr>
        <w:t xml:space="preserve"> </w:t>
      </w:r>
      <w:r w:rsidR="00465B78">
        <w:rPr>
          <w:sz w:val="28"/>
          <w:szCs w:val="28"/>
        </w:rPr>
        <w:t>п</w:t>
      </w:r>
      <w:r w:rsidR="004851A3">
        <w:rPr>
          <w:sz w:val="28"/>
          <w:szCs w:val="28"/>
        </w:rPr>
        <w:t>еречень вопросов для тестирования;</w:t>
      </w:r>
    </w:p>
    <w:p w:rsidR="002B03C5" w:rsidRDefault="00482A2F" w:rsidP="004851A3">
      <w:pPr>
        <w:jc w:val="both"/>
        <w:rPr>
          <w:sz w:val="28"/>
          <w:szCs w:val="28"/>
        </w:rPr>
      </w:pPr>
      <w:r>
        <w:rPr>
          <w:sz w:val="28"/>
          <w:szCs w:val="28"/>
        </w:rPr>
        <w:t xml:space="preserve">        </w:t>
      </w:r>
      <w:r w:rsidR="004851A3">
        <w:rPr>
          <w:sz w:val="28"/>
          <w:szCs w:val="28"/>
        </w:rPr>
        <w:t xml:space="preserve">- </w:t>
      </w:r>
      <w:r w:rsidR="00E539C8">
        <w:rPr>
          <w:sz w:val="28"/>
          <w:szCs w:val="28"/>
        </w:rPr>
        <w:t xml:space="preserve">в срок до </w:t>
      </w:r>
      <w:r w:rsidR="000119C5">
        <w:rPr>
          <w:sz w:val="28"/>
          <w:szCs w:val="28"/>
        </w:rPr>
        <w:t>15 апреля 2023</w:t>
      </w:r>
      <w:r w:rsidR="00E539C8">
        <w:rPr>
          <w:sz w:val="28"/>
          <w:szCs w:val="28"/>
        </w:rPr>
        <w:t xml:space="preserve"> года </w:t>
      </w:r>
      <w:r w:rsidR="004851A3">
        <w:rPr>
          <w:sz w:val="28"/>
          <w:szCs w:val="28"/>
        </w:rPr>
        <w:t xml:space="preserve">провести </w:t>
      </w:r>
      <w:r w:rsidR="00E539C8">
        <w:rPr>
          <w:sz w:val="28"/>
          <w:szCs w:val="28"/>
        </w:rPr>
        <w:t xml:space="preserve">тестирование </w:t>
      </w:r>
      <w:r w:rsidR="00996481">
        <w:rPr>
          <w:sz w:val="28"/>
          <w:szCs w:val="28"/>
        </w:rPr>
        <w:t>муниципальных служащих</w:t>
      </w:r>
      <w:r w:rsidR="002B03C5">
        <w:rPr>
          <w:sz w:val="28"/>
          <w:szCs w:val="28"/>
        </w:rPr>
        <w:t>.</w:t>
      </w:r>
    </w:p>
    <w:p w:rsidR="00996481" w:rsidRDefault="002B03C5" w:rsidP="002047B4">
      <w:pPr>
        <w:autoSpaceDE w:val="0"/>
        <w:autoSpaceDN w:val="0"/>
        <w:adjustRightInd w:val="0"/>
        <w:ind w:firstLine="567"/>
        <w:jc w:val="both"/>
        <w:rPr>
          <w:sz w:val="28"/>
          <w:szCs w:val="28"/>
        </w:rPr>
      </w:pPr>
      <w:r>
        <w:rPr>
          <w:sz w:val="28"/>
          <w:szCs w:val="28"/>
        </w:rPr>
        <w:t>4</w:t>
      </w:r>
      <w:r w:rsidR="003A2C15">
        <w:rPr>
          <w:sz w:val="28"/>
          <w:szCs w:val="28"/>
        </w:rPr>
        <w:t xml:space="preserve">. </w:t>
      </w:r>
      <w:r w:rsidR="00996481">
        <w:rPr>
          <w:sz w:val="28"/>
          <w:szCs w:val="28"/>
        </w:rPr>
        <w:t>Управляющему делами (Муртазина Э.Н.):</w:t>
      </w:r>
    </w:p>
    <w:p w:rsidR="003A2C15" w:rsidRDefault="00996481" w:rsidP="002047B4">
      <w:pPr>
        <w:autoSpaceDE w:val="0"/>
        <w:autoSpaceDN w:val="0"/>
        <w:adjustRightInd w:val="0"/>
        <w:ind w:firstLine="567"/>
        <w:jc w:val="both"/>
        <w:rPr>
          <w:sz w:val="28"/>
          <w:szCs w:val="28"/>
        </w:rPr>
      </w:pPr>
      <w:r>
        <w:rPr>
          <w:sz w:val="28"/>
          <w:szCs w:val="28"/>
        </w:rPr>
        <w:lastRenderedPageBreak/>
        <w:t>-</w:t>
      </w:r>
      <w:r w:rsidR="003A2C15">
        <w:rPr>
          <w:sz w:val="28"/>
          <w:szCs w:val="28"/>
        </w:rPr>
        <w:t xml:space="preserve"> ознакомить с настоящим приказом </w:t>
      </w:r>
      <w:r w:rsidRPr="00996481">
        <w:rPr>
          <w:sz w:val="28"/>
          <w:szCs w:val="28"/>
        </w:rPr>
        <w:t>муниципальных служащих администрации Табунского района и ее структурных подразделений</w:t>
      </w:r>
      <w:r w:rsidR="003A2C15">
        <w:rPr>
          <w:sz w:val="28"/>
          <w:szCs w:val="28"/>
        </w:rPr>
        <w:t>.</w:t>
      </w:r>
    </w:p>
    <w:p w:rsidR="00BD041B" w:rsidRDefault="00996481" w:rsidP="002047B4">
      <w:pPr>
        <w:ind w:firstLine="567"/>
        <w:contextualSpacing/>
        <w:jc w:val="both"/>
        <w:rPr>
          <w:sz w:val="28"/>
          <w:szCs w:val="28"/>
        </w:rPr>
      </w:pPr>
      <w:r>
        <w:rPr>
          <w:sz w:val="28"/>
          <w:szCs w:val="28"/>
        </w:rPr>
        <w:t xml:space="preserve">- </w:t>
      </w:r>
      <w:r w:rsidR="001E7963">
        <w:rPr>
          <w:sz w:val="28"/>
          <w:szCs w:val="28"/>
        </w:rPr>
        <w:t xml:space="preserve">обеспечить публикацию настоящего </w:t>
      </w:r>
      <w:r w:rsidR="00465B78">
        <w:rPr>
          <w:sz w:val="28"/>
          <w:szCs w:val="28"/>
        </w:rPr>
        <w:t>распоряжения</w:t>
      </w:r>
      <w:r w:rsidR="001E7963">
        <w:rPr>
          <w:sz w:val="28"/>
          <w:szCs w:val="28"/>
        </w:rPr>
        <w:t xml:space="preserve"> на сайте </w:t>
      </w:r>
      <w:r>
        <w:rPr>
          <w:sz w:val="28"/>
          <w:szCs w:val="28"/>
        </w:rPr>
        <w:t>администрации района</w:t>
      </w:r>
      <w:r w:rsidR="000C002B" w:rsidRPr="000C002B">
        <w:rPr>
          <w:sz w:val="28"/>
          <w:szCs w:val="28"/>
        </w:rPr>
        <w:t xml:space="preserve"> в подразделе «Противодействие коррупции»</w:t>
      </w:r>
      <w:r w:rsidR="000C002B">
        <w:rPr>
          <w:sz w:val="28"/>
          <w:szCs w:val="28"/>
        </w:rPr>
        <w:t>.</w:t>
      </w:r>
      <w:r w:rsidR="00BD041B">
        <w:rPr>
          <w:sz w:val="28"/>
          <w:szCs w:val="28"/>
        </w:rPr>
        <w:t xml:space="preserve"> </w:t>
      </w:r>
    </w:p>
    <w:p w:rsidR="00996481" w:rsidRPr="00996481" w:rsidRDefault="002B03C5" w:rsidP="007E210B">
      <w:pPr>
        <w:ind w:firstLine="567"/>
        <w:contextualSpacing/>
        <w:jc w:val="both"/>
        <w:rPr>
          <w:sz w:val="28"/>
          <w:szCs w:val="28"/>
        </w:rPr>
      </w:pPr>
      <w:r>
        <w:rPr>
          <w:sz w:val="28"/>
          <w:szCs w:val="28"/>
        </w:rPr>
        <w:t>6</w:t>
      </w:r>
      <w:r w:rsidR="00F3684E">
        <w:rPr>
          <w:sz w:val="28"/>
          <w:szCs w:val="28"/>
        </w:rPr>
        <w:t xml:space="preserve">. </w:t>
      </w:r>
      <w:r w:rsidR="00996481" w:rsidRPr="00996481">
        <w:rPr>
          <w:sz w:val="28"/>
          <w:szCs w:val="28"/>
        </w:rPr>
        <w:t xml:space="preserve">Контроль за исполнением настоящего распоряжения </w:t>
      </w:r>
      <w:r w:rsidR="00EF27F2">
        <w:rPr>
          <w:sz w:val="28"/>
          <w:szCs w:val="28"/>
        </w:rPr>
        <w:t xml:space="preserve">возложить на комиссию </w:t>
      </w:r>
      <w:r w:rsidR="00EF27F2" w:rsidRPr="0092614E">
        <w:rPr>
          <w:sz w:val="28"/>
          <w:szCs w:val="28"/>
        </w:rPr>
        <w:t>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w:t>
      </w:r>
      <w:r w:rsidR="00EF27F2">
        <w:rPr>
          <w:sz w:val="28"/>
          <w:szCs w:val="28"/>
        </w:rPr>
        <w:t>.</w:t>
      </w:r>
    </w:p>
    <w:p w:rsidR="002B03C5" w:rsidRDefault="002B03C5" w:rsidP="002047B4">
      <w:pPr>
        <w:ind w:firstLine="567"/>
        <w:contextualSpacing/>
        <w:jc w:val="both"/>
        <w:rPr>
          <w:sz w:val="28"/>
          <w:szCs w:val="28"/>
        </w:rPr>
      </w:pPr>
    </w:p>
    <w:p w:rsidR="002A6B71" w:rsidRDefault="002A6B71" w:rsidP="002047B4">
      <w:pPr>
        <w:ind w:firstLine="567"/>
        <w:contextualSpacing/>
        <w:jc w:val="both"/>
        <w:rPr>
          <w:sz w:val="28"/>
          <w:szCs w:val="28"/>
        </w:rPr>
      </w:pPr>
    </w:p>
    <w:p w:rsidR="002A6B71" w:rsidRDefault="00996481" w:rsidP="007447BD">
      <w:pPr>
        <w:rPr>
          <w:sz w:val="28"/>
          <w:szCs w:val="28"/>
        </w:rPr>
      </w:pPr>
      <w:r>
        <w:rPr>
          <w:sz w:val="28"/>
          <w:szCs w:val="28"/>
        </w:rPr>
        <w:t>Глава района                                                                                    В.С.Швыдкой</w:t>
      </w: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783B5E" w:rsidRPr="00B81D8C" w:rsidRDefault="00783B5E" w:rsidP="00783B5E">
      <w:r>
        <w:rPr>
          <w:sz w:val="28"/>
          <w:szCs w:val="28"/>
        </w:rPr>
        <w:t>С распоряжением ознакомлен(а) __________________ «____»______20___ г.</w:t>
      </w:r>
      <w:r>
        <w:rPr>
          <w:sz w:val="28"/>
          <w:szCs w:val="28"/>
        </w:rPr>
        <w:tab/>
      </w:r>
      <w:r>
        <w:rPr>
          <w:sz w:val="28"/>
          <w:szCs w:val="28"/>
        </w:rPr>
        <w:tab/>
      </w:r>
      <w:r>
        <w:rPr>
          <w:sz w:val="28"/>
          <w:szCs w:val="28"/>
        </w:rPr>
        <w:tab/>
        <w:t xml:space="preserve">                                     </w:t>
      </w:r>
      <w:r>
        <w:rPr>
          <w:i/>
        </w:rPr>
        <w:t>(подпись)</w:t>
      </w:r>
    </w:p>
    <w:p w:rsidR="002A6B71" w:rsidRDefault="002A6B71" w:rsidP="007447BD">
      <w:pPr>
        <w:rPr>
          <w:sz w:val="28"/>
          <w:szCs w:val="28"/>
        </w:rPr>
      </w:pPr>
    </w:p>
    <w:p w:rsidR="00783B5E" w:rsidRDefault="00783B5E" w:rsidP="007447BD">
      <w:pPr>
        <w:rPr>
          <w:sz w:val="28"/>
          <w:szCs w:val="28"/>
        </w:rPr>
      </w:pPr>
    </w:p>
    <w:p w:rsidR="00783B5E" w:rsidRDefault="00783B5E" w:rsidP="007447BD">
      <w:pPr>
        <w:rPr>
          <w:sz w:val="28"/>
          <w:szCs w:val="28"/>
        </w:rPr>
      </w:pPr>
    </w:p>
    <w:p w:rsidR="00783B5E" w:rsidRDefault="00783B5E"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2A6B71" w:rsidRDefault="002A6B71" w:rsidP="007447BD">
      <w:pPr>
        <w:rPr>
          <w:sz w:val="28"/>
          <w:szCs w:val="28"/>
        </w:rPr>
      </w:pPr>
    </w:p>
    <w:p w:rsidR="007E210B" w:rsidRDefault="007E210B" w:rsidP="007447BD">
      <w:pPr>
        <w:rPr>
          <w:sz w:val="28"/>
          <w:szCs w:val="28"/>
        </w:rPr>
      </w:pPr>
    </w:p>
    <w:p w:rsidR="007E210B" w:rsidRDefault="007E210B" w:rsidP="007447BD">
      <w:pPr>
        <w:rPr>
          <w:sz w:val="28"/>
          <w:szCs w:val="28"/>
        </w:rPr>
      </w:pPr>
    </w:p>
    <w:p w:rsidR="00465B78" w:rsidRDefault="00465B78" w:rsidP="007447BD">
      <w:pPr>
        <w:rPr>
          <w:sz w:val="28"/>
          <w:szCs w:val="28"/>
        </w:rPr>
      </w:pPr>
    </w:p>
    <w:p w:rsidR="00465B78" w:rsidRDefault="00465B78" w:rsidP="007447BD">
      <w:pPr>
        <w:rPr>
          <w:sz w:val="28"/>
          <w:szCs w:val="28"/>
        </w:rPr>
      </w:pPr>
    </w:p>
    <w:p w:rsidR="007E210B" w:rsidRDefault="007E210B" w:rsidP="007447BD">
      <w:pPr>
        <w:rPr>
          <w:sz w:val="28"/>
          <w:szCs w:val="28"/>
        </w:rPr>
      </w:pPr>
    </w:p>
    <w:p w:rsidR="007E210B" w:rsidRDefault="007E210B" w:rsidP="007447BD">
      <w:pPr>
        <w:rPr>
          <w:sz w:val="28"/>
          <w:szCs w:val="28"/>
        </w:rPr>
      </w:pPr>
    </w:p>
    <w:p w:rsidR="007E210B" w:rsidRDefault="007E210B" w:rsidP="007447BD">
      <w:pPr>
        <w:rPr>
          <w:sz w:val="28"/>
          <w:szCs w:val="28"/>
        </w:rPr>
      </w:pPr>
    </w:p>
    <w:p w:rsidR="001A172F" w:rsidRPr="001A172F" w:rsidRDefault="001A172F" w:rsidP="001A172F">
      <w:pPr>
        <w:jc w:val="right"/>
        <w:rPr>
          <w:u w:val="single"/>
        </w:rPr>
      </w:pPr>
      <w:r w:rsidRPr="001A172F">
        <w:rPr>
          <w:u w:val="single"/>
        </w:rPr>
        <w:lastRenderedPageBreak/>
        <w:t>Приложение№</w:t>
      </w:r>
      <w:r>
        <w:rPr>
          <w:u w:val="single"/>
        </w:rPr>
        <w:t>1</w:t>
      </w:r>
    </w:p>
    <w:p w:rsidR="001A172F" w:rsidRPr="001A172F" w:rsidRDefault="001A172F" w:rsidP="001A172F">
      <w:pPr>
        <w:jc w:val="right"/>
      </w:pPr>
    </w:p>
    <w:p w:rsidR="001A172F" w:rsidRPr="001A172F" w:rsidRDefault="001A172F" w:rsidP="001A172F">
      <w:pPr>
        <w:jc w:val="right"/>
      </w:pPr>
      <w:r w:rsidRPr="001A172F">
        <w:t>Утверждена распоряжением</w:t>
      </w:r>
    </w:p>
    <w:p w:rsidR="001A172F" w:rsidRPr="001A172F" w:rsidRDefault="001A172F" w:rsidP="001A172F">
      <w:pPr>
        <w:jc w:val="right"/>
      </w:pPr>
      <w:r w:rsidRPr="001A172F">
        <w:t>администрации района</w:t>
      </w:r>
    </w:p>
    <w:p w:rsidR="007447BD" w:rsidRPr="001A172F" w:rsidRDefault="001A172F" w:rsidP="001A172F">
      <w:pPr>
        <w:jc w:val="right"/>
      </w:pPr>
      <w:r w:rsidRPr="001A172F">
        <w:t>от_________2022 года N ____</w:t>
      </w:r>
    </w:p>
    <w:p w:rsidR="00123EEE" w:rsidRPr="001A172F" w:rsidRDefault="00123EEE" w:rsidP="00123EEE">
      <w:pPr>
        <w:jc w:val="right"/>
      </w:pPr>
    </w:p>
    <w:p w:rsidR="00123EEE" w:rsidRPr="001A172F" w:rsidRDefault="00123EEE" w:rsidP="00123EEE">
      <w:pPr>
        <w:jc w:val="right"/>
      </w:pPr>
    </w:p>
    <w:p w:rsidR="00547A3A" w:rsidRPr="001A172F" w:rsidRDefault="00547A3A" w:rsidP="00547A3A">
      <w:pPr>
        <w:jc w:val="center"/>
      </w:pPr>
      <w:r w:rsidRPr="001A172F">
        <w:t xml:space="preserve">СИСТЕМА </w:t>
      </w:r>
    </w:p>
    <w:p w:rsidR="00D8103D" w:rsidRPr="001A172F" w:rsidRDefault="00547A3A" w:rsidP="007E210B">
      <w:pPr>
        <w:jc w:val="center"/>
      </w:pPr>
      <w:r w:rsidRPr="001A172F">
        <w:t xml:space="preserve">обучения </w:t>
      </w:r>
      <w:r w:rsidR="007E210B" w:rsidRPr="001A172F">
        <w:t>муниципальных служащих администрации Табунского района</w:t>
      </w:r>
    </w:p>
    <w:p w:rsidR="00D8103D" w:rsidRPr="001A172F" w:rsidRDefault="007E210B" w:rsidP="007E210B">
      <w:pPr>
        <w:jc w:val="center"/>
        <w:rPr>
          <w:bCs/>
        </w:rPr>
      </w:pPr>
      <w:r w:rsidRPr="001A172F">
        <w:t>и ее структурных подразделений</w:t>
      </w:r>
      <w:r w:rsidR="00547A3A" w:rsidRPr="001A172F">
        <w:t xml:space="preserve"> по вопросам</w:t>
      </w:r>
      <w:r w:rsidR="00123EEE" w:rsidRPr="001A172F">
        <w:t xml:space="preserve"> </w:t>
      </w:r>
      <w:r w:rsidR="00547A3A" w:rsidRPr="001A172F">
        <w:t xml:space="preserve">профилактики и противодействия коррупции </w:t>
      </w:r>
      <w:r w:rsidR="00894B6B" w:rsidRPr="001A172F">
        <w:rPr>
          <w:bCs/>
        </w:rPr>
        <w:t xml:space="preserve"> </w:t>
      </w:r>
    </w:p>
    <w:p w:rsidR="00DC0D3D" w:rsidRPr="001A172F" w:rsidRDefault="00894B6B" w:rsidP="007E210B">
      <w:pPr>
        <w:jc w:val="center"/>
        <w:rPr>
          <w:bCs/>
        </w:rPr>
      </w:pPr>
      <w:r w:rsidRPr="001A172F">
        <w:rPr>
          <w:bCs/>
        </w:rPr>
        <w:t xml:space="preserve">  (далее - Система)</w:t>
      </w:r>
    </w:p>
    <w:p w:rsidR="00D8103D" w:rsidRPr="001A172F" w:rsidRDefault="00D8103D" w:rsidP="00E539C8">
      <w:pPr>
        <w:autoSpaceDE w:val="0"/>
        <w:ind w:firstLine="567"/>
        <w:jc w:val="both"/>
        <w:rPr>
          <w:rFonts w:eastAsia="Arial"/>
          <w:bCs/>
        </w:rPr>
      </w:pPr>
    </w:p>
    <w:p w:rsidR="00547A3A" w:rsidRPr="001A172F" w:rsidRDefault="000F75CF" w:rsidP="00E539C8">
      <w:pPr>
        <w:autoSpaceDE w:val="0"/>
        <w:ind w:firstLine="567"/>
        <w:jc w:val="both"/>
        <w:rPr>
          <w:rFonts w:eastAsia="Arial"/>
          <w:bCs/>
        </w:rPr>
      </w:pPr>
      <w:r w:rsidRPr="001A172F">
        <w:rPr>
          <w:rFonts w:eastAsia="Arial"/>
          <w:bCs/>
        </w:rPr>
        <w:t>О</w:t>
      </w:r>
      <w:r w:rsidR="00547A3A" w:rsidRPr="001A172F">
        <w:rPr>
          <w:rFonts w:eastAsia="Arial"/>
          <w:bCs/>
        </w:rPr>
        <w:t>бучение</w:t>
      </w:r>
      <w:r w:rsidRPr="001A172F">
        <w:rPr>
          <w:rFonts w:eastAsia="Arial"/>
          <w:bCs/>
        </w:rPr>
        <w:t xml:space="preserve"> </w:t>
      </w:r>
      <w:r w:rsidR="00D8103D" w:rsidRPr="001A172F">
        <w:t>муниципальных служащих администрации Табунского района и ее структурных подразделений</w:t>
      </w:r>
      <w:r w:rsidR="00547A3A" w:rsidRPr="001A172F">
        <w:rPr>
          <w:rFonts w:eastAsia="Arial"/>
          <w:bCs/>
        </w:rPr>
        <w:t xml:space="preserve"> (далее – </w:t>
      </w:r>
      <w:r w:rsidR="00D8103D" w:rsidRPr="001A172F">
        <w:rPr>
          <w:rFonts w:eastAsia="Arial"/>
          <w:bCs/>
        </w:rPr>
        <w:t>Администрация</w:t>
      </w:r>
      <w:r w:rsidR="00547A3A" w:rsidRPr="001A172F">
        <w:rPr>
          <w:rFonts w:eastAsia="Arial"/>
          <w:bCs/>
        </w:rPr>
        <w:t>) по вопросам профилактики и противодействия коррупции включает в себя следующие элементы</w:t>
      </w:r>
      <w:r w:rsidRPr="001A172F">
        <w:rPr>
          <w:rFonts w:eastAsia="Arial"/>
          <w:bCs/>
        </w:rPr>
        <w:t xml:space="preserve"> и</w:t>
      </w:r>
      <w:r w:rsidR="00547A3A" w:rsidRPr="001A172F">
        <w:rPr>
          <w:rFonts w:eastAsia="Arial"/>
          <w:bCs/>
        </w:rPr>
        <w:t xml:space="preserve"> этапы</w:t>
      </w:r>
      <w:r w:rsidRPr="001A172F">
        <w:rPr>
          <w:rFonts w:eastAsia="Arial"/>
          <w:bCs/>
        </w:rPr>
        <w:t>:</w:t>
      </w:r>
    </w:p>
    <w:p w:rsidR="00E539C8" w:rsidRPr="001A172F" w:rsidRDefault="00547A3A" w:rsidP="00E539C8">
      <w:pPr>
        <w:autoSpaceDE w:val="0"/>
        <w:ind w:firstLine="567"/>
        <w:jc w:val="both"/>
      </w:pPr>
      <w:r w:rsidRPr="001A172F">
        <w:rPr>
          <w:rFonts w:eastAsia="Arial"/>
          <w:bCs/>
        </w:rPr>
        <w:t>1.</w:t>
      </w:r>
      <w:r w:rsidR="00E539C8" w:rsidRPr="001A172F">
        <w:rPr>
          <w:rFonts w:eastAsia="Arial"/>
          <w:bCs/>
        </w:rPr>
        <w:t xml:space="preserve"> О</w:t>
      </w:r>
      <w:r w:rsidRPr="001A172F">
        <w:t>знакомлен</w:t>
      </w:r>
      <w:r w:rsidR="000F75CF" w:rsidRPr="001A172F">
        <w:t>ие</w:t>
      </w:r>
      <w:r w:rsidRPr="001A172F">
        <w:t xml:space="preserve"> с нормативными правовыми актами Российской Федерации, </w:t>
      </w:r>
      <w:r w:rsidR="00D8103D" w:rsidRPr="001A172F">
        <w:t>Алтайского края</w:t>
      </w:r>
      <w:r w:rsidR="004A5C11" w:rsidRPr="001A172F">
        <w:t>,</w:t>
      </w:r>
      <w:r w:rsidRPr="001A172F">
        <w:t xml:space="preserve"> локальными актами </w:t>
      </w:r>
      <w:r w:rsidR="00D8103D" w:rsidRPr="001A172F">
        <w:t>Администрации</w:t>
      </w:r>
      <w:r w:rsidR="004A5C11" w:rsidRPr="001A172F">
        <w:t>,</w:t>
      </w:r>
      <w:r w:rsidRPr="001A172F">
        <w:t xml:space="preserve"> </w:t>
      </w:r>
      <w:r w:rsidR="004A5C11" w:rsidRPr="001A172F">
        <w:t xml:space="preserve">методическими рекомендациями и обзорами правоприменительной практики </w:t>
      </w:r>
      <w:r w:rsidRPr="001A172F">
        <w:t xml:space="preserve">в сфере </w:t>
      </w:r>
      <w:r w:rsidR="00E539C8" w:rsidRPr="001A172F">
        <w:t xml:space="preserve">профилактики и </w:t>
      </w:r>
      <w:r w:rsidRPr="001A172F">
        <w:t>противодействия коррупции</w:t>
      </w:r>
      <w:r w:rsidR="00E539C8" w:rsidRPr="001A172F">
        <w:t>:</w:t>
      </w:r>
    </w:p>
    <w:p w:rsidR="00547A3A" w:rsidRPr="001A172F" w:rsidRDefault="00E539C8" w:rsidP="00E539C8">
      <w:pPr>
        <w:autoSpaceDE w:val="0"/>
        <w:ind w:firstLine="567"/>
        <w:jc w:val="both"/>
      </w:pPr>
      <w:r w:rsidRPr="001A172F">
        <w:t>-</w:t>
      </w:r>
      <w:r w:rsidR="000F75CF" w:rsidRPr="001A172F">
        <w:t xml:space="preserve"> при приеме на работу и заключении трудового договора</w:t>
      </w:r>
      <w:r w:rsidR="004A5C11" w:rsidRPr="001A172F">
        <w:t>;</w:t>
      </w:r>
    </w:p>
    <w:p w:rsidR="00547A3A" w:rsidRPr="001A172F" w:rsidRDefault="00E539C8" w:rsidP="00E539C8">
      <w:pPr>
        <w:ind w:firstLine="567"/>
        <w:jc w:val="both"/>
      </w:pPr>
      <w:r w:rsidRPr="001A172F">
        <w:t xml:space="preserve">- </w:t>
      </w:r>
      <w:r w:rsidR="0039638C" w:rsidRPr="001A172F">
        <w:t>в процессе трудовой деятельности в связи с их принятием</w:t>
      </w:r>
      <w:r w:rsidR="00547A3A" w:rsidRPr="001A172F">
        <w:t>.</w:t>
      </w:r>
    </w:p>
    <w:p w:rsidR="00547A3A" w:rsidRPr="001A172F" w:rsidRDefault="00547A3A" w:rsidP="00E539C8">
      <w:pPr>
        <w:autoSpaceDE w:val="0"/>
        <w:ind w:firstLine="567"/>
        <w:jc w:val="both"/>
        <w:rPr>
          <w:rFonts w:eastAsia="Arial"/>
        </w:rPr>
      </w:pPr>
      <w:r w:rsidRPr="001A172F">
        <w:rPr>
          <w:rFonts w:eastAsia="Arial"/>
        </w:rPr>
        <w:t xml:space="preserve">2. Проведение в </w:t>
      </w:r>
      <w:r w:rsidR="00D8103D" w:rsidRPr="001A172F">
        <w:rPr>
          <w:rFonts w:eastAsia="Arial"/>
        </w:rPr>
        <w:t>Администрации</w:t>
      </w:r>
      <w:r w:rsidRPr="001A172F">
        <w:rPr>
          <w:rFonts w:eastAsia="Arial"/>
        </w:rPr>
        <w:t xml:space="preserve"> обучающих мероприятий по вопросам профилактики и противодействия коррупции.</w:t>
      </w:r>
    </w:p>
    <w:p w:rsidR="000F75CF" w:rsidRPr="001A172F" w:rsidRDefault="000F75CF" w:rsidP="00E539C8">
      <w:pPr>
        <w:pStyle w:val="a4"/>
        <w:tabs>
          <w:tab w:val="left" w:pos="0"/>
        </w:tabs>
        <w:ind w:left="0" w:firstLine="567"/>
        <w:jc w:val="both"/>
        <w:rPr>
          <w:sz w:val="24"/>
          <w:szCs w:val="24"/>
        </w:rPr>
      </w:pPr>
      <w:r w:rsidRPr="001A172F">
        <w:rPr>
          <w:sz w:val="24"/>
          <w:szCs w:val="24"/>
        </w:rPr>
        <w:t xml:space="preserve">2.1. </w:t>
      </w:r>
      <w:r w:rsidR="002047B4" w:rsidRPr="001A172F">
        <w:rPr>
          <w:sz w:val="24"/>
          <w:szCs w:val="24"/>
        </w:rPr>
        <w:t xml:space="preserve">В </w:t>
      </w:r>
      <w:r w:rsidR="00D8103D" w:rsidRPr="001A172F">
        <w:rPr>
          <w:sz w:val="24"/>
          <w:szCs w:val="24"/>
        </w:rPr>
        <w:t>Администрации</w:t>
      </w:r>
      <w:r w:rsidR="002047B4" w:rsidRPr="001A172F">
        <w:rPr>
          <w:sz w:val="24"/>
          <w:szCs w:val="24"/>
        </w:rPr>
        <w:t xml:space="preserve"> проводятся</w:t>
      </w:r>
      <w:r w:rsidRPr="001A172F">
        <w:rPr>
          <w:sz w:val="24"/>
          <w:szCs w:val="24"/>
        </w:rPr>
        <w:t xml:space="preserve"> следующие виды обучения:</w:t>
      </w:r>
    </w:p>
    <w:p w:rsidR="000F75CF" w:rsidRPr="001A172F" w:rsidRDefault="00894B6B" w:rsidP="00E539C8">
      <w:pPr>
        <w:pStyle w:val="a4"/>
        <w:tabs>
          <w:tab w:val="left" w:pos="851"/>
        </w:tabs>
        <w:ind w:left="0" w:firstLine="567"/>
        <w:jc w:val="both"/>
        <w:rPr>
          <w:sz w:val="24"/>
          <w:szCs w:val="24"/>
        </w:rPr>
      </w:pPr>
      <w:r w:rsidRPr="001A172F">
        <w:rPr>
          <w:sz w:val="24"/>
          <w:szCs w:val="24"/>
        </w:rPr>
        <w:t xml:space="preserve">а) </w:t>
      </w:r>
      <w:r w:rsidR="000F75CF" w:rsidRPr="001A172F">
        <w:rPr>
          <w:sz w:val="24"/>
          <w:szCs w:val="24"/>
        </w:rPr>
        <w:t xml:space="preserve">обучение по вопросам профилактики и противодействия коррупции непосредственно </w:t>
      </w:r>
      <w:r w:rsidR="00924DC6" w:rsidRPr="001A172F">
        <w:rPr>
          <w:sz w:val="24"/>
          <w:szCs w:val="24"/>
        </w:rPr>
        <w:t xml:space="preserve">при </w:t>
      </w:r>
      <w:r w:rsidR="000F75CF" w:rsidRPr="001A172F">
        <w:rPr>
          <w:sz w:val="24"/>
          <w:szCs w:val="24"/>
        </w:rPr>
        <w:t>прием</w:t>
      </w:r>
      <w:r w:rsidR="00924DC6" w:rsidRPr="001A172F">
        <w:rPr>
          <w:sz w:val="24"/>
          <w:szCs w:val="24"/>
        </w:rPr>
        <w:t>е</w:t>
      </w:r>
      <w:r w:rsidR="000F75CF" w:rsidRPr="001A172F">
        <w:rPr>
          <w:sz w:val="24"/>
          <w:szCs w:val="24"/>
        </w:rPr>
        <w:t xml:space="preserve"> на работу;</w:t>
      </w:r>
    </w:p>
    <w:p w:rsidR="000F75CF" w:rsidRPr="001A172F" w:rsidRDefault="00894B6B" w:rsidP="00E539C8">
      <w:pPr>
        <w:pStyle w:val="a4"/>
        <w:tabs>
          <w:tab w:val="left" w:pos="851"/>
        </w:tabs>
        <w:ind w:left="0" w:firstLine="567"/>
        <w:jc w:val="both"/>
        <w:rPr>
          <w:sz w:val="24"/>
          <w:szCs w:val="24"/>
        </w:rPr>
      </w:pPr>
      <w:r w:rsidRPr="001A172F">
        <w:rPr>
          <w:sz w:val="24"/>
          <w:szCs w:val="24"/>
        </w:rPr>
        <w:t>б)</w:t>
      </w:r>
      <w:r w:rsidR="000F75CF" w:rsidRPr="001A172F">
        <w:rPr>
          <w:sz w:val="24"/>
          <w:szCs w:val="24"/>
        </w:rPr>
        <w:t xml:space="preserve"> обучение, направленное на совершенствование знаний в связи с принятием новых нормативных правовых актов и локальных актов </w:t>
      </w:r>
      <w:r w:rsidR="00D8103D" w:rsidRPr="001A172F">
        <w:rPr>
          <w:sz w:val="24"/>
          <w:szCs w:val="24"/>
        </w:rPr>
        <w:t>Администрации</w:t>
      </w:r>
      <w:r w:rsidR="000F75CF" w:rsidRPr="001A172F">
        <w:rPr>
          <w:sz w:val="24"/>
          <w:szCs w:val="24"/>
        </w:rPr>
        <w:t>,</w:t>
      </w:r>
      <w:r w:rsidR="00D8103D" w:rsidRPr="001A172F">
        <w:rPr>
          <w:sz w:val="24"/>
          <w:szCs w:val="24"/>
        </w:rPr>
        <w:t xml:space="preserve"> м</w:t>
      </w:r>
      <w:r w:rsidR="000F75CF" w:rsidRPr="001A172F">
        <w:rPr>
          <w:sz w:val="24"/>
          <w:szCs w:val="24"/>
        </w:rPr>
        <w:t xml:space="preserve">етодических рекомендаций и обзоров правоприменительной практики в сфере </w:t>
      </w:r>
      <w:r w:rsidR="00324BD5" w:rsidRPr="001A172F">
        <w:rPr>
          <w:sz w:val="24"/>
          <w:szCs w:val="24"/>
        </w:rPr>
        <w:t xml:space="preserve">профилактики и </w:t>
      </w:r>
      <w:r w:rsidR="000F75CF" w:rsidRPr="001A172F">
        <w:rPr>
          <w:sz w:val="24"/>
          <w:szCs w:val="24"/>
        </w:rPr>
        <w:t>противодействия коррупции;</w:t>
      </w:r>
    </w:p>
    <w:p w:rsidR="000F75CF" w:rsidRPr="001A172F" w:rsidRDefault="00894B6B" w:rsidP="00E539C8">
      <w:pPr>
        <w:pStyle w:val="a4"/>
        <w:tabs>
          <w:tab w:val="left" w:pos="851"/>
        </w:tabs>
        <w:ind w:left="0" w:firstLine="567"/>
        <w:jc w:val="both"/>
        <w:rPr>
          <w:sz w:val="24"/>
          <w:szCs w:val="24"/>
        </w:rPr>
      </w:pPr>
      <w:r w:rsidRPr="001A172F">
        <w:rPr>
          <w:sz w:val="24"/>
          <w:szCs w:val="24"/>
        </w:rPr>
        <w:t xml:space="preserve">в) </w:t>
      </w:r>
      <w:r w:rsidR="000F75CF" w:rsidRPr="001A172F">
        <w:rPr>
          <w:sz w:val="24"/>
          <w:szCs w:val="24"/>
        </w:rPr>
        <w:t xml:space="preserve">периодическое обучение </w:t>
      </w:r>
      <w:r w:rsidR="00D8103D" w:rsidRPr="001A172F">
        <w:rPr>
          <w:sz w:val="24"/>
          <w:szCs w:val="24"/>
        </w:rPr>
        <w:t>муниципальных служащих</w:t>
      </w:r>
      <w:r w:rsidR="000F75CF" w:rsidRPr="001A172F">
        <w:rPr>
          <w:sz w:val="24"/>
          <w:szCs w:val="24"/>
        </w:rPr>
        <w:t xml:space="preserve"> </w:t>
      </w:r>
      <w:r w:rsidR="00D8103D" w:rsidRPr="001A172F">
        <w:rPr>
          <w:sz w:val="24"/>
          <w:szCs w:val="24"/>
        </w:rPr>
        <w:t>Администрации</w:t>
      </w:r>
      <w:r w:rsidR="000F75CF" w:rsidRPr="001A172F">
        <w:rPr>
          <w:sz w:val="24"/>
          <w:szCs w:val="24"/>
        </w:rPr>
        <w:t xml:space="preserve"> с целью поддержания их знаний и навыков в сфере противодействия коррупции на должном уровне;</w:t>
      </w:r>
    </w:p>
    <w:p w:rsidR="000F75CF" w:rsidRPr="001A172F" w:rsidRDefault="00894B6B" w:rsidP="00E539C8">
      <w:pPr>
        <w:pStyle w:val="a4"/>
        <w:tabs>
          <w:tab w:val="left" w:pos="851"/>
        </w:tabs>
        <w:ind w:left="0" w:firstLine="567"/>
        <w:jc w:val="both"/>
        <w:rPr>
          <w:sz w:val="24"/>
          <w:szCs w:val="24"/>
        </w:rPr>
      </w:pPr>
      <w:r w:rsidRPr="001A172F">
        <w:rPr>
          <w:sz w:val="24"/>
          <w:szCs w:val="24"/>
        </w:rPr>
        <w:t>г)</w:t>
      </w:r>
      <w:r w:rsidR="000F75CF" w:rsidRPr="001A172F">
        <w:rPr>
          <w:sz w:val="24"/>
          <w:szCs w:val="24"/>
        </w:rPr>
        <w:t xml:space="preserve"> обучение при назначении работника на иную, более высокую должность, предполагающую исполнение обязанностей, связанных с коррупционными рисками;</w:t>
      </w:r>
    </w:p>
    <w:p w:rsidR="000F75CF" w:rsidRPr="001A172F" w:rsidRDefault="00894B6B" w:rsidP="00E539C8">
      <w:pPr>
        <w:pStyle w:val="a4"/>
        <w:tabs>
          <w:tab w:val="left" w:pos="851"/>
        </w:tabs>
        <w:ind w:left="0" w:firstLine="567"/>
        <w:jc w:val="both"/>
        <w:rPr>
          <w:sz w:val="24"/>
          <w:szCs w:val="24"/>
        </w:rPr>
      </w:pPr>
      <w:r w:rsidRPr="001A172F">
        <w:rPr>
          <w:sz w:val="24"/>
          <w:szCs w:val="24"/>
        </w:rPr>
        <w:t>д)</w:t>
      </w:r>
      <w:r w:rsidR="000F75CF" w:rsidRPr="001A172F">
        <w:rPr>
          <w:sz w:val="24"/>
          <w:szCs w:val="24"/>
        </w:rPr>
        <w:t xml:space="preserve"> дополнительное обучение в случае выявления недостатков в реализации антикоррупционной политики (обоснованные обращения граждан, правоохранительных органов), одной из причин которых является недостаточность знаний и навыков работы в сфере противодействия коррупции.</w:t>
      </w:r>
    </w:p>
    <w:p w:rsidR="0039638C" w:rsidRPr="001A172F" w:rsidRDefault="002A6B71" w:rsidP="00E539C8">
      <w:pPr>
        <w:pStyle w:val="a4"/>
        <w:tabs>
          <w:tab w:val="left" w:pos="851"/>
        </w:tabs>
        <w:ind w:left="0" w:firstLine="567"/>
        <w:jc w:val="both"/>
        <w:rPr>
          <w:sz w:val="24"/>
          <w:szCs w:val="24"/>
        </w:rPr>
      </w:pPr>
      <w:r w:rsidRPr="00974B51">
        <w:rPr>
          <w:b/>
          <w:i/>
          <w:sz w:val="24"/>
          <w:szCs w:val="24"/>
        </w:rPr>
        <w:t>О</w:t>
      </w:r>
      <w:r w:rsidR="0039638C" w:rsidRPr="00974B51">
        <w:rPr>
          <w:b/>
          <w:i/>
          <w:sz w:val="24"/>
          <w:szCs w:val="24"/>
        </w:rPr>
        <w:t xml:space="preserve">бучение </w:t>
      </w:r>
      <w:r w:rsidR="00D8103D" w:rsidRPr="00974B51">
        <w:rPr>
          <w:b/>
          <w:i/>
          <w:sz w:val="24"/>
          <w:szCs w:val="24"/>
        </w:rPr>
        <w:t>муниципальных служащих Администрации</w:t>
      </w:r>
      <w:r w:rsidR="0039638C" w:rsidRPr="00974B51">
        <w:rPr>
          <w:b/>
          <w:i/>
          <w:sz w:val="24"/>
          <w:szCs w:val="24"/>
        </w:rPr>
        <w:t xml:space="preserve"> по вопросам профилактики и противодействия коррупции</w:t>
      </w:r>
      <w:r w:rsidRPr="00974B51">
        <w:rPr>
          <w:b/>
          <w:i/>
          <w:sz w:val="24"/>
          <w:szCs w:val="24"/>
        </w:rPr>
        <w:t>, предусмотренное подпунктами «б» и «в» пункта 2.1 Системы</w:t>
      </w:r>
      <w:r w:rsidR="0039638C" w:rsidRPr="00974B51">
        <w:rPr>
          <w:b/>
          <w:i/>
          <w:sz w:val="24"/>
          <w:szCs w:val="24"/>
        </w:rPr>
        <w:t xml:space="preserve"> осуществляется на основании ежегодно утверждаемого </w:t>
      </w:r>
      <w:r w:rsidR="00235530" w:rsidRPr="00974B51">
        <w:rPr>
          <w:b/>
          <w:i/>
          <w:sz w:val="24"/>
          <w:szCs w:val="24"/>
        </w:rPr>
        <w:t>главой района</w:t>
      </w:r>
      <w:r w:rsidR="0039638C" w:rsidRPr="00974B51">
        <w:rPr>
          <w:b/>
          <w:i/>
          <w:sz w:val="24"/>
          <w:szCs w:val="24"/>
        </w:rPr>
        <w:t xml:space="preserve"> плана не менее </w:t>
      </w:r>
      <w:r w:rsidR="00235530" w:rsidRPr="00974B51">
        <w:rPr>
          <w:b/>
          <w:i/>
          <w:sz w:val="24"/>
          <w:szCs w:val="24"/>
        </w:rPr>
        <w:t>двух</w:t>
      </w:r>
      <w:r w:rsidR="0039638C" w:rsidRPr="00974B51">
        <w:rPr>
          <w:b/>
          <w:i/>
          <w:sz w:val="24"/>
          <w:szCs w:val="24"/>
        </w:rPr>
        <w:t xml:space="preserve"> занятий в год</w:t>
      </w:r>
      <w:r w:rsidR="0039638C" w:rsidRPr="001A172F">
        <w:rPr>
          <w:sz w:val="24"/>
          <w:szCs w:val="24"/>
        </w:rPr>
        <w:t xml:space="preserve">. </w:t>
      </w:r>
    </w:p>
    <w:p w:rsidR="00547A3A" w:rsidRPr="001A172F" w:rsidRDefault="00547A3A" w:rsidP="00E539C8">
      <w:pPr>
        <w:pStyle w:val="a4"/>
        <w:ind w:left="0" w:firstLine="567"/>
        <w:jc w:val="both"/>
        <w:rPr>
          <w:sz w:val="24"/>
          <w:szCs w:val="24"/>
        </w:rPr>
      </w:pPr>
      <w:r w:rsidRPr="001A172F">
        <w:rPr>
          <w:sz w:val="24"/>
          <w:szCs w:val="24"/>
        </w:rPr>
        <w:t>2.</w:t>
      </w:r>
      <w:r w:rsidR="000F75CF" w:rsidRPr="001A172F">
        <w:rPr>
          <w:sz w:val="24"/>
          <w:szCs w:val="24"/>
        </w:rPr>
        <w:t>2</w:t>
      </w:r>
      <w:r w:rsidRPr="001A172F">
        <w:rPr>
          <w:sz w:val="24"/>
          <w:szCs w:val="24"/>
        </w:rPr>
        <w:t xml:space="preserve">. Организация обучения </w:t>
      </w:r>
      <w:r w:rsidR="00235530" w:rsidRPr="001A172F">
        <w:rPr>
          <w:sz w:val="24"/>
          <w:szCs w:val="24"/>
        </w:rPr>
        <w:t xml:space="preserve">муниципальных служащих Администрации </w:t>
      </w:r>
      <w:r w:rsidRPr="001A172F">
        <w:rPr>
          <w:sz w:val="24"/>
          <w:szCs w:val="24"/>
        </w:rPr>
        <w:t>по вопросам профилактики и противодействия коррупции осуществляется с учетом целей и задач обучения</w:t>
      </w:r>
      <w:r w:rsidR="000F75CF" w:rsidRPr="001A172F">
        <w:rPr>
          <w:sz w:val="24"/>
          <w:szCs w:val="24"/>
        </w:rPr>
        <w:t xml:space="preserve"> п</w:t>
      </w:r>
      <w:r w:rsidRPr="001A172F">
        <w:rPr>
          <w:sz w:val="24"/>
          <w:szCs w:val="24"/>
        </w:rPr>
        <w:t>о следующ</w:t>
      </w:r>
      <w:r w:rsidR="000F75CF" w:rsidRPr="001A172F">
        <w:rPr>
          <w:sz w:val="24"/>
          <w:szCs w:val="24"/>
        </w:rPr>
        <w:t xml:space="preserve">им основным </w:t>
      </w:r>
      <w:r w:rsidRPr="001A172F">
        <w:rPr>
          <w:sz w:val="24"/>
          <w:szCs w:val="24"/>
        </w:rPr>
        <w:t>тема</w:t>
      </w:r>
      <w:r w:rsidR="000F75CF" w:rsidRPr="001A172F">
        <w:rPr>
          <w:sz w:val="24"/>
          <w:szCs w:val="24"/>
        </w:rPr>
        <w:t>м</w:t>
      </w:r>
      <w:r w:rsidRPr="001A172F">
        <w:rPr>
          <w:sz w:val="24"/>
          <w:szCs w:val="24"/>
        </w:rPr>
        <w:t>:</w:t>
      </w:r>
    </w:p>
    <w:p w:rsidR="00547A3A" w:rsidRPr="001A172F" w:rsidRDefault="00547A3A" w:rsidP="00E539C8">
      <w:pPr>
        <w:pStyle w:val="a4"/>
        <w:ind w:left="0" w:firstLine="567"/>
        <w:jc w:val="both"/>
        <w:rPr>
          <w:sz w:val="24"/>
          <w:szCs w:val="24"/>
        </w:rPr>
      </w:pPr>
      <w:r w:rsidRPr="001A172F">
        <w:rPr>
          <w:sz w:val="24"/>
          <w:szCs w:val="24"/>
        </w:rPr>
        <w:t>-</w:t>
      </w:r>
      <w:r w:rsidR="00783B5E">
        <w:rPr>
          <w:sz w:val="24"/>
          <w:szCs w:val="24"/>
        </w:rPr>
        <w:t>П</w:t>
      </w:r>
      <w:r w:rsidRPr="001A172F">
        <w:rPr>
          <w:sz w:val="24"/>
          <w:szCs w:val="24"/>
        </w:rPr>
        <w:t>онятие коррупции, правовые основы противодействия коррупционным правонарушениям;</w:t>
      </w:r>
    </w:p>
    <w:p w:rsidR="00547A3A" w:rsidRPr="001A172F" w:rsidRDefault="00547A3A" w:rsidP="00E539C8">
      <w:pPr>
        <w:pStyle w:val="a4"/>
        <w:tabs>
          <w:tab w:val="left" w:pos="851"/>
        </w:tabs>
        <w:ind w:left="0" w:firstLine="567"/>
        <w:jc w:val="both"/>
        <w:rPr>
          <w:sz w:val="24"/>
          <w:szCs w:val="24"/>
        </w:rPr>
      </w:pPr>
      <w:r w:rsidRPr="001A172F">
        <w:rPr>
          <w:sz w:val="24"/>
          <w:szCs w:val="24"/>
        </w:rPr>
        <w:t>-</w:t>
      </w:r>
      <w:r w:rsidR="00783B5E">
        <w:rPr>
          <w:sz w:val="24"/>
          <w:szCs w:val="24"/>
        </w:rPr>
        <w:t>В</w:t>
      </w:r>
      <w:r w:rsidRPr="001A172F">
        <w:rPr>
          <w:sz w:val="24"/>
          <w:szCs w:val="24"/>
        </w:rPr>
        <w:t>ыявление и разрешение конфликта интересов при выполнении трудовых обязанностей;</w:t>
      </w:r>
    </w:p>
    <w:p w:rsidR="00547A3A" w:rsidRPr="001A172F" w:rsidRDefault="00547A3A" w:rsidP="00E539C8">
      <w:pPr>
        <w:pStyle w:val="a4"/>
        <w:tabs>
          <w:tab w:val="left" w:pos="851"/>
        </w:tabs>
        <w:ind w:left="0" w:firstLine="567"/>
        <w:jc w:val="both"/>
        <w:rPr>
          <w:sz w:val="24"/>
          <w:szCs w:val="24"/>
        </w:rPr>
      </w:pPr>
      <w:r w:rsidRPr="001A172F">
        <w:rPr>
          <w:sz w:val="24"/>
          <w:szCs w:val="24"/>
        </w:rPr>
        <w:t>-</w:t>
      </w:r>
      <w:r w:rsidR="00783B5E">
        <w:rPr>
          <w:sz w:val="24"/>
          <w:szCs w:val="24"/>
        </w:rPr>
        <w:t>П</w:t>
      </w:r>
      <w:r w:rsidRPr="001A172F">
        <w:rPr>
          <w:sz w:val="24"/>
          <w:szCs w:val="24"/>
        </w:rPr>
        <w:t>оведение в ситуациях коррупционного риска, в частности в случаях предложения или вымогательства взятки со стороны должностных лиц органов государственной власти, органов местного самоуправления, государственных и муниципальных учреждений, иных организаций;</w:t>
      </w:r>
    </w:p>
    <w:p w:rsidR="000F75CF" w:rsidRDefault="000F75CF" w:rsidP="00E539C8">
      <w:pPr>
        <w:pStyle w:val="a4"/>
        <w:tabs>
          <w:tab w:val="left" w:pos="851"/>
        </w:tabs>
        <w:ind w:left="0" w:firstLine="567"/>
        <w:jc w:val="both"/>
        <w:rPr>
          <w:rFonts w:cs="Times New Roman"/>
          <w:sz w:val="24"/>
          <w:szCs w:val="24"/>
        </w:rPr>
      </w:pPr>
      <w:r w:rsidRPr="001A172F">
        <w:rPr>
          <w:sz w:val="24"/>
          <w:szCs w:val="24"/>
        </w:rPr>
        <w:lastRenderedPageBreak/>
        <w:t>-К</w:t>
      </w:r>
      <w:hyperlink r:id="rId8" w:history="1">
        <w:r w:rsidRPr="001A172F">
          <w:rPr>
            <w:sz w:val="24"/>
            <w:szCs w:val="24"/>
          </w:rPr>
          <w:t>одекс</w:t>
        </w:r>
      </w:hyperlink>
      <w:r w:rsidRPr="001A172F">
        <w:rPr>
          <w:sz w:val="24"/>
          <w:szCs w:val="24"/>
        </w:rPr>
        <w:t xml:space="preserve"> этики и служебного поведения</w:t>
      </w:r>
      <w:r w:rsidR="007B4AB9" w:rsidRPr="001A172F">
        <w:rPr>
          <w:sz w:val="24"/>
          <w:szCs w:val="24"/>
        </w:rPr>
        <w:t xml:space="preserve"> государственных гражданских (муниципальных) служащих Алтайского края</w:t>
      </w:r>
      <w:r w:rsidR="00235530" w:rsidRPr="001A172F">
        <w:rPr>
          <w:rFonts w:cs="Times New Roman"/>
          <w:sz w:val="24"/>
          <w:szCs w:val="24"/>
        </w:rPr>
        <w:t>;</w:t>
      </w:r>
    </w:p>
    <w:p w:rsidR="00783B5E" w:rsidRPr="001A172F" w:rsidRDefault="00783B5E" w:rsidP="00E539C8">
      <w:pPr>
        <w:pStyle w:val="a4"/>
        <w:tabs>
          <w:tab w:val="left" w:pos="851"/>
        </w:tabs>
        <w:ind w:left="0" w:firstLine="567"/>
        <w:jc w:val="both"/>
        <w:rPr>
          <w:rFonts w:cs="Times New Roman"/>
          <w:sz w:val="24"/>
          <w:szCs w:val="24"/>
        </w:rPr>
      </w:pPr>
      <w:r>
        <w:rPr>
          <w:rFonts w:cs="Times New Roman"/>
          <w:sz w:val="24"/>
          <w:szCs w:val="24"/>
        </w:rPr>
        <w:t>-К</w:t>
      </w:r>
      <w:r w:rsidRPr="00783B5E">
        <w:rPr>
          <w:rFonts w:cs="Times New Roman"/>
          <w:sz w:val="24"/>
          <w:szCs w:val="24"/>
        </w:rPr>
        <w:t>омисси</w:t>
      </w:r>
      <w:r>
        <w:rPr>
          <w:rFonts w:cs="Times New Roman"/>
          <w:sz w:val="24"/>
          <w:szCs w:val="24"/>
        </w:rPr>
        <w:t>я</w:t>
      </w:r>
      <w:r w:rsidRPr="00783B5E">
        <w:rPr>
          <w:rFonts w:cs="Times New Roman"/>
          <w:sz w:val="24"/>
          <w:szCs w:val="24"/>
        </w:rPr>
        <w:t xml:space="preserve"> 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w:t>
      </w:r>
      <w:r>
        <w:rPr>
          <w:rFonts w:cs="Times New Roman"/>
          <w:sz w:val="24"/>
          <w:szCs w:val="24"/>
        </w:rPr>
        <w:t>;</w:t>
      </w:r>
    </w:p>
    <w:p w:rsidR="00547A3A" w:rsidRPr="001A172F" w:rsidRDefault="00547A3A" w:rsidP="00E539C8">
      <w:pPr>
        <w:pStyle w:val="a4"/>
        <w:tabs>
          <w:tab w:val="left" w:pos="851"/>
        </w:tabs>
        <w:ind w:left="0" w:firstLine="567"/>
        <w:jc w:val="both"/>
        <w:rPr>
          <w:sz w:val="24"/>
          <w:szCs w:val="24"/>
        </w:rPr>
      </w:pPr>
      <w:r w:rsidRPr="001A172F">
        <w:rPr>
          <w:sz w:val="24"/>
          <w:szCs w:val="24"/>
        </w:rPr>
        <w:t>-</w:t>
      </w:r>
      <w:r w:rsidR="00783B5E">
        <w:rPr>
          <w:sz w:val="24"/>
          <w:szCs w:val="24"/>
        </w:rPr>
        <w:t>В</w:t>
      </w:r>
      <w:r w:rsidRPr="001A172F">
        <w:rPr>
          <w:sz w:val="24"/>
          <w:szCs w:val="24"/>
        </w:rPr>
        <w:t>заимодействие с правоохранительными органами по вопросам профилактики и противодействия коррупции</w:t>
      </w:r>
      <w:r w:rsidR="000F75CF" w:rsidRPr="001A172F">
        <w:rPr>
          <w:sz w:val="24"/>
          <w:szCs w:val="24"/>
        </w:rPr>
        <w:t>;</w:t>
      </w:r>
    </w:p>
    <w:p w:rsidR="00547A3A" w:rsidRPr="001A172F" w:rsidRDefault="00783B5E" w:rsidP="00E539C8">
      <w:pPr>
        <w:pStyle w:val="a4"/>
        <w:tabs>
          <w:tab w:val="left" w:pos="851"/>
        </w:tabs>
        <w:ind w:left="0" w:firstLine="567"/>
        <w:jc w:val="both"/>
        <w:rPr>
          <w:sz w:val="24"/>
          <w:szCs w:val="24"/>
        </w:rPr>
      </w:pPr>
      <w:r>
        <w:rPr>
          <w:sz w:val="24"/>
          <w:szCs w:val="24"/>
        </w:rPr>
        <w:t>-Ю</w:t>
      </w:r>
      <w:r w:rsidR="00547A3A" w:rsidRPr="001A172F">
        <w:rPr>
          <w:sz w:val="24"/>
          <w:szCs w:val="24"/>
        </w:rPr>
        <w:t xml:space="preserve">ридическая ответственность за совершение коррупционных правонарушений; </w:t>
      </w:r>
    </w:p>
    <w:p w:rsidR="00547A3A" w:rsidRPr="001A172F" w:rsidRDefault="00547A3A" w:rsidP="00E539C8">
      <w:pPr>
        <w:pStyle w:val="a4"/>
        <w:tabs>
          <w:tab w:val="left" w:pos="851"/>
        </w:tabs>
        <w:ind w:left="0" w:firstLine="567"/>
        <w:jc w:val="both"/>
        <w:rPr>
          <w:sz w:val="24"/>
          <w:szCs w:val="24"/>
        </w:rPr>
      </w:pPr>
      <w:r w:rsidRPr="001A172F">
        <w:rPr>
          <w:sz w:val="24"/>
          <w:szCs w:val="24"/>
        </w:rPr>
        <w:t>-</w:t>
      </w:r>
      <w:r w:rsidR="00783B5E">
        <w:rPr>
          <w:sz w:val="24"/>
          <w:szCs w:val="24"/>
        </w:rPr>
        <w:t>М</w:t>
      </w:r>
      <w:r w:rsidRPr="001A172F">
        <w:rPr>
          <w:sz w:val="24"/>
          <w:szCs w:val="24"/>
        </w:rPr>
        <w:t>еждународные правовые акты и международное сотрудничество в сфере противодействия коррупции</w:t>
      </w:r>
      <w:r w:rsidR="000F75CF" w:rsidRPr="001A172F">
        <w:rPr>
          <w:sz w:val="24"/>
          <w:szCs w:val="24"/>
        </w:rPr>
        <w:t>.</w:t>
      </w:r>
    </w:p>
    <w:p w:rsidR="0039638C" w:rsidRPr="001A172F" w:rsidRDefault="00324BD5" w:rsidP="00E539C8">
      <w:pPr>
        <w:pStyle w:val="a4"/>
        <w:tabs>
          <w:tab w:val="left" w:pos="851"/>
        </w:tabs>
        <w:ind w:left="0" w:firstLine="567"/>
        <w:jc w:val="both"/>
        <w:rPr>
          <w:sz w:val="24"/>
          <w:szCs w:val="24"/>
        </w:rPr>
      </w:pPr>
      <w:r w:rsidRPr="001A172F">
        <w:rPr>
          <w:sz w:val="24"/>
          <w:szCs w:val="24"/>
        </w:rPr>
        <w:t>3</w:t>
      </w:r>
      <w:r w:rsidR="0039638C" w:rsidRPr="001A172F">
        <w:rPr>
          <w:sz w:val="24"/>
          <w:szCs w:val="24"/>
        </w:rPr>
        <w:t xml:space="preserve">. </w:t>
      </w:r>
      <w:r w:rsidR="0039638C" w:rsidRPr="00974B51">
        <w:rPr>
          <w:b/>
          <w:i/>
          <w:sz w:val="24"/>
          <w:szCs w:val="24"/>
        </w:rPr>
        <w:t xml:space="preserve">Обучение </w:t>
      </w:r>
      <w:r w:rsidR="00603163" w:rsidRPr="00974B51">
        <w:rPr>
          <w:b/>
          <w:i/>
          <w:sz w:val="24"/>
          <w:szCs w:val="24"/>
        </w:rPr>
        <w:t>муниципальных служащих Администрации</w:t>
      </w:r>
      <w:r w:rsidR="0039638C" w:rsidRPr="00974B51">
        <w:rPr>
          <w:b/>
          <w:i/>
          <w:sz w:val="24"/>
          <w:szCs w:val="24"/>
        </w:rPr>
        <w:t xml:space="preserve"> по вопросам противодействия коррупции и ознакомление </w:t>
      </w:r>
      <w:r w:rsidR="00603163" w:rsidRPr="00974B51">
        <w:rPr>
          <w:b/>
          <w:i/>
          <w:sz w:val="24"/>
          <w:szCs w:val="24"/>
        </w:rPr>
        <w:t>их</w:t>
      </w:r>
      <w:r w:rsidR="0039638C" w:rsidRPr="00974B51">
        <w:rPr>
          <w:b/>
          <w:i/>
          <w:sz w:val="24"/>
          <w:szCs w:val="24"/>
        </w:rPr>
        <w:t xml:space="preserve"> с нормативными </w:t>
      </w:r>
      <w:r w:rsidRPr="00974B51">
        <w:rPr>
          <w:b/>
          <w:i/>
          <w:sz w:val="24"/>
          <w:szCs w:val="24"/>
        </w:rPr>
        <w:t xml:space="preserve">правовыми </w:t>
      </w:r>
      <w:r w:rsidR="0039638C" w:rsidRPr="00974B51">
        <w:rPr>
          <w:b/>
          <w:i/>
          <w:sz w:val="24"/>
          <w:szCs w:val="24"/>
        </w:rPr>
        <w:t xml:space="preserve">документами в сфере противодействия коррупции осуществляется путем направления в структурное подразделение текста </w:t>
      </w:r>
      <w:r w:rsidRPr="00974B51">
        <w:rPr>
          <w:b/>
          <w:i/>
          <w:sz w:val="24"/>
          <w:szCs w:val="24"/>
        </w:rPr>
        <w:t xml:space="preserve">обучающего занятия, текста нормативного правового </w:t>
      </w:r>
      <w:r w:rsidR="00894B6B" w:rsidRPr="00974B51">
        <w:rPr>
          <w:b/>
          <w:i/>
          <w:sz w:val="24"/>
          <w:szCs w:val="24"/>
        </w:rPr>
        <w:t>акта</w:t>
      </w:r>
      <w:r w:rsidRPr="00974B51">
        <w:rPr>
          <w:b/>
          <w:i/>
          <w:sz w:val="24"/>
          <w:szCs w:val="24"/>
        </w:rPr>
        <w:t xml:space="preserve"> посредством внутренней электронной</w:t>
      </w:r>
      <w:r w:rsidR="0039638C" w:rsidRPr="00974B51">
        <w:rPr>
          <w:b/>
          <w:i/>
          <w:sz w:val="24"/>
          <w:szCs w:val="24"/>
        </w:rPr>
        <w:t xml:space="preserve"> почт</w:t>
      </w:r>
      <w:r w:rsidRPr="00974B51">
        <w:rPr>
          <w:b/>
          <w:i/>
          <w:sz w:val="24"/>
          <w:szCs w:val="24"/>
        </w:rPr>
        <w:t>ы</w:t>
      </w:r>
      <w:r w:rsidR="0039638C" w:rsidRPr="00974B51">
        <w:rPr>
          <w:b/>
          <w:i/>
          <w:sz w:val="24"/>
          <w:szCs w:val="24"/>
        </w:rPr>
        <w:t xml:space="preserve"> для самостоятельного изучения</w:t>
      </w:r>
      <w:r w:rsidR="0039638C" w:rsidRPr="001A172F">
        <w:rPr>
          <w:sz w:val="24"/>
          <w:szCs w:val="24"/>
        </w:rPr>
        <w:t>.</w:t>
      </w:r>
    </w:p>
    <w:p w:rsidR="00894B6B" w:rsidRPr="001A172F" w:rsidRDefault="00324BD5" w:rsidP="00E539C8">
      <w:pPr>
        <w:pStyle w:val="a4"/>
        <w:tabs>
          <w:tab w:val="left" w:pos="851"/>
        </w:tabs>
        <w:ind w:left="0" w:firstLine="567"/>
        <w:jc w:val="both"/>
        <w:rPr>
          <w:sz w:val="24"/>
          <w:szCs w:val="24"/>
        </w:rPr>
      </w:pPr>
      <w:r w:rsidRPr="001A172F">
        <w:rPr>
          <w:sz w:val="24"/>
          <w:szCs w:val="24"/>
        </w:rPr>
        <w:t xml:space="preserve">4. Прохождение </w:t>
      </w:r>
      <w:r w:rsidR="00941B9C" w:rsidRPr="001A172F">
        <w:rPr>
          <w:sz w:val="24"/>
          <w:szCs w:val="24"/>
        </w:rPr>
        <w:t>муниципальны</w:t>
      </w:r>
      <w:r w:rsidR="008A393B" w:rsidRPr="001A172F">
        <w:rPr>
          <w:sz w:val="24"/>
          <w:szCs w:val="24"/>
        </w:rPr>
        <w:t>ми</w:t>
      </w:r>
      <w:r w:rsidR="00941B9C" w:rsidRPr="001A172F">
        <w:rPr>
          <w:sz w:val="24"/>
          <w:szCs w:val="24"/>
        </w:rPr>
        <w:t xml:space="preserve"> служащи</w:t>
      </w:r>
      <w:r w:rsidR="008A393B" w:rsidRPr="001A172F">
        <w:rPr>
          <w:sz w:val="24"/>
          <w:szCs w:val="24"/>
        </w:rPr>
        <w:t>ми</w:t>
      </w:r>
      <w:r w:rsidR="00941B9C" w:rsidRPr="001A172F">
        <w:rPr>
          <w:sz w:val="24"/>
          <w:szCs w:val="24"/>
        </w:rPr>
        <w:t xml:space="preserve"> Администрации </w:t>
      </w:r>
      <w:r w:rsidRPr="001A172F">
        <w:rPr>
          <w:sz w:val="24"/>
          <w:szCs w:val="24"/>
        </w:rPr>
        <w:t>обучения по вопросам противодействия коррупции</w:t>
      </w:r>
      <w:r w:rsidR="00894B6B" w:rsidRPr="001A172F">
        <w:rPr>
          <w:sz w:val="24"/>
          <w:szCs w:val="24"/>
        </w:rPr>
        <w:t>, предусмотренного подпунктами «а», «г» и «д» пункта 2.1. Системы</w:t>
      </w:r>
      <w:r w:rsidRPr="001A172F">
        <w:rPr>
          <w:sz w:val="24"/>
          <w:szCs w:val="24"/>
        </w:rPr>
        <w:t xml:space="preserve"> фиксируется в Журнале регистрации прохождения обучения </w:t>
      </w:r>
      <w:r w:rsidR="008A393B" w:rsidRPr="001A172F">
        <w:rPr>
          <w:sz w:val="24"/>
          <w:szCs w:val="24"/>
        </w:rPr>
        <w:t xml:space="preserve">муниципальных служащих Администрации </w:t>
      </w:r>
      <w:r w:rsidRPr="001A172F">
        <w:rPr>
          <w:sz w:val="24"/>
          <w:szCs w:val="24"/>
        </w:rPr>
        <w:t>по вопросам профилактики и противодействия коррупции</w:t>
      </w:r>
      <w:r w:rsidR="00894B6B" w:rsidRPr="001A172F">
        <w:rPr>
          <w:sz w:val="24"/>
          <w:szCs w:val="24"/>
        </w:rPr>
        <w:t xml:space="preserve"> (далее - Журнал)</w:t>
      </w:r>
      <w:r w:rsidRPr="001A172F">
        <w:rPr>
          <w:sz w:val="24"/>
          <w:szCs w:val="24"/>
        </w:rPr>
        <w:t>.</w:t>
      </w:r>
      <w:r w:rsidR="00694761" w:rsidRPr="001A172F">
        <w:rPr>
          <w:sz w:val="24"/>
          <w:szCs w:val="24"/>
        </w:rPr>
        <w:t xml:space="preserve"> </w:t>
      </w:r>
    </w:p>
    <w:p w:rsidR="00324BD5" w:rsidRPr="001A172F" w:rsidRDefault="00694761" w:rsidP="00E539C8">
      <w:pPr>
        <w:pStyle w:val="a4"/>
        <w:tabs>
          <w:tab w:val="left" w:pos="851"/>
        </w:tabs>
        <w:ind w:left="0" w:firstLine="567"/>
        <w:jc w:val="both"/>
        <w:rPr>
          <w:sz w:val="24"/>
          <w:szCs w:val="24"/>
        </w:rPr>
      </w:pPr>
      <w:r w:rsidRPr="001A172F">
        <w:rPr>
          <w:sz w:val="24"/>
          <w:szCs w:val="24"/>
        </w:rPr>
        <w:t xml:space="preserve">Прохождение обучения </w:t>
      </w:r>
      <w:r w:rsidR="00894B6B" w:rsidRPr="001A172F">
        <w:rPr>
          <w:sz w:val="24"/>
          <w:szCs w:val="24"/>
        </w:rPr>
        <w:t>по вопросам противодействия коррупции, предусмотренного подпунктами «б» и «в» пункта 2.1 Системы фиксируется на отдельных листах по</w:t>
      </w:r>
      <w:r w:rsidR="00E539C8" w:rsidRPr="001A172F">
        <w:rPr>
          <w:sz w:val="24"/>
          <w:szCs w:val="24"/>
        </w:rPr>
        <w:t xml:space="preserve"> утвержденной</w:t>
      </w:r>
      <w:r w:rsidR="00894B6B" w:rsidRPr="001A172F">
        <w:rPr>
          <w:sz w:val="24"/>
          <w:szCs w:val="24"/>
        </w:rPr>
        <w:t xml:space="preserve"> форме</w:t>
      </w:r>
      <w:r w:rsidR="00E539C8" w:rsidRPr="001A172F">
        <w:rPr>
          <w:sz w:val="24"/>
          <w:szCs w:val="24"/>
        </w:rPr>
        <w:t xml:space="preserve"> Журнала</w:t>
      </w:r>
      <w:r w:rsidRPr="001A172F">
        <w:rPr>
          <w:sz w:val="24"/>
          <w:szCs w:val="24"/>
        </w:rPr>
        <w:t>.</w:t>
      </w:r>
    </w:p>
    <w:p w:rsidR="00324BD5" w:rsidRPr="001A172F" w:rsidRDefault="00324BD5" w:rsidP="00E539C8">
      <w:pPr>
        <w:pStyle w:val="a4"/>
        <w:tabs>
          <w:tab w:val="left" w:pos="851"/>
        </w:tabs>
        <w:ind w:left="0" w:firstLine="567"/>
        <w:jc w:val="both"/>
        <w:rPr>
          <w:sz w:val="24"/>
          <w:szCs w:val="24"/>
        </w:rPr>
      </w:pPr>
      <w:r w:rsidRPr="001A172F">
        <w:rPr>
          <w:sz w:val="24"/>
          <w:szCs w:val="24"/>
        </w:rPr>
        <w:t xml:space="preserve">Факт ознакомления </w:t>
      </w:r>
      <w:r w:rsidR="008A393B" w:rsidRPr="001A172F">
        <w:rPr>
          <w:sz w:val="24"/>
          <w:szCs w:val="24"/>
        </w:rPr>
        <w:t xml:space="preserve">муниципальных служащих Администрации </w:t>
      </w:r>
      <w:r w:rsidRPr="001A172F">
        <w:rPr>
          <w:sz w:val="24"/>
          <w:szCs w:val="24"/>
        </w:rPr>
        <w:t xml:space="preserve">с нормативными правовыми актами в сфере </w:t>
      </w:r>
      <w:r w:rsidR="00191225" w:rsidRPr="001A172F">
        <w:rPr>
          <w:sz w:val="24"/>
          <w:szCs w:val="24"/>
        </w:rPr>
        <w:t xml:space="preserve">профилактики и </w:t>
      </w:r>
      <w:r w:rsidRPr="001A172F">
        <w:rPr>
          <w:sz w:val="24"/>
          <w:szCs w:val="24"/>
        </w:rPr>
        <w:t xml:space="preserve">противодействия коррупции фиксируется в листе ознакомления с </w:t>
      </w:r>
      <w:r w:rsidR="00694761" w:rsidRPr="001A172F">
        <w:rPr>
          <w:sz w:val="24"/>
          <w:szCs w:val="24"/>
        </w:rPr>
        <w:t>нормативным правовым актом.</w:t>
      </w:r>
    </w:p>
    <w:p w:rsidR="0039638C" w:rsidRPr="001A172F" w:rsidRDefault="00E539C8" w:rsidP="00E539C8">
      <w:pPr>
        <w:pStyle w:val="a4"/>
        <w:tabs>
          <w:tab w:val="left" w:pos="851"/>
        </w:tabs>
        <w:ind w:left="0" w:firstLine="567"/>
        <w:jc w:val="both"/>
        <w:rPr>
          <w:sz w:val="24"/>
          <w:szCs w:val="24"/>
        </w:rPr>
      </w:pPr>
      <w:r w:rsidRPr="001A172F">
        <w:rPr>
          <w:sz w:val="24"/>
          <w:szCs w:val="24"/>
        </w:rPr>
        <w:t>Л</w:t>
      </w:r>
      <w:r w:rsidR="0039638C" w:rsidRPr="001A172F">
        <w:rPr>
          <w:sz w:val="24"/>
          <w:szCs w:val="24"/>
        </w:rPr>
        <w:t>исты</w:t>
      </w:r>
      <w:r w:rsidR="00694761" w:rsidRPr="001A172F">
        <w:rPr>
          <w:sz w:val="24"/>
          <w:szCs w:val="24"/>
        </w:rPr>
        <w:t xml:space="preserve"> </w:t>
      </w:r>
      <w:r w:rsidR="00894B6B" w:rsidRPr="001A172F">
        <w:rPr>
          <w:sz w:val="24"/>
          <w:szCs w:val="24"/>
        </w:rPr>
        <w:t xml:space="preserve">Журнала, </w:t>
      </w:r>
      <w:r w:rsidR="00694761" w:rsidRPr="001A172F">
        <w:rPr>
          <w:sz w:val="24"/>
          <w:szCs w:val="24"/>
        </w:rPr>
        <w:t>листы</w:t>
      </w:r>
      <w:r w:rsidR="0039638C" w:rsidRPr="001A172F">
        <w:rPr>
          <w:sz w:val="24"/>
          <w:szCs w:val="24"/>
        </w:rPr>
        <w:t xml:space="preserve"> ознакомления </w:t>
      </w:r>
      <w:r w:rsidR="008A393B" w:rsidRPr="001A172F">
        <w:rPr>
          <w:sz w:val="24"/>
          <w:szCs w:val="24"/>
        </w:rPr>
        <w:t>муниципальных служащих Администрации</w:t>
      </w:r>
      <w:r w:rsidR="00894B6B" w:rsidRPr="001A172F">
        <w:rPr>
          <w:sz w:val="24"/>
          <w:szCs w:val="24"/>
        </w:rPr>
        <w:t xml:space="preserve"> с текстом </w:t>
      </w:r>
      <w:r w:rsidR="00324BD5" w:rsidRPr="001A172F">
        <w:rPr>
          <w:sz w:val="24"/>
          <w:szCs w:val="24"/>
        </w:rPr>
        <w:t xml:space="preserve">нормативного правового акта по вопросам </w:t>
      </w:r>
      <w:r w:rsidR="00191225" w:rsidRPr="001A172F">
        <w:rPr>
          <w:sz w:val="24"/>
          <w:szCs w:val="24"/>
        </w:rPr>
        <w:t xml:space="preserve">профилактики и </w:t>
      </w:r>
      <w:r w:rsidR="00324BD5" w:rsidRPr="001A172F">
        <w:rPr>
          <w:sz w:val="24"/>
          <w:szCs w:val="24"/>
        </w:rPr>
        <w:t xml:space="preserve">противодействия коррупции </w:t>
      </w:r>
      <w:r w:rsidRPr="001A172F">
        <w:rPr>
          <w:sz w:val="24"/>
          <w:szCs w:val="24"/>
        </w:rPr>
        <w:t xml:space="preserve">заполняются </w:t>
      </w:r>
      <w:r w:rsidR="00305434" w:rsidRPr="001A172F">
        <w:rPr>
          <w:sz w:val="24"/>
          <w:szCs w:val="24"/>
        </w:rPr>
        <w:t xml:space="preserve">муниципальными служащими </w:t>
      </w:r>
      <w:r w:rsidRPr="001A172F">
        <w:rPr>
          <w:sz w:val="24"/>
          <w:szCs w:val="24"/>
        </w:rPr>
        <w:t xml:space="preserve">самостоятельно и после их заполнения </w:t>
      </w:r>
      <w:r w:rsidR="00324BD5" w:rsidRPr="001A172F">
        <w:rPr>
          <w:sz w:val="24"/>
          <w:szCs w:val="24"/>
        </w:rPr>
        <w:t xml:space="preserve">направляются </w:t>
      </w:r>
      <w:r w:rsidR="0039638C" w:rsidRPr="001A172F">
        <w:rPr>
          <w:sz w:val="24"/>
          <w:szCs w:val="24"/>
        </w:rPr>
        <w:t>ответственному за работу по профилактике коррупци</w:t>
      </w:r>
      <w:r w:rsidR="00324BD5" w:rsidRPr="001A172F">
        <w:rPr>
          <w:sz w:val="24"/>
          <w:szCs w:val="24"/>
        </w:rPr>
        <w:t>онных правонарушений</w:t>
      </w:r>
      <w:r w:rsidR="00305434" w:rsidRPr="001A172F">
        <w:rPr>
          <w:sz w:val="24"/>
          <w:szCs w:val="24"/>
        </w:rPr>
        <w:t xml:space="preserve"> (управляющий делами)</w:t>
      </w:r>
      <w:r w:rsidR="00324BD5" w:rsidRPr="001A172F">
        <w:rPr>
          <w:sz w:val="24"/>
          <w:szCs w:val="24"/>
        </w:rPr>
        <w:t xml:space="preserve"> </w:t>
      </w:r>
      <w:r w:rsidR="00894B6B" w:rsidRPr="001A172F">
        <w:rPr>
          <w:sz w:val="24"/>
          <w:szCs w:val="24"/>
        </w:rPr>
        <w:t>в срок</w:t>
      </w:r>
      <w:r w:rsidR="00305434" w:rsidRPr="001A172F">
        <w:rPr>
          <w:sz w:val="24"/>
          <w:szCs w:val="24"/>
        </w:rPr>
        <w:t>,</w:t>
      </w:r>
      <w:r w:rsidR="00894B6B" w:rsidRPr="001A172F">
        <w:rPr>
          <w:sz w:val="24"/>
          <w:szCs w:val="24"/>
        </w:rPr>
        <w:t xml:space="preserve"> не позднее одного месяца со дня </w:t>
      </w:r>
      <w:r w:rsidR="004A5C11" w:rsidRPr="001A172F">
        <w:rPr>
          <w:sz w:val="24"/>
          <w:szCs w:val="24"/>
        </w:rPr>
        <w:t xml:space="preserve">направления </w:t>
      </w:r>
      <w:r w:rsidR="00694761" w:rsidRPr="001A172F">
        <w:rPr>
          <w:sz w:val="24"/>
          <w:szCs w:val="24"/>
        </w:rPr>
        <w:t>текстов</w:t>
      </w:r>
      <w:r w:rsidRPr="001A172F">
        <w:rPr>
          <w:sz w:val="24"/>
          <w:szCs w:val="24"/>
        </w:rPr>
        <w:t>, указанных в пункте 3 Системы,</w:t>
      </w:r>
      <w:r w:rsidR="004A5C11" w:rsidRPr="001A172F">
        <w:rPr>
          <w:sz w:val="24"/>
          <w:szCs w:val="24"/>
        </w:rPr>
        <w:t xml:space="preserve"> в структурное подразделение</w:t>
      </w:r>
      <w:r w:rsidR="0039638C" w:rsidRPr="001A172F">
        <w:rPr>
          <w:sz w:val="24"/>
          <w:szCs w:val="24"/>
        </w:rPr>
        <w:t>.</w:t>
      </w:r>
    </w:p>
    <w:p w:rsidR="00547A3A" w:rsidRPr="00974B51" w:rsidRDefault="00894B6B" w:rsidP="00E539C8">
      <w:pPr>
        <w:ind w:firstLine="567"/>
        <w:jc w:val="both"/>
        <w:rPr>
          <w:b/>
          <w:i/>
        </w:rPr>
      </w:pPr>
      <w:r w:rsidRPr="001A172F">
        <w:t xml:space="preserve">5. </w:t>
      </w:r>
      <w:r w:rsidRPr="00974B51">
        <w:rPr>
          <w:b/>
          <w:i/>
        </w:rPr>
        <w:t xml:space="preserve">Проверка уровня знаний </w:t>
      </w:r>
      <w:r w:rsidR="00305434" w:rsidRPr="00974B51">
        <w:rPr>
          <w:b/>
          <w:i/>
        </w:rPr>
        <w:t xml:space="preserve">муниципальных служащих Администрации </w:t>
      </w:r>
      <w:r w:rsidRPr="00974B51">
        <w:rPr>
          <w:b/>
          <w:i/>
        </w:rPr>
        <w:t xml:space="preserve">в сфере профилактики и противодействия коррупции </w:t>
      </w:r>
      <w:r w:rsidR="00E539C8" w:rsidRPr="00974B51">
        <w:rPr>
          <w:b/>
          <w:i/>
        </w:rPr>
        <w:t>проводится в форме тестирования</w:t>
      </w:r>
      <w:r w:rsidRPr="00974B51">
        <w:rPr>
          <w:b/>
          <w:i/>
        </w:rPr>
        <w:t xml:space="preserve"> </w:t>
      </w:r>
      <w:r w:rsidR="002B03C5" w:rsidRPr="00974B51">
        <w:rPr>
          <w:b/>
          <w:i/>
        </w:rPr>
        <w:t>о</w:t>
      </w:r>
      <w:r w:rsidRPr="00974B51">
        <w:rPr>
          <w:b/>
          <w:i/>
        </w:rPr>
        <w:t>дин раз в год.</w:t>
      </w:r>
    </w:p>
    <w:p w:rsidR="00694761" w:rsidRPr="00974B51" w:rsidRDefault="00694761" w:rsidP="00694761">
      <w:pPr>
        <w:rPr>
          <w:b/>
          <w:i/>
        </w:rPr>
      </w:pPr>
    </w:p>
    <w:p w:rsidR="00694761" w:rsidRPr="00974B51" w:rsidRDefault="00694761" w:rsidP="00694761">
      <w:pPr>
        <w:rPr>
          <w:b/>
          <w:i/>
        </w:rPr>
      </w:pPr>
    </w:p>
    <w:p w:rsidR="00694761" w:rsidRPr="001A172F" w:rsidRDefault="00694761" w:rsidP="00694761"/>
    <w:p w:rsidR="00694761" w:rsidRPr="001A172F" w:rsidRDefault="00694761" w:rsidP="00694761"/>
    <w:p w:rsidR="00694761" w:rsidRPr="001A172F" w:rsidRDefault="00694761" w:rsidP="00694761"/>
    <w:p w:rsidR="00E539C8" w:rsidRDefault="00E539C8"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A172F" w:rsidRDefault="001A172F" w:rsidP="00694761"/>
    <w:p w:rsidR="00123EEE" w:rsidRPr="001A172F" w:rsidRDefault="00123EEE" w:rsidP="008B5193">
      <w:pPr>
        <w:jc w:val="right"/>
        <w:rPr>
          <w:u w:val="single"/>
        </w:rPr>
      </w:pPr>
      <w:r w:rsidRPr="001A172F">
        <w:rPr>
          <w:u w:val="single"/>
        </w:rPr>
        <w:t xml:space="preserve">Приложение№2 </w:t>
      </w:r>
    </w:p>
    <w:p w:rsidR="008B5193" w:rsidRPr="001A172F" w:rsidRDefault="008B5193" w:rsidP="008B5193">
      <w:pPr>
        <w:jc w:val="right"/>
      </w:pPr>
    </w:p>
    <w:p w:rsidR="00123EEE" w:rsidRPr="001A172F" w:rsidRDefault="00123EEE" w:rsidP="008B5193">
      <w:pPr>
        <w:jc w:val="right"/>
      </w:pPr>
      <w:r w:rsidRPr="001A172F">
        <w:lastRenderedPageBreak/>
        <w:t xml:space="preserve">Утверждена распоряжением </w:t>
      </w:r>
    </w:p>
    <w:p w:rsidR="00123EEE" w:rsidRPr="001A172F" w:rsidRDefault="00123EEE" w:rsidP="008B5193">
      <w:pPr>
        <w:jc w:val="right"/>
      </w:pPr>
      <w:r w:rsidRPr="001A172F">
        <w:t>администрации района</w:t>
      </w:r>
    </w:p>
    <w:p w:rsidR="00123EEE" w:rsidRPr="001A172F" w:rsidRDefault="00123EEE" w:rsidP="008B5193">
      <w:pPr>
        <w:jc w:val="right"/>
      </w:pPr>
      <w:r w:rsidRPr="001A172F">
        <w:t>от_________2022 года N ____</w:t>
      </w:r>
    </w:p>
    <w:p w:rsidR="00694761" w:rsidRPr="001A172F" w:rsidRDefault="00694761" w:rsidP="008B5193">
      <w:pPr>
        <w:jc w:val="right"/>
      </w:pPr>
    </w:p>
    <w:p w:rsidR="00123EEE" w:rsidRPr="001A172F" w:rsidRDefault="00694761" w:rsidP="00123EEE">
      <w:pPr>
        <w:ind w:firstLine="708"/>
        <w:jc w:val="center"/>
      </w:pPr>
      <w:r w:rsidRPr="001A172F">
        <w:t>Программа</w:t>
      </w:r>
    </w:p>
    <w:p w:rsidR="00694761" w:rsidRPr="001A172F" w:rsidRDefault="00694761" w:rsidP="00123EEE">
      <w:pPr>
        <w:ind w:firstLine="708"/>
        <w:jc w:val="center"/>
      </w:pPr>
      <w:r w:rsidRPr="001A172F">
        <w:t xml:space="preserve"> </w:t>
      </w:r>
      <w:r w:rsidR="00123EEE" w:rsidRPr="001A172F">
        <w:t>обучения муниципальных служащих администрации Табунского района и ее структурных подразделений по вопросам профилактики и противодействия коррупции</w:t>
      </w:r>
    </w:p>
    <w:p w:rsidR="00123EEE" w:rsidRPr="001A172F" w:rsidRDefault="00123EEE" w:rsidP="00123EEE">
      <w:pPr>
        <w:ind w:firstLine="708"/>
        <w:jc w:val="center"/>
      </w:pPr>
    </w:p>
    <w:tbl>
      <w:tblPr>
        <w:tblW w:w="9498" w:type="dxa"/>
        <w:tblInd w:w="108" w:type="dxa"/>
        <w:tblBorders>
          <w:top w:val="single" w:sz="4" w:space="0" w:color="auto"/>
        </w:tblBorders>
        <w:tblLook w:val="0000" w:firstRow="0" w:lastRow="0" w:firstColumn="0" w:lastColumn="0" w:noHBand="0" w:noVBand="0"/>
      </w:tblPr>
      <w:tblGrid>
        <w:gridCol w:w="709"/>
        <w:gridCol w:w="8789"/>
      </w:tblGrid>
      <w:tr w:rsidR="001A172F" w:rsidRPr="001A172F" w:rsidTr="001A172F">
        <w:tblPrEx>
          <w:tblCellMar>
            <w:top w:w="0" w:type="dxa"/>
            <w:bottom w:w="0" w:type="dxa"/>
          </w:tblCellMar>
        </w:tblPrEx>
        <w:trPr>
          <w:trHeight w:val="100"/>
        </w:trPr>
        <w:tc>
          <w:tcPr>
            <w:tcW w:w="709" w:type="dxa"/>
            <w:tcBorders>
              <w:left w:val="single" w:sz="4" w:space="0" w:color="auto"/>
              <w:right w:val="single" w:sz="4" w:space="0" w:color="auto"/>
            </w:tcBorders>
          </w:tcPr>
          <w:p w:rsidR="001A172F" w:rsidRPr="001A172F" w:rsidRDefault="001A172F" w:rsidP="00694761">
            <w:pPr>
              <w:jc w:val="center"/>
            </w:pPr>
            <w:r w:rsidRPr="001A172F">
              <w:t>№</w:t>
            </w:r>
          </w:p>
          <w:p w:rsidR="001A172F" w:rsidRPr="001A172F" w:rsidRDefault="001A172F" w:rsidP="00694761">
            <w:pPr>
              <w:jc w:val="center"/>
            </w:pPr>
            <w:r w:rsidRPr="001A172F">
              <w:t>п/п</w:t>
            </w:r>
          </w:p>
        </w:tc>
        <w:tc>
          <w:tcPr>
            <w:tcW w:w="8789" w:type="dxa"/>
            <w:tcBorders>
              <w:left w:val="single" w:sz="4" w:space="0" w:color="auto"/>
              <w:right w:val="single" w:sz="4" w:space="0" w:color="auto"/>
            </w:tcBorders>
          </w:tcPr>
          <w:p w:rsidR="001A172F" w:rsidRPr="001A172F" w:rsidRDefault="001A172F" w:rsidP="00694761">
            <w:pPr>
              <w:jc w:val="center"/>
            </w:pPr>
            <w:r w:rsidRPr="001A172F">
              <w:rPr>
                <w:bCs/>
              </w:rPr>
              <w:t>Наименование разделов и тем</w:t>
            </w:r>
          </w:p>
        </w:tc>
      </w:tr>
      <w:tr w:rsidR="001A172F" w:rsidRPr="001A172F" w:rsidTr="001A172F">
        <w:tblPrEx>
          <w:tblCellMar>
            <w:top w:w="0" w:type="dxa"/>
            <w:bottom w:w="0" w:type="dxa"/>
          </w:tblCellMar>
        </w:tblPrEx>
        <w:trPr>
          <w:trHeight w:val="100"/>
        </w:trPr>
        <w:tc>
          <w:tcPr>
            <w:tcW w:w="709" w:type="dxa"/>
            <w:tcBorders>
              <w:left w:val="single" w:sz="4" w:space="0" w:color="auto"/>
              <w:bottom w:val="single" w:sz="4" w:space="0" w:color="auto"/>
              <w:right w:val="single" w:sz="4" w:space="0" w:color="auto"/>
            </w:tcBorders>
          </w:tcPr>
          <w:p w:rsidR="001A172F" w:rsidRPr="001A172F" w:rsidRDefault="001A172F" w:rsidP="00694761">
            <w:pPr>
              <w:jc w:val="center"/>
            </w:pPr>
          </w:p>
        </w:tc>
        <w:tc>
          <w:tcPr>
            <w:tcW w:w="8789" w:type="dxa"/>
            <w:tcBorders>
              <w:left w:val="single" w:sz="4" w:space="0" w:color="auto"/>
              <w:bottom w:val="single" w:sz="4" w:space="0" w:color="auto"/>
              <w:right w:val="single" w:sz="4" w:space="0" w:color="auto"/>
            </w:tcBorders>
          </w:tcPr>
          <w:p w:rsidR="001A172F" w:rsidRPr="001A172F" w:rsidRDefault="001A172F" w:rsidP="00694761">
            <w:pPr>
              <w:jc w:val="center"/>
            </w:pPr>
          </w:p>
        </w:tc>
      </w:tr>
      <w:tr w:rsidR="001A172F" w:rsidRPr="001A172F" w:rsidTr="001A172F">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0"/>
        </w:trPr>
        <w:tc>
          <w:tcPr>
            <w:tcW w:w="709" w:type="dxa"/>
            <w:tcBorders>
              <w:bottom w:val="single" w:sz="4" w:space="0" w:color="auto"/>
            </w:tcBorders>
          </w:tcPr>
          <w:p w:rsidR="001A172F" w:rsidRPr="001A172F" w:rsidRDefault="001A172F" w:rsidP="00694761">
            <w:pPr>
              <w:jc w:val="center"/>
            </w:pPr>
            <w:r w:rsidRPr="001A172F">
              <w:t>1</w:t>
            </w:r>
          </w:p>
        </w:tc>
        <w:tc>
          <w:tcPr>
            <w:tcW w:w="8789" w:type="dxa"/>
            <w:tcBorders>
              <w:top w:val="nil"/>
              <w:bottom w:val="single" w:sz="4" w:space="0" w:color="auto"/>
            </w:tcBorders>
            <w:shd w:val="clear" w:color="auto" w:fill="auto"/>
          </w:tcPr>
          <w:p w:rsidR="001A172F" w:rsidRPr="001A172F" w:rsidRDefault="001A172F" w:rsidP="00010203">
            <w:pPr>
              <w:widowControl w:val="0"/>
              <w:autoSpaceDE w:val="0"/>
              <w:autoSpaceDN w:val="0"/>
              <w:adjustRightInd w:val="0"/>
              <w:jc w:val="both"/>
              <w:rPr>
                <w:bCs/>
              </w:rPr>
            </w:pPr>
            <w:r w:rsidRPr="001A172F">
              <w:rPr>
                <w:bCs/>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r>
      <w:tr w:rsidR="001A172F" w:rsidRPr="001A172F" w:rsidTr="001A172F">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1A172F" w:rsidRPr="001A172F" w:rsidRDefault="001A172F" w:rsidP="00694761">
            <w:pPr>
              <w:jc w:val="center"/>
            </w:pPr>
            <w:r w:rsidRPr="001A172F">
              <w:t>2</w:t>
            </w:r>
          </w:p>
        </w:tc>
        <w:tc>
          <w:tcPr>
            <w:tcW w:w="8789" w:type="dxa"/>
            <w:tcBorders>
              <w:top w:val="single" w:sz="4" w:space="0" w:color="auto"/>
              <w:bottom w:val="single" w:sz="4" w:space="0" w:color="auto"/>
            </w:tcBorders>
            <w:shd w:val="clear" w:color="auto" w:fill="auto"/>
          </w:tcPr>
          <w:p w:rsidR="001A172F" w:rsidRPr="001A172F" w:rsidRDefault="001A172F" w:rsidP="001A172F">
            <w:pPr>
              <w:jc w:val="both"/>
            </w:pPr>
            <w:r w:rsidRPr="001A172F">
              <w:rPr>
                <w:bCs/>
              </w:rPr>
              <w:t>Профилактика коррупции в администрации района. Правовые и организационные основы противодействия коррупции, основные принципы противодействия коррупции. Кодекс этики и служебного поведения государственных гражданских (муниципальных) служащих Алтайского края. Комиссия 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 Правила обмена деловыми подарками и знаками делового гостеприимства.</w:t>
            </w:r>
          </w:p>
        </w:tc>
      </w:tr>
      <w:tr w:rsidR="001A172F" w:rsidRPr="001A172F" w:rsidTr="001A172F">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1A172F" w:rsidRPr="001A172F" w:rsidRDefault="001A172F" w:rsidP="00694761">
            <w:pPr>
              <w:jc w:val="center"/>
            </w:pPr>
            <w:r w:rsidRPr="001A172F">
              <w:t>3</w:t>
            </w:r>
          </w:p>
        </w:tc>
        <w:tc>
          <w:tcPr>
            <w:tcW w:w="8789" w:type="dxa"/>
            <w:tcBorders>
              <w:top w:val="single" w:sz="4" w:space="0" w:color="auto"/>
              <w:bottom w:val="single" w:sz="4" w:space="0" w:color="auto"/>
            </w:tcBorders>
            <w:shd w:val="clear" w:color="auto" w:fill="auto"/>
          </w:tcPr>
          <w:p w:rsidR="001A172F" w:rsidRPr="001A172F" w:rsidRDefault="001A172F">
            <w:r w:rsidRPr="001A172F">
              <w:rPr>
                <w:bCs/>
              </w:rPr>
              <w:t>Ответственность за коррупционные правонарушения. Ответственность физических и юридических лиц за совершение коррупционных правонарушений.</w:t>
            </w:r>
          </w:p>
        </w:tc>
      </w:tr>
      <w:tr w:rsidR="001A172F" w:rsidRPr="001A172F" w:rsidTr="001A172F">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1A172F" w:rsidRPr="001A172F" w:rsidRDefault="001A172F" w:rsidP="00694761">
            <w:pPr>
              <w:jc w:val="center"/>
            </w:pPr>
            <w:r w:rsidRPr="001A172F">
              <w:t>4</w:t>
            </w:r>
          </w:p>
        </w:tc>
        <w:tc>
          <w:tcPr>
            <w:tcW w:w="8789" w:type="dxa"/>
            <w:tcBorders>
              <w:top w:val="single" w:sz="4" w:space="0" w:color="auto"/>
              <w:bottom w:val="single" w:sz="4" w:space="0" w:color="auto"/>
            </w:tcBorders>
            <w:shd w:val="clear" w:color="auto" w:fill="auto"/>
          </w:tcPr>
          <w:p w:rsidR="001A172F" w:rsidRPr="001A172F" w:rsidRDefault="001A172F" w:rsidP="00742280">
            <w:pPr>
              <w:jc w:val="both"/>
            </w:pPr>
            <w:r w:rsidRPr="001A172F">
              <w:rPr>
                <w:bCs/>
              </w:rPr>
              <w:t>Порядок уведомления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tc>
      </w:tr>
    </w:tbl>
    <w:p w:rsidR="00694761" w:rsidRPr="001A172F" w:rsidRDefault="00694761" w:rsidP="00694761">
      <w:pPr>
        <w:ind w:firstLine="708"/>
        <w:jc w:val="center"/>
      </w:pPr>
    </w:p>
    <w:p w:rsidR="00694761" w:rsidRPr="001A172F" w:rsidRDefault="00694761" w:rsidP="001A172F">
      <w:pPr>
        <w:ind w:firstLine="708"/>
        <w:jc w:val="center"/>
        <w:rPr>
          <w:b/>
          <w:bCs/>
        </w:rPr>
      </w:pPr>
      <w:r w:rsidRPr="001A172F">
        <w:rPr>
          <w:b/>
        </w:rPr>
        <w:t>I. Понятие коррупции и правовые основы противодействия коррупционным правонарушениям</w:t>
      </w:r>
      <w:r w:rsidRPr="001A172F">
        <w:rPr>
          <w:bCs/>
        </w:rPr>
        <w:t xml:space="preserve">. </w:t>
      </w:r>
      <w:r w:rsidRPr="001A172F">
        <w:rPr>
          <w:b/>
          <w:bCs/>
        </w:rPr>
        <w:t>Действующее российское законодательство в сфере противодействия коррупции. Международные правовые акты в сфере противодействия коррупции.</w:t>
      </w:r>
    </w:p>
    <w:p w:rsidR="00694761" w:rsidRPr="001A172F" w:rsidRDefault="00694761" w:rsidP="00694761">
      <w:pPr>
        <w:ind w:firstLine="708"/>
        <w:jc w:val="both"/>
        <w:rPr>
          <w:b/>
        </w:rPr>
      </w:pPr>
    </w:p>
    <w:p w:rsidR="00694761" w:rsidRPr="001A172F" w:rsidRDefault="00694761" w:rsidP="00694761">
      <w:pPr>
        <w:ind w:firstLine="708"/>
        <w:jc w:val="both"/>
      </w:pPr>
      <w:r w:rsidRPr="001A172F">
        <w:t>1.1. В сфере противодействия коррупции используются понятия, применяемые в значениях, определенных Федеральным законом от 25 декабря 2008 года № 273-Ф3 «О противодействии коррупции» (далее - Закон о противодействии коррупции)</w:t>
      </w:r>
      <w:r w:rsidR="00894B6B" w:rsidRPr="001A172F">
        <w:t>, в том числе</w:t>
      </w:r>
      <w:r w:rsidRPr="001A172F">
        <w:t xml:space="preserve">: </w:t>
      </w:r>
    </w:p>
    <w:p w:rsidR="00694761" w:rsidRPr="001A172F" w:rsidRDefault="00694761" w:rsidP="00694761">
      <w:pPr>
        <w:ind w:firstLine="708"/>
        <w:jc w:val="both"/>
      </w:pPr>
      <w:r w:rsidRPr="001A172F">
        <w:rPr>
          <w:b/>
        </w:rPr>
        <w:t>Коррупция</w:t>
      </w:r>
      <w:r w:rsidRPr="001A172F">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94761" w:rsidRPr="001A172F" w:rsidRDefault="00694761" w:rsidP="00694761">
      <w:pPr>
        <w:ind w:firstLine="708"/>
        <w:jc w:val="both"/>
      </w:pPr>
      <w:r w:rsidRPr="001A172F">
        <w:rPr>
          <w:b/>
        </w:rPr>
        <w:t>Противодействие коррупции</w:t>
      </w:r>
      <w:r w:rsidRPr="001A172F">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94761" w:rsidRPr="001A172F" w:rsidRDefault="00694761" w:rsidP="00694761">
      <w:pPr>
        <w:ind w:firstLine="708"/>
        <w:jc w:val="both"/>
      </w:pPr>
      <w:r w:rsidRPr="001A172F">
        <w:t xml:space="preserve">а) по предупреждению коррупции, в том числе по выявлению и последующему устранению причин коррупции (профилактика коррупции); </w:t>
      </w:r>
    </w:p>
    <w:p w:rsidR="00694761" w:rsidRPr="001A172F" w:rsidRDefault="00694761" w:rsidP="00694761">
      <w:pPr>
        <w:ind w:firstLine="708"/>
        <w:jc w:val="both"/>
      </w:pPr>
      <w:r w:rsidRPr="001A172F">
        <w:t xml:space="preserve">б) по выявлению, предупреждению, пресечению, раскрытию и расследованию коррупционных правонарушений (борьба с коррупцией); </w:t>
      </w:r>
    </w:p>
    <w:p w:rsidR="00694761" w:rsidRPr="001A172F" w:rsidRDefault="00694761" w:rsidP="00694761">
      <w:pPr>
        <w:ind w:firstLine="708"/>
        <w:jc w:val="both"/>
      </w:pPr>
      <w:r w:rsidRPr="001A172F">
        <w:lastRenderedPageBreak/>
        <w:t xml:space="preserve">в) по минимизации и (или) ликвидации последствий коррупционных правонарушений. </w:t>
      </w:r>
    </w:p>
    <w:p w:rsidR="00694761" w:rsidRPr="001A172F" w:rsidRDefault="00694761" w:rsidP="00694761">
      <w:pPr>
        <w:ind w:firstLine="708"/>
        <w:jc w:val="both"/>
      </w:pPr>
      <w:r w:rsidRPr="001A172F">
        <w:rPr>
          <w:b/>
        </w:rPr>
        <w:t>Предупреждение коррупции</w:t>
      </w:r>
      <w:r w:rsidRPr="001A172F">
        <w:t xml:space="preserve"> - деятельность </w:t>
      </w:r>
      <w:r w:rsidR="007C5E06" w:rsidRPr="001A172F">
        <w:t>Администрации</w:t>
      </w:r>
      <w:r w:rsidRPr="001A172F">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894B6B" w:rsidRPr="001A172F" w:rsidRDefault="00694761" w:rsidP="00694761">
      <w:pPr>
        <w:ind w:firstLine="708"/>
        <w:jc w:val="both"/>
      </w:pPr>
      <w:r w:rsidRPr="001A172F">
        <w:t xml:space="preserve">1.2. Действующее российское законодательство в сфере противодействия коррупции. </w:t>
      </w:r>
    </w:p>
    <w:p w:rsidR="00694761" w:rsidRPr="001A172F" w:rsidRDefault="00694761" w:rsidP="00694761">
      <w:pPr>
        <w:ind w:firstLine="708"/>
        <w:jc w:val="both"/>
      </w:pPr>
      <w:r w:rsidRPr="001A172F">
        <w:t xml:space="preserve">Основополагающим нормативным правовым актом в сфере противодействия коррупции в Российской Федерации является </w:t>
      </w:r>
      <w:r w:rsidR="00894B6B" w:rsidRPr="001A172F">
        <w:t>Закон</w:t>
      </w:r>
      <w:r w:rsidR="00271DA3" w:rsidRPr="001A172F">
        <w:t xml:space="preserve"> от 25.12.2008 </w:t>
      </w:r>
      <w:hyperlink r:id="rId9" w:history="1">
        <w:r w:rsidR="00271DA3" w:rsidRPr="001A172F">
          <w:rPr>
            <w:rStyle w:val="ac"/>
            <w:color w:val="auto"/>
          </w:rPr>
          <w:t>N 273-ФЗ</w:t>
        </w:r>
      </w:hyperlink>
      <w:r w:rsidR="00894B6B" w:rsidRPr="001A172F">
        <w:t xml:space="preserve"> </w:t>
      </w:r>
      <w:r w:rsidR="00271DA3" w:rsidRPr="001A172F">
        <w:t>«О</w:t>
      </w:r>
      <w:r w:rsidR="00894B6B" w:rsidRPr="001A172F">
        <w:t xml:space="preserve"> противодействии коррупции</w:t>
      </w:r>
      <w:r w:rsidR="00271DA3" w:rsidRPr="001A172F">
        <w:t>»</w:t>
      </w:r>
      <w:r w:rsidRPr="001A172F">
        <w:t xml:space="preserve">. 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94761" w:rsidRPr="001A172F" w:rsidRDefault="00694761" w:rsidP="00694761">
      <w:pPr>
        <w:ind w:firstLine="708"/>
        <w:jc w:val="both"/>
      </w:pPr>
      <w:r w:rsidRPr="001A172F">
        <w:t xml:space="preserve">1.3. Международные правовые акты в сфере противодействия коррупции. </w:t>
      </w:r>
    </w:p>
    <w:p w:rsidR="00694761" w:rsidRPr="001A172F" w:rsidRDefault="00694761" w:rsidP="00694761">
      <w:pPr>
        <w:ind w:firstLine="708"/>
        <w:jc w:val="both"/>
      </w:pPr>
      <w:r w:rsidRPr="001A172F">
        <w:t xml:space="preserve">1.3.1. Конвенция Организации Объединенных Наций </w:t>
      </w:r>
      <w:r w:rsidR="00894B6B" w:rsidRPr="001A172F">
        <w:t xml:space="preserve">против коррупции </w:t>
      </w:r>
      <w:r w:rsidRPr="001A172F">
        <w:t>была принята Генеральной Ассамбле</w:t>
      </w:r>
      <w:r w:rsidR="00894B6B" w:rsidRPr="001A172F">
        <w:t>ей</w:t>
      </w:r>
      <w:r w:rsidRPr="001A172F">
        <w:t xml:space="preserve"> ООН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w:t>
      </w:r>
      <w:r w:rsidR="00894B6B" w:rsidRPr="001A172F">
        <w:t xml:space="preserve"> с заявлениями</w:t>
      </w:r>
      <w:r w:rsidRPr="001A172F">
        <w:t xml:space="preserve">»).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94761" w:rsidRPr="001A172F" w:rsidRDefault="00694761" w:rsidP="00694761">
      <w:pPr>
        <w:ind w:firstLine="708"/>
        <w:jc w:val="both"/>
      </w:pPr>
      <w:r w:rsidRPr="001A172F">
        <w:t>-признание определенных действий в качестве уголовно наказуемых преступлений;</w:t>
      </w:r>
    </w:p>
    <w:p w:rsidR="00694761" w:rsidRPr="001A172F" w:rsidRDefault="00694761" w:rsidP="00694761">
      <w:pPr>
        <w:ind w:firstLine="708"/>
        <w:jc w:val="both"/>
      </w:pPr>
      <w:r w:rsidRPr="001A172F">
        <w:t xml:space="preserve">-принятие мер по противодействию коррупционным преступлениям в частном секторе; </w:t>
      </w:r>
    </w:p>
    <w:p w:rsidR="00694761" w:rsidRPr="001A172F" w:rsidRDefault="00694761" w:rsidP="00694761">
      <w:pPr>
        <w:ind w:firstLine="708"/>
        <w:jc w:val="both"/>
      </w:pPr>
      <w:r w:rsidRPr="001A172F">
        <w:t xml:space="preserve">-установление ответственности юридических лиц за совершение коррупционных преступлений. </w:t>
      </w:r>
    </w:p>
    <w:p w:rsidR="00694761" w:rsidRPr="001A172F" w:rsidRDefault="00694761" w:rsidP="00694761">
      <w:pPr>
        <w:ind w:firstLine="708"/>
        <w:jc w:val="both"/>
      </w:pPr>
      <w:r w:rsidRPr="001A172F">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w:t>
      </w:r>
      <w:r w:rsidR="00894B6B" w:rsidRPr="001A172F">
        <w:t>л</w:t>
      </w:r>
      <w:r w:rsidRPr="001A172F">
        <w:t xml:space="preserve">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94761" w:rsidRPr="001A172F" w:rsidRDefault="00694761" w:rsidP="00694761">
      <w:pPr>
        <w:ind w:firstLine="708"/>
        <w:jc w:val="both"/>
      </w:pPr>
      <w:r w:rsidRPr="001A172F">
        <w:t xml:space="preserve">-признание определенных действий в качестве преступлений; </w:t>
      </w:r>
    </w:p>
    <w:p w:rsidR="00694761" w:rsidRPr="001A172F" w:rsidRDefault="00694761" w:rsidP="00694761">
      <w:pPr>
        <w:ind w:firstLine="708"/>
        <w:jc w:val="both"/>
      </w:pPr>
      <w:r w:rsidRPr="001A172F">
        <w:t xml:space="preserve">-установление ответственности юридических лиц за совершение коррупционных правонарушений. </w:t>
      </w:r>
    </w:p>
    <w:p w:rsidR="00694761" w:rsidRPr="001A172F" w:rsidRDefault="00694761" w:rsidP="00694761">
      <w:pPr>
        <w:ind w:firstLine="708"/>
        <w:jc w:val="both"/>
      </w:pPr>
    </w:p>
    <w:p w:rsidR="00694761" w:rsidRPr="001A172F" w:rsidRDefault="00694761" w:rsidP="001A172F">
      <w:pPr>
        <w:ind w:firstLine="708"/>
        <w:jc w:val="center"/>
        <w:rPr>
          <w:b/>
        </w:rPr>
      </w:pPr>
      <w:r w:rsidRPr="001A172F">
        <w:rPr>
          <w:b/>
        </w:rPr>
        <w:t xml:space="preserve">2. Профилактика коррупции в </w:t>
      </w:r>
      <w:r w:rsidR="00742280" w:rsidRPr="001A172F">
        <w:rPr>
          <w:b/>
        </w:rPr>
        <w:t>администрации района</w:t>
      </w:r>
      <w:r w:rsidRPr="001A172F">
        <w:rPr>
          <w:b/>
        </w:rPr>
        <w:t>. Правовые и организационные основы противодействия коррупции</w:t>
      </w:r>
      <w:r w:rsidR="00667497" w:rsidRPr="001A172F">
        <w:rPr>
          <w:b/>
        </w:rPr>
        <w:t>,</w:t>
      </w:r>
      <w:r w:rsidRPr="001A172F">
        <w:rPr>
          <w:b/>
        </w:rPr>
        <w:t xml:space="preserve"> основные принципы противодействия коррупции. Кодекс </w:t>
      </w:r>
      <w:r w:rsidR="005A0436" w:rsidRPr="001A172F">
        <w:rPr>
          <w:b/>
        </w:rPr>
        <w:t>этики и служебного поведения государственных гражданских (муниципальных) служащих Алтайского края</w:t>
      </w:r>
      <w:r w:rsidR="001A172F" w:rsidRPr="001A172F">
        <w:rPr>
          <w:b/>
          <w:bCs/>
        </w:rPr>
        <w:t>.</w:t>
      </w:r>
      <w:r w:rsidRPr="001A172F">
        <w:rPr>
          <w:b/>
          <w:bCs/>
        </w:rPr>
        <w:t xml:space="preserve"> </w:t>
      </w:r>
      <w:r w:rsidR="001A172F" w:rsidRPr="001A172F">
        <w:rPr>
          <w:b/>
          <w:bCs/>
        </w:rPr>
        <w:t>К</w:t>
      </w:r>
      <w:r w:rsidR="005C01CE" w:rsidRPr="001A172F">
        <w:rPr>
          <w:b/>
        </w:rPr>
        <w:t>омиссия</w:t>
      </w:r>
      <w:r w:rsidR="00667497" w:rsidRPr="001A172F">
        <w:rPr>
          <w:b/>
        </w:rPr>
        <w:t xml:space="preserve"> 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w:t>
      </w:r>
      <w:r w:rsidRPr="001A172F">
        <w:rPr>
          <w:b/>
          <w:bCs/>
        </w:rPr>
        <w:t>. Правила обмена деловыми подарками и знаками делового гостеприимства.</w:t>
      </w:r>
    </w:p>
    <w:p w:rsidR="00694761" w:rsidRPr="001A172F" w:rsidRDefault="00694761" w:rsidP="00694761">
      <w:pPr>
        <w:ind w:firstLine="708"/>
        <w:jc w:val="center"/>
        <w:rPr>
          <w:b/>
        </w:rPr>
      </w:pPr>
    </w:p>
    <w:p w:rsidR="00694761" w:rsidRPr="001A172F" w:rsidRDefault="00694761" w:rsidP="00694761">
      <w:pPr>
        <w:ind w:firstLine="708"/>
        <w:jc w:val="both"/>
      </w:pPr>
      <w:r w:rsidRPr="001A172F">
        <w:t xml:space="preserve">2.1. С целью профилактики коррупции в </w:t>
      </w:r>
      <w:r w:rsidR="00667497" w:rsidRPr="001A172F">
        <w:t>Администрации</w:t>
      </w:r>
      <w:r w:rsidRPr="001A172F">
        <w:t xml:space="preserve"> проведена следующая работа: </w:t>
      </w:r>
    </w:p>
    <w:p w:rsidR="00694761" w:rsidRPr="001A172F" w:rsidRDefault="00694761" w:rsidP="00694761">
      <w:pPr>
        <w:ind w:firstLine="708"/>
        <w:jc w:val="both"/>
      </w:pPr>
      <w:r w:rsidRPr="001A172F">
        <w:lastRenderedPageBreak/>
        <w:t xml:space="preserve">назначено должностное лицо, ответственное за </w:t>
      </w:r>
      <w:r w:rsidR="00894B6B" w:rsidRPr="001A172F">
        <w:t xml:space="preserve">работу по </w:t>
      </w:r>
      <w:r w:rsidRPr="001A172F">
        <w:t>профилактик</w:t>
      </w:r>
      <w:r w:rsidR="00894B6B" w:rsidRPr="001A172F">
        <w:t>е</w:t>
      </w:r>
      <w:r w:rsidRPr="001A172F">
        <w:t xml:space="preserve"> коррупци</w:t>
      </w:r>
      <w:r w:rsidR="00894B6B" w:rsidRPr="001A172F">
        <w:t>онных правонарушений</w:t>
      </w:r>
      <w:r w:rsidRPr="001A172F">
        <w:t xml:space="preserve"> в </w:t>
      </w:r>
      <w:r w:rsidR="007C5E06" w:rsidRPr="001A172F">
        <w:t>администрации района</w:t>
      </w:r>
      <w:r w:rsidR="005F0333">
        <w:t xml:space="preserve"> (управляющий делами)</w:t>
      </w:r>
      <w:r w:rsidRPr="001A172F">
        <w:t>;</w:t>
      </w:r>
    </w:p>
    <w:p w:rsidR="00694761" w:rsidRPr="001A172F" w:rsidRDefault="00694761" w:rsidP="00694761">
      <w:pPr>
        <w:ind w:firstLine="708"/>
        <w:jc w:val="both"/>
      </w:pPr>
      <w:r w:rsidRPr="001A172F">
        <w:t xml:space="preserve">создана комиссия </w:t>
      </w:r>
      <w:r w:rsidR="0067368F" w:rsidRPr="001A172F">
        <w:t>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w:t>
      </w:r>
      <w:r w:rsidRPr="001A172F">
        <w:t xml:space="preserve">; </w:t>
      </w:r>
    </w:p>
    <w:p w:rsidR="00694761" w:rsidRPr="001A172F" w:rsidRDefault="00694761" w:rsidP="00694761">
      <w:pPr>
        <w:ind w:firstLine="708"/>
        <w:jc w:val="both"/>
      </w:pPr>
      <w:r w:rsidRPr="001A172F">
        <w:t>утвержд</w:t>
      </w:r>
      <w:r w:rsidR="0067368F" w:rsidRPr="001A172F">
        <w:t>ен</w:t>
      </w:r>
      <w:r w:rsidRPr="001A172F">
        <w:t xml:space="preserve"> </w:t>
      </w:r>
      <w:r w:rsidR="0067368F" w:rsidRPr="001A172F">
        <w:t>П</w:t>
      </w:r>
      <w:r w:rsidRPr="001A172F">
        <w:t>лан</w:t>
      </w:r>
      <w:r w:rsidR="0067368F" w:rsidRPr="001A172F">
        <w:t xml:space="preserve"> противодействия коррупции в администрации Табунского района Алтайского края и ее структурных подразделениях на 2021-2024 годы</w:t>
      </w:r>
      <w:r w:rsidRPr="001A172F">
        <w:t>.</w:t>
      </w:r>
    </w:p>
    <w:p w:rsidR="00694761" w:rsidRPr="001A172F" w:rsidRDefault="00694761" w:rsidP="00694761">
      <w:pPr>
        <w:ind w:firstLine="708"/>
        <w:jc w:val="both"/>
      </w:pPr>
      <w:r w:rsidRPr="001A172F">
        <w:t xml:space="preserve">2.2.Антикоррупционная политика </w:t>
      </w:r>
      <w:r w:rsidR="0067368F" w:rsidRPr="001A172F">
        <w:t>Администрации</w:t>
      </w:r>
      <w:r w:rsidRPr="001A172F">
        <w:rPr>
          <w:b/>
        </w:rPr>
        <w:t xml:space="preserve"> </w:t>
      </w:r>
      <w:r w:rsidRPr="001A172F">
        <w:t xml:space="preserve">представляет собой комплекс принципов, процедур и мероприятий, направленных на профилактику и пресечение коррупционных правонарушений в деятельности </w:t>
      </w:r>
      <w:r w:rsidR="00E45C5E" w:rsidRPr="001A172F">
        <w:t>Администрации</w:t>
      </w:r>
      <w:r w:rsidRPr="001A172F">
        <w:t>.</w:t>
      </w:r>
    </w:p>
    <w:p w:rsidR="00694761" w:rsidRPr="001A172F" w:rsidRDefault="00694761" w:rsidP="00694761">
      <w:pPr>
        <w:ind w:firstLine="708"/>
        <w:jc w:val="both"/>
      </w:pPr>
      <w:r w:rsidRPr="001A172F">
        <w:t xml:space="preserve">Целями антикоррупционной политики </w:t>
      </w:r>
      <w:r w:rsidR="00E45C5E" w:rsidRPr="001A172F">
        <w:t>Администрации</w:t>
      </w:r>
      <w:r w:rsidRPr="001A172F">
        <w:t xml:space="preserve"> являются:</w:t>
      </w:r>
    </w:p>
    <w:p w:rsidR="00694761" w:rsidRPr="001A172F" w:rsidRDefault="00694761" w:rsidP="00694761">
      <w:pPr>
        <w:ind w:firstLine="708"/>
        <w:jc w:val="both"/>
      </w:pPr>
      <w:r w:rsidRPr="001A172F">
        <w:t xml:space="preserve">-обеспечение соответствия деятельности </w:t>
      </w:r>
      <w:r w:rsidR="00E45C5E" w:rsidRPr="001A172F">
        <w:t>Администрации</w:t>
      </w:r>
      <w:r w:rsidRPr="001A172F">
        <w:t xml:space="preserve"> требованиям антикоррупционного законодательства;</w:t>
      </w:r>
    </w:p>
    <w:p w:rsidR="00694761" w:rsidRPr="001A172F" w:rsidRDefault="00694761" w:rsidP="00694761">
      <w:pPr>
        <w:ind w:firstLine="708"/>
        <w:jc w:val="both"/>
      </w:pPr>
      <w:r w:rsidRPr="001A172F">
        <w:t xml:space="preserve">-повышение открытости и прозрачности деятельности </w:t>
      </w:r>
      <w:r w:rsidR="00E45C5E" w:rsidRPr="001A172F">
        <w:t>Администрации</w:t>
      </w:r>
      <w:r w:rsidRPr="001A172F">
        <w:t xml:space="preserve">; </w:t>
      </w:r>
    </w:p>
    <w:p w:rsidR="00694761" w:rsidRPr="001A172F" w:rsidRDefault="00694761" w:rsidP="00694761">
      <w:pPr>
        <w:ind w:firstLine="708"/>
        <w:jc w:val="both"/>
      </w:pPr>
      <w:r w:rsidRPr="001A172F">
        <w:t xml:space="preserve">-минимизация коррупционных рисков деятельности руководителя и </w:t>
      </w:r>
      <w:r w:rsidR="00463C21" w:rsidRPr="001A172F">
        <w:t xml:space="preserve">муниципальных служащих (далее </w:t>
      </w:r>
      <w:r w:rsidR="005C01CE" w:rsidRPr="001A172F">
        <w:t>–</w:t>
      </w:r>
      <w:r w:rsidR="00463C21" w:rsidRPr="001A172F">
        <w:t xml:space="preserve"> </w:t>
      </w:r>
      <w:r w:rsidR="005C01CE" w:rsidRPr="001A172F">
        <w:t>работники)</w:t>
      </w:r>
      <w:r w:rsidRPr="001A172F">
        <w:t xml:space="preserve"> </w:t>
      </w:r>
      <w:r w:rsidR="00E45C5E" w:rsidRPr="001A172F">
        <w:t>Администрации</w:t>
      </w:r>
      <w:r w:rsidRPr="001A172F">
        <w:t>;</w:t>
      </w:r>
    </w:p>
    <w:p w:rsidR="00694761" w:rsidRPr="001A172F" w:rsidRDefault="00694761" w:rsidP="00694761">
      <w:pPr>
        <w:ind w:firstLine="708"/>
        <w:jc w:val="both"/>
      </w:pPr>
      <w:r w:rsidRPr="001A172F">
        <w:t xml:space="preserve">-формирование единого подхода к организации работы по предупреждению и противодействию коррупции в </w:t>
      </w:r>
      <w:r w:rsidR="00E45C5E" w:rsidRPr="001A172F">
        <w:t>Администрации</w:t>
      </w:r>
      <w:r w:rsidRPr="001A172F">
        <w:t>;</w:t>
      </w:r>
    </w:p>
    <w:p w:rsidR="00694761" w:rsidRPr="001A172F" w:rsidRDefault="00694761" w:rsidP="00694761">
      <w:pPr>
        <w:ind w:firstLine="708"/>
        <w:jc w:val="both"/>
      </w:pPr>
      <w:r w:rsidRPr="001A172F">
        <w:t xml:space="preserve">-формирование у работников нетерпимого отношения к коррупционному поведению. </w:t>
      </w:r>
    </w:p>
    <w:p w:rsidR="00694761" w:rsidRPr="001A172F" w:rsidRDefault="00694761" w:rsidP="00694761">
      <w:pPr>
        <w:pStyle w:val="a5"/>
        <w:spacing w:line="26" w:lineRule="atLeast"/>
        <w:ind w:firstLine="709"/>
        <w:jc w:val="both"/>
        <w:rPr>
          <w:sz w:val="24"/>
          <w:szCs w:val="24"/>
        </w:rPr>
      </w:pPr>
      <w:r w:rsidRPr="001A172F">
        <w:rPr>
          <w:sz w:val="24"/>
          <w:szCs w:val="24"/>
        </w:rPr>
        <w:t xml:space="preserve">Руководитель и работники </w:t>
      </w:r>
      <w:r w:rsidR="00E45C5E" w:rsidRPr="001A172F">
        <w:rPr>
          <w:sz w:val="24"/>
          <w:szCs w:val="24"/>
        </w:rPr>
        <w:t>Администрации,</w:t>
      </w:r>
      <w:r w:rsidRPr="001A172F">
        <w:rPr>
          <w:sz w:val="24"/>
          <w:szCs w:val="24"/>
        </w:rPr>
        <w:t xml:space="preserve"> вне зависимости от занимаемой должности и стажа работы</w:t>
      </w:r>
      <w:r w:rsidR="00E45C5E" w:rsidRPr="001A172F">
        <w:rPr>
          <w:sz w:val="24"/>
          <w:szCs w:val="24"/>
        </w:rPr>
        <w:t>,</w:t>
      </w:r>
      <w:r w:rsidRPr="001A172F">
        <w:rPr>
          <w:sz w:val="24"/>
          <w:szCs w:val="24"/>
        </w:rPr>
        <w:t xml:space="preserve"> в связи с исполнением ими трудовых обязанностей в соответствии с трудовым договором должны:</w:t>
      </w:r>
    </w:p>
    <w:p w:rsidR="00694761" w:rsidRPr="001A172F" w:rsidRDefault="00694761" w:rsidP="00694761">
      <w:pPr>
        <w:pStyle w:val="a5"/>
        <w:spacing w:line="26" w:lineRule="atLeast"/>
        <w:ind w:firstLine="709"/>
        <w:jc w:val="both"/>
        <w:rPr>
          <w:sz w:val="24"/>
          <w:szCs w:val="24"/>
        </w:rPr>
      </w:pPr>
      <w:r w:rsidRPr="001A172F">
        <w:rPr>
          <w:sz w:val="24"/>
          <w:szCs w:val="24"/>
        </w:rPr>
        <w:t xml:space="preserve">-руководствоваться </w:t>
      </w:r>
      <w:r w:rsidR="00E45C5E" w:rsidRPr="001A172F">
        <w:rPr>
          <w:sz w:val="24"/>
          <w:szCs w:val="24"/>
        </w:rPr>
        <w:t xml:space="preserve">и </w:t>
      </w:r>
      <w:r w:rsidRPr="001A172F">
        <w:rPr>
          <w:sz w:val="24"/>
          <w:szCs w:val="24"/>
        </w:rPr>
        <w:t xml:space="preserve">неукоснительно соблюдать требования и  принципы антикоррупционной политики </w:t>
      </w:r>
      <w:r w:rsidR="00E45C5E" w:rsidRPr="001A172F">
        <w:rPr>
          <w:sz w:val="24"/>
          <w:szCs w:val="24"/>
        </w:rPr>
        <w:t>Администрации</w:t>
      </w:r>
      <w:r w:rsidRPr="001A172F">
        <w:rPr>
          <w:sz w:val="24"/>
          <w:szCs w:val="24"/>
        </w:rPr>
        <w:t>;</w:t>
      </w:r>
    </w:p>
    <w:p w:rsidR="00694761" w:rsidRPr="001A172F" w:rsidRDefault="00694761" w:rsidP="00694761">
      <w:pPr>
        <w:pStyle w:val="a5"/>
        <w:tabs>
          <w:tab w:val="left" w:pos="567"/>
        </w:tabs>
        <w:spacing w:line="26" w:lineRule="atLeast"/>
        <w:ind w:firstLine="709"/>
        <w:jc w:val="both"/>
        <w:rPr>
          <w:sz w:val="24"/>
          <w:szCs w:val="24"/>
        </w:rPr>
      </w:pPr>
      <w:r w:rsidRPr="001A172F">
        <w:rPr>
          <w:sz w:val="24"/>
          <w:szCs w:val="24"/>
        </w:rPr>
        <w:t xml:space="preserve">-воздерживаться от совершения и (или) участия в совершении коррупционных правонарушений, в том числе в интересах или от имени </w:t>
      </w:r>
      <w:r w:rsidR="00E45C5E" w:rsidRPr="001A172F">
        <w:rPr>
          <w:sz w:val="24"/>
          <w:szCs w:val="24"/>
        </w:rPr>
        <w:t>Администрации</w:t>
      </w:r>
      <w:r w:rsidRPr="001A172F">
        <w:rPr>
          <w:sz w:val="24"/>
          <w:szCs w:val="24"/>
        </w:rPr>
        <w:t>;</w:t>
      </w:r>
    </w:p>
    <w:p w:rsidR="00694761" w:rsidRPr="001A172F" w:rsidRDefault="00694761" w:rsidP="00694761">
      <w:pPr>
        <w:pStyle w:val="a5"/>
        <w:spacing w:line="26" w:lineRule="atLeast"/>
        <w:ind w:firstLine="708"/>
        <w:jc w:val="both"/>
        <w:rPr>
          <w:sz w:val="24"/>
          <w:szCs w:val="24"/>
        </w:rPr>
      </w:pPr>
      <w:r w:rsidRPr="001A172F">
        <w:rPr>
          <w:sz w:val="24"/>
          <w:szCs w:val="24"/>
        </w:rPr>
        <w:t xml:space="preserve">-воздерживаться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w:t>
      </w:r>
      <w:r w:rsidR="00E45C5E" w:rsidRPr="001A172F">
        <w:rPr>
          <w:sz w:val="24"/>
          <w:szCs w:val="24"/>
        </w:rPr>
        <w:t>Администрации</w:t>
      </w:r>
      <w:r w:rsidRPr="001A172F">
        <w:rPr>
          <w:sz w:val="24"/>
          <w:szCs w:val="24"/>
        </w:rPr>
        <w:t>.</w:t>
      </w:r>
    </w:p>
    <w:p w:rsidR="00694761" w:rsidRPr="001A172F" w:rsidRDefault="00694761" w:rsidP="00694761">
      <w:pPr>
        <w:pStyle w:val="a5"/>
        <w:tabs>
          <w:tab w:val="left" w:pos="567"/>
        </w:tabs>
        <w:spacing w:line="26" w:lineRule="atLeast"/>
        <w:ind w:firstLine="709"/>
        <w:jc w:val="both"/>
        <w:rPr>
          <w:sz w:val="24"/>
          <w:szCs w:val="24"/>
        </w:rPr>
      </w:pPr>
      <w:r w:rsidRPr="001A172F">
        <w:rPr>
          <w:sz w:val="24"/>
          <w:szCs w:val="24"/>
        </w:rPr>
        <w:t xml:space="preserve">Работник </w:t>
      </w:r>
      <w:r w:rsidR="005C01CE" w:rsidRPr="001A172F">
        <w:rPr>
          <w:sz w:val="24"/>
          <w:szCs w:val="24"/>
        </w:rPr>
        <w:t>Администрации</w:t>
      </w:r>
      <w:r w:rsidRPr="001A172F">
        <w:rPr>
          <w:sz w:val="24"/>
          <w:szCs w:val="24"/>
        </w:rPr>
        <w:t xml:space="preserve"> вне зависимости от занима</w:t>
      </w:r>
      <w:r w:rsidR="00E45C5E" w:rsidRPr="001A172F">
        <w:rPr>
          <w:sz w:val="24"/>
          <w:szCs w:val="24"/>
        </w:rPr>
        <w:t>емой должности и стажа работы,</w:t>
      </w:r>
      <w:r w:rsidRPr="001A172F">
        <w:rPr>
          <w:sz w:val="24"/>
          <w:szCs w:val="24"/>
        </w:rPr>
        <w:t xml:space="preserve"> в связи с исполнением им трудовых обязанностей в соответствии с трудовым договором должен:</w:t>
      </w:r>
    </w:p>
    <w:p w:rsidR="00694761" w:rsidRPr="001A172F" w:rsidRDefault="00694761" w:rsidP="00694761">
      <w:pPr>
        <w:pStyle w:val="a5"/>
        <w:spacing w:line="26" w:lineRule="atLeast"/>
        <w:ind w:firstLine="708"/>
        <w:jc w:val="both"/>
        <w:rPr>
          <w:sz w:val="24"/>
          <w:szCs w:val="24"/>
        </w:rPr>
      </w:pPr>
      <w:r w:rsidRPr="001A172F">
        <w:rPr>
          <w:sz w:val="24"/>
          <w:szCs w:val="24"/>
        </w:rPr>
        <w:t>-незамедлит</w:t>
      </w:r>
      <w:r w:rsidR="00E45C5E" w:rsidRPr="001A172F">
        <w:rPr>
          <w:sz w:val="24"/>
          <w:szCs w:val="24"/>
        </w:rPr>
        <w:t>ельно информировать работодателя и своего непосредственного руководителя</w:t>
      </w:r>
      <w:r w:rsidRPr="001A172F">
        <w:rPr>
          <w:sz w:val="24"/>
          <w:szCs w:val="24"/>
        </w:rPr>
        <w:t xml:space="preserve"> о случаях склонения его к совершению коррупционных правонарушений;</w:t>
      </w:r>
    </w:p>
    <w:p w:rsidR="00694761" w:rsidRPr="001A172F" w:rsidRDefault="00694761" w:rsidP="00694761">
      <w:pPr>
        <w:pStyle w:val="a5"/>
        <w:spacing w:line="26" w:lineRule="atLeast"/>
        <w:ind w:firstLine="708"/>
        <w:jc w:val="both"/>
        <w:rPr>
          <w:sz w:val="24"/>
          <w:szCs w:val="24"/>
        </w:rPr>
      </w:pPr>
      <w:r w:rsidRPr="001A172F">
        <w:rPr>
          <w:sz w:val="24"/>
          <w:szCs w:val="24"/>
        </w:rPr>
        <w:t xml:space="preserve">-незамедлительно информировать </w:t>
      </w:r>
      <w:r w:rsidR="00E45C5E" w:rsidRPr="001A172F">
        <w:rPr>
          <w:sz w:val="24"/>
          <w:szCs w:val="24"/>
        </w:rPr>
        <w:t>работодателя и своего непосредственного руководителя</w:t>
      </w:r>
      <w:r w:rsidRPr="001A172F">
        <w:rPr>
          <w:sz w:val="24"/>
          <w:szCs w:val="24"/>
        </w:rPr>
        <w:t xml:space="preserve"> о ставших известными ему случаях совершения коррупционных правонарушений другими работниками </w:t>
      </w:r>
      <w:r w:rsidR="00E45C5E" w:rsidRPr="001A172F">
        <w:rPr>
          <w:sz w:val="24"/>
          <w:szCs w:val="24"/>
        </w:rPr>
        <w:t>Администрации</w:t>
      </w:r>
      <w:r w:rsidRPr="001A172F">
        <w:rPr>
          <w:sz w:val="24"/>
          <w:szCs w:val="24"/>
        </w:rPr>
        <w:t>;</w:t>
      </w:r>
    </w:p>
    <w:p w:rsidR="00694761" w:rsidRPr="001A172F" w:rsidRDefault="00694761" w:rsidP="00694761">
      <w:pPr>
        <w:pStyle w:val="a5"/>
        <w:spacing w:line="26" w:lineRule="atLeast"/>
        <w:ind w:firstLine="708"/>
        <w:jc w:val="both"/>
        <w:rPr>
          <w:sz w:val="24"/>
          <w:szCs w:val="24"/>
        </w:rPr>
      </w:pPr>
      <w:r w:rsidRPr="001A172F">
        <w:rPr>
          <w:sz w:val="24"/>
          <w:szCs w:val="24"/>
        </w:rPr>
        <w:t xml:space="preserve">-сообщить </w:t>
      </w:r>
      <w:r w:rsidR="00E45C5E" w:rsidRPr="001A172F">
        <w:rPr>
          <w:sz w:val="24"/>
          <w:szCs w:val="24"/>
        </w:rPr>
        <w:t>работодателю и своего непосредственному руководителю</w:t>
      </w:r>
      <w:r w:rsidRPr="001A172F">
        <w:rPr>
          <w:sz w:val="24"/>
          <w:szCs w:val="24"/>
        </w:rPr>
        <w:t xml:space="preserve"> о возникшем конфликте интересов либо о возможности его возникновения.</w:t>
      </w:r>
    </w:p>
    <w:p w:rsidR="00694761" w:rsidRPr="001A172F" w:rsidRDefault="00694761" w:rsidP="00694761">
      <w:pPr>
        <w:ind w:firstLine="708"/>
        <w:jc w:val="both"/>
      </w:pPr>
      <w:r w:rsidRPr="001A172F">
        <w:t xml:space="preserve">2.3.Кодекс </w:t>
      </w:r>
      <w:r w:rsidR="005C01CE" w:rsidRPr="001A172F">
        <w:t xml:space="preserve">этики и служебного поведения государственных гражданских (муниципальных) служащих Алтайского края </w:t>
      </w:r>
      <w:r w:rsidR="00E45C5E" w:rsidRPr="001A172F">
        <w:t>(далее – Кодекс)</w:t>
      </w:r>
      <w:r w:rsidRPr="001A172F">
        <w:t xml:space="preserve">. </w:t>
      </w:r>
    </w:p>
    <w:p w:rsidR="00694761" w:rsidRPr="001A172F" w:rsidRDefault="00694761" w:rsidP="00694761">
      <w:pPr>
        <w:ind w:firstLine="708"/>
        <w:jc w:val="both"/>
      </w:pPr>
      <w:r w:rsidRPr="001A172F">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E45C5E" w:rsidRPr="001A172F">
        <w:t>Администрации</w:t>
      </w:r>
      <w:r w:rsidRPr="001A172F">
        <w:t xml:space="preserve"> независимо от замещаемой ими должности. </w:t>
      </w:r>
    </w:p>
    <w:p w:rsidR="00694761" w:rsidRPr="001A172F" w:rsidRDefault="00694761" w:rsidP="00694761">
      <w:pPr>
        <w:ind w:firstLine="708"/>
        <w:jc w:val="both"/>
      </w:pPr>
      <w:r w:rsidRPr="001A172F">
        <w:t>Целью Кодекса является установление этических норм и правил служебного поведения работников</w:t>
      </w:r>
      <w:r w:rsidR="005C01CE" w:rsidRPr="001A172F">
        <w:t>,</w:t>
      </w:r>
      <w:r w:rsidRPr="001A172F">
        <w:t xml:space="preserve"> для повышения эффективности выполнения ими своих трудовых обязанностей, а также содействие укреплению авторитета, повышению доверия граждан. </w:t>
      </w:r>
    </w:p>
    <w:p w:rsidR="00694761" w:rsidRPr="001A172F" w:rsidRDefault="00694761" w:rsidP="00694761">
      <w:pPr>
        <w:ind w:firstLine="708"/>
        <w:jc w:val="both"/>
      </w:pPr>
      <w:r w:rsidRPr="001A172F">
        <w:t>Кодекс призван повысить эффективность выполнения работниками своих трудовых обязанностей. Кодекс служит основой для формирования основных принципов служебного поведения</w:t>
      </w:r>
      <w:r w:rsidR="005C01CE" w:rsidRPr="001A172F">
        <w:t xml:space="preserve"> государственных (муниципальных) служащих</w:t>
      </w:r>
      <w:r w:rsidRPr="001A172F">
        <w:t xml:space="preserve">, уважительного отношения к работникам в общественном сознании, а также выступает как институт общественного сознания и нравственности работников, их самоконтроля. </w:t>
      </w:r>
    </w:p>
    <w:p w:rsidR="00694761" w:rsidRPr="001A172F" w:rsidRDefault="00694761" w:rsidP="00694761">
      <w:pPr>
        <w:ind w:firstLine="708"/>
        <w:jc w:val="both"/>
      </w:pPr>
      <w:r w:rsidRPr="001A172F">
        <w:lastRenderedPageBreak/>
        <w:t xml:space="preserve">Соблюдение работниками </w:t>
      </w:r>
      <w:r w:rsidR="00BB0ABE" w:rsidRPr="001A172F">
        <w:t>Администрации</w:t>
      </w:r>
      <w:r w:rsidRPr="001A172F">
        <w:t xml:space="preserve"> положений Кодекса является одним из критериев оценки качества их профессиональной деятельности и служебного поведения. </w:t>
      </w:r>
    </w:p>
    <w:p w:rsidR="00BB0ABE" w:rsidRPr="001A172F" w:rsidRDefault="00694761" w:rsidP="00BB0ABE">
      <w:pPr>
        <w:ind w:firstLine="708"/>
        <w:jc w:val="both"/>
      </w:pPr>
      <w:r w:rsidRPr="001A172F">
        <w:t xml:space="preserve">2.4.Комиссия </w:t>
      </w:r>
      <w:r w:rsidR="00BB0ABE" w:rsidRPr="001A172F">
        <w:t>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 (далее – Комиссия).</w:t>
      </w:r>
    </w:p>
    <w:p w:rsidR="00694761" w:rsidRPr="001A172F" w:rsidRDefault="00BB0ABE" w:rsidP="00BB0ABE">
      <w:pPr>
        <w:ind w:firstLine="708"/>
        <w:jc w:val="both"/>
      </w:pPr>
      <w:r w:rsidRPr="001A172F">
        <w:t xml:space="preserve"> Основными задачами К</w:t>
      </w:r>
      <w:r w:rsidR="00694761" w:rsidRPr="001A172F">
        <w:t>омиссии являются:</w:t>
      </w:r>
    </w:p>
    <w:p w:rsidR="00694761" w:rsidRPr="001A172F" w:rsidRDefault="00694761" w:rsidP="00694761">
      <w:pPr>
        <w:shd w:val="clear" w:color="auto" w:fill="FFFFFF"/>
        <w:ind w:left="24" w:right="24" w:firstLine="739"/>
        <w:jc w:val="both"/>
      </w:pPr>
      <w:r w:rsidRPr="001A172F">
        <w:t xml:space="preserve">обеспечение требований о предотвращении или урегулировании конфликта интересов, а также обеспечение исполнения работниками </w:t>
      </w:r>
      <w:r w:rsidR="00BB0ABE" w:rsidRPr="001A172F">
        <w:t>Администрации</w:t>
      </w:r>
      <w:r w:rsidRPr="001A172F">
        <w:t xml:space="preserve"> обязанностей, установленных </w:t>
      </w:r>
      <w:r w:rsidR="00894B6B" w:rsidRPr="001A172F">
        <w:t>Законом о противодействии коррупции</w:t>
      </w:r>
      <w:r w:rsidRPr="001A172F">
        <w:t>, другими федеральными законами (далее – требования к служебному поведению и (или) требования об урегулировании конфликта интересов);</w:t>
      </w:r>
    </w:p>
    <w:p w:rsidR="00694761" w:rsidRPr="001A172F" w:rsidRDefault="00694761" w:rsidP="00694761">
      <w:pPr>
        <w:shd w:val="clear" w:color="auto" w:fill="FFFFFF"/>
        <w:ind w:left="24" w:right="24" w:firstLine="739"/>
        <w:jc w:val="both"/>
      </w:pPr>
      <w:r w:rsidRPr="001A172F">
        <w:t>осуществление мер по предупреждению коррупции.</w:t>
      </w:r>
    </w:p>
    <w:p w:rsidR="00694761" w:rsidRPr="001A172F" w:rsidRDefault="00694761" w:rsidP="00694761">
      <w:pPr>
        <w:ind w:firstLine="708"/>
        <w:jc w:val="both"/>
      </w:pPr>
      <w:r w:rsidRPr="001A172F">
        <w:rPr>
          <w:b/>
        </w:rPr>
        <w:t xml:space="preserve">Под конфликтом интересов </w:t>
      </w:r>
      <w:r w:rsidRPr="001A172F">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94761" w:rsidRPr="001A172F" w:rsidRDefault="00694761" w:rsidP="00694761">
      <w:pPr>
        <w:ind w:firstLine="708"/>
        <w:jc w:val="both"/>
      </w:pPr>
      <w:r w:rsidRPr="001A172F">
        <w:rPr>
          <w:b/>
        </w:rPr>
        <w:t>Личная заинтересованность</w:t>
      </w:r>
      <w:r w:rsidR="00BB0ABE" w:rsidRPr="001A172F">
        <w:t xml:space="preserve"> - </w:t>
      </w:r>
      <w:r w:rsidRPr="001A172F">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694761" w:rsidRPr="001A172F" w:rsidRDefault="00694761" w:rsidP="00694761">
      <w:pPr>
        <w:shd w:val="clear" w:color="auto" w:fill="FFFFFF"/>
        <w:ind w:left="24" w:right="24" w:firstLine="739"/>
        <w:jc w:val="both"/>
      </w:pPr>
      <w:r w:rsidRPr="001A172F">
        <w:t xml:space="preserve">Основанием для проведения заседания комиссии является полученная от работника (работников) </w:t>
      </w:r>
      <w:r w:rsidR="00BB0ABE" w:rsidRPr="001A172F">
        <w:t>Администрации</w:t>
      </w:r>
      <w:r w:rsidRPr="001A172F">
        <w:t xml:space="preserve">, а также от правоохранительных, судебных или иных государственных органов, от организаций, должностных лиц и граждан информация о несоблюдении работником (работниками) </w:t>
      </w:r>
      <w:r w:rsidR="00BB0ABE" w:rsidRPr="001A172F">
        <w:t>Администрации</w:t>
      </w:r>
      <w:r w:rsidR="00894B6B" w:rsidRPr="001A172F">
        <w:t xml:space="preserve"> </w:t>
      </w:r>
      <w:r w:rsidRPr="001A172F">
        <w:t>требований к служебному поведению, о наличии у работника (работников) личной заинтересованности, которая приводит или может привести к конфликту интересов.</w:t>
      </w:r>
    </w:p>
    <w:p w:rsidR="00694761" w:rsidRPr="001A172F" w:rsidRDefault="00694761" w:rsidP="00694761">
      <w:pPr>
        <w:shd w:val="clear" w:color="auto" w:fill="FFFFFF"/>
        <w:ind w:left="24" w:right="24" w:firstLine="739"/>
        <w:jc w:val="both"/>
      </w:pPr>
      <w:r w:rsidRPr="001A172F">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4761" w:rsidRPr="001A172F" w:rsidRDefault="00694761" w:rsidP="00694761">
      <w:pPr>
        <w:ind w:firstLine="709"/>
        <w:jc w:val="both"/>
      </w:pPr>
      <w:r w:rsidRPr="001A172F">
        <w:t>2.5. Правила обмена деловыми подарками и знаками делового гостеприимства.</w:t>
      </w:r>
    </w:p>
    <w:p w:rsidR="00694761" w:rsidRPr="001A172F" w:rsidRDefault="00694761" w:rsidP="00694761">
      <w:pPr>
        <w:pStyle w:val="a4"/>
        <w:ind w:left="0" w:firstLine="709"/>
        <w:jc w:val="both"/>
        <w:rPr>
          <w:sz w:val="24"/>
          <w:szCs w:val="24"/>
        </w:rPr>
      </w:pPr>
      <w:r w:rsidRPr="001A172F">
        <w:rPr>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w:t>
      </w:r>
      <w:r w:rsidR="00B9558B" w:rsidRPr="001A172F">
        <w:rPr>
          <w:sz w:val="24"/>
          <w:szCs w:val="24"/>
        </w:rPr>
        <w:t>Администрации</w:t>
      </w:r>
      <w:r w:rsidRPr="001A172F">
        <w:rPr>
          <w:sz w:val="24"/>
          <w:szCs w:val="24"/>
        </w:rPr>
        <w:t xml:space="preserve"> при исполнении ими трудовых обязанностей; минимизации имиджевых потерь </w:t>
      </w:r>
      <w:r w:rsidR="00B9558B" w:rsidRPr="001A172F">
        <w:rPr>
          <w:sz w:val="24"/>
          <w:szCs w:val="24"/>
        </w:rPr>
        <w:t>Администрации,</w:t>
      </w:r>
      <w:r w:rsidRPr="001A172F">
        <w:rPr>
          <w:sz w:val="24"/>
          <w:szCs w:val="24"/>
        </w:rPr>
        <w:t xml:space="preserve"> работникам не рекомендуется принимать или передавать подарки либо оказывать услуги в любом виде в качестве благодарности за совершенную услугу или данный совет. </w:t>
      </w:r>
    </w:p>
    <w:p w:rsidR="00694761" w:rsidRPr="001A172F" w:rsidRDefault="00694761" w:rsidP="00694761">
      <w:pPr>
        <w:pStyle w:val="a4"/>
        <w:spacing w:line="26" w:lineRule="atLeast"/>
        <w:ind w:left="0" w:firstLine="709"/>
        <w:jc w:val="both"/>
        <w:rPr>
          <w:sz w:val="24"/>
          <w:szCs w:val="24"/>
        </w:rPr>
      </w:pPr>
      <w:r w:rsidRPr="001A172F">
        <w:rPr>
          <w:sz w:val="24"/>
          <w:szCs w:val="24"/>
        </w:rPr>
        <w:t xml:space="preserve">Получение денег работниками </w:t>
      </w:r>
      <w:r w:rsidR="00B9558B" w:rsidRPr="001A172F">
        <w:rPr>
          <w:sz w:val="24"/>
          <w:szCs w:val="24"/>
        </w:rPr>
        <w:t>Администрации</w:t>
      </w:r>
      <w:r w:rsidRPr="001A172F">
        <w:rPr>
          <w:sz w:val="24"/>
          <w:szCs w:val="24"/>
        </w:rPr>
        <w:t xml:space="preserve"> в качестве подарка в любом виде строго запрещено, вне зависимости от суммы.</w:t>
      </w:r>
    </w:p>
    <w:p w:rsidR="00694761" w:rsidRPr="001A172F" w:rsidRDefault="00694761" w:rsidP="00694761">
      <w:pPr>
        <w:pStyle w:val="a"/>
        <w:numPr>
          <w:ilvl w:val="0"/>
          <w:numId w:val="0"/>
        </w:numPr>
        <w:spacing w:line="26" w:lineRule="atLeast"/>
        <w:ind w:firstLine="709"/>
        <w:rPr>
          <w:sz w:val="24"/>
          <w:szCs w:val="24"/>
        </w:rPr>
      </w:pPr>
      <w:r w:rsidRPr="001A172F">
        <w:rPr>
          <w:sz w:val="24"/>
          <w:szCs w:val="24"/>
        </w:rPr>
        <w:t xml:space="preserve">Подарки и </w:t>
      </w:r>
      <w:r w:rsidR="00894B6B" w:rsidRPr="001A172F">
        <w:rPr>
          <w:sz w:val="24"/>
          <w:szCs w:val="24"/>
        </w:rPr>
        <w:t>знаки делового гостеприимства</w:t>
      </w:r>
      <w:r w:rsidRPr="001A172F">
        <w:rPr>
          <w:sz w:val="24"/>
          <w:szCs w:val="24"/>
        </w:rPr>
        <w:t xml:space="preserve">, предоставляемые </w:t>
      </w:r>
      <w:r w:rsidR="00B9558B" w:rsidRPr="001A172F">
        <w:rPr>
          <w:sz w:val="24"/>
          <w:szCs w:val="24"/>
        </w:rPr>
        <w:t>Администрацией</w:t>
      </w:r>
      <w:r w:rsidRPr="001A172F">
        <w:rPr>
          <w:sz w:val="24"/>
          <w:szCs w:val="24"/>
        </w:rPr>
        <w:t xml:space="preserve">, передаются только от имени </w:t>
      </w:r>
      <w:r w:rsidR="00B9558B" w:rsidRPr="001A172F">
        <w:rPr>
          <w:sz w:val="24"/>
          <w:szCs w:val="24"/>
        </w:rPr>
        <w:t>Администрации</w:t>
      </w:r>
      <w:r w:rsidRPr="001A172F">
        <w:rPr>
          <w:sz w:val="24"/>
          <w:szCs w:val="24"/>
        </w:rPr>
        <w:t xml:space="preserve"> в целом, а не от отдельного работника.</w:t>
      </w:r>
    </w:p>
    <w:p w:rsidR="00694761" w:rsidRPr="001A172F" w:rsidRDefault="00694761" w:rsidP="00694761">
      <w:pPr>
        <w:pStyle w:val="a"/>
        <w:numPr>
          <w:ilvl w:val="0"/>
          <w:numId w:val="0"/>
        </w:numPr>
        <w:tabs>
          <w:tab w:val="clear" w:pos="567"/>
          <w:tab w:val="clear" w:pos="1276"/>
        </w:tabs>
        <w:spacing w:line="26" w:lineRule="atLeast"/>
        <w:ind w:firstLine="709"/>
        <w:rPr>
          <w:sz w:val="24"/>
          <w:szCs w:val="24"/>
        </w:rPr>
      </w:pPr>
      <w:r w:rsidRPr="001A172F">
        <w:rPr>
          <w:sz w:val="24"/>
          <w:szCs w:val="24"/>
        </w:rPr>
        <w:t>Работник, которому при выполнении трудовых обязанностей предлагаются подарки</w:t>
      </w:r>
      <w:r w:rsidR="00894B6B" w:rsidRPr="001A172F">
        <w:rPr>
          <w:sz w:val="24"/>
          <w:szCs w:val="24"/>
        </w:rPr>
        <w:t>, знаки делового гостеприимства</w:t>
      </w:r>
      <w:r w:rsidRPr="001A172F">
        <w:rPr>
          <w:sz w:val="24"/>
          <w:szCs w:val="24"/>
        </w:rPr>
        <w:t xml:space="preserve"> или иное вознаграждение, которые способны повлиять на принимаемые им решения или оказать влияние на его действия (бездействие), должен:</w:t>
      </w:r>
    </w:p>
    <w:p w:rsidR="00694761" w:rsidRPr="001A172F" w:rsidRDefault="00694761" w:rsidP="00694761">
      <w:pPr>
        <w:pStyle w:val="a4"/>
        <w:numPr>
          <w:ilvl w:val="0"/>
          <w:numId w:val="7"/>
        </w:numPr>
        <w:spacing w:line="26" w:lineRule="atLeast"/>
        <w:jc w:val="both"/>
        <w:rPr>
          <w:color w:val="000000"/>
          <w:kern w:val="26"/>
          <w:sz w:val="24"/>
          <w:szCs w:val="24"/>
        </w:rPr>
      </w:pPr>
      <w:r w:rsidRPr="001A172F">
        <w:rPr>
          <w:kern w:val="26"/>
          <w:sz w:val="24"/>
          <w:szCs w:val="24"/>
        </w:rPr>
        <w:t>отказаться от них и немедленно уведомить</w:t>
      </w:r>
      <w:r w:rsidR="00B9558B" w:rsidRPr="001A172F">
        <w:rPr>
          <w:kern w:val="26"/>
          <w:sz w:val="24"/>
          <w:szCs w:val="24"/>
        </w:rPr>
        <w:t xml:space="preserve"> работодателя и</w:t>
      </w:r>
      <w:r w:rsidRPr="001A172F">
        <w:rPr>
          <w:kern w:val="26"/>
          <w:sz w:val="24"/>
          <w:szCs w:val="24"/>
        </w:rPr>
        <w:t xml:space="preserve"> своего непосредственного ру</w:t>
      </w:r>
      <w:r w:rsidRPr="001A172F">
        <w:rPr>
          <w:color w:val="000000"/>
          <w:kern w:val="26"/>
          <w:sz w:val="24"/>
          <w:szCs w:val="24"/>
        </w:rPr>
        <w:t>ководителя о факте предложения подарка</w:t>
      </w:r>
      <w:r w:rsidR="00894B6B" w:rsidRPr="001A172F">
        <w:rPr>
          <w:color w:val="000000"/>
          <w:kern w:val="26"/>
          <w:sz w:val="24"/>
          <w:szCs w:val="24"/>
        </w:rPr>
        <w:t xml:space="preserve">, </w:t>
      </w:r>
      <w:r w:rsidR="00894B6B" w:rsidRPr="001A172F">
        <w:rPr>
          <w:sz w:val="24"/>
          <w:szCs w:val="24"/>
        </w:rPr>
        <w:t>знака делового гостеприимства</w:t>
      </w:r>
      <w:r w:rsidRPr="001A172F">
        <w:rPr>
          <w:color w:val="000000"/>
          <w:kern w:val="26"/>
          <w:sz w:val="24"/>
          <w:szCs w:val="24"/>
        </w:rPr>
        <w:t xml:space="preserve"> (вознаграждения);</w:t>
      </w:r>
    </w:p>
    <w:p w:rsidR="00694761" w:rsidRPr="001A172F" w:rsidRDefault="00694761" w:rsidP="00694761">
      <w:pPr>
        <w:pStyle w:val="a4"/>
        <w:numPr>
          <w:ilvl w:val="0"/>
          <w:numId w:val="7"/>
        </w:numPr>
        <w:spacing w:line="26" w:lineRule="atLeast"/>
        <w:jc w:val="both"/>
        <w:rPr>
          <w:color w:val="000000"/>
          <w:kern w:val="26"/>
          <w:sz w:val="24"/>
          <w:szCs w:val="24"/>
        </w:rPr>
      </w:pPr>
      <w:r w:rsidRPr="001A172F">
        <w:rPr>
          <w:color w:val="000000"/>
          <w:kern w:val="26"/>
          <w:sz w:val="24"/>
          <w:szCs w:val="24"/>
        </w:rPr>
        <w:t>исключить дальнейшие контакты с лицом, предложившим подарок</w:t>
      </w:r>
      <w:r w:rsidR="00894B6B" w:rsidRPr="001A172F">
        <w:rPr>
          <w:color w:val="000000"/>
          <w:kern w:val="26"/>
          <w:sz w:val="24"/>
          <w:szCs w:val="24"/>
        </w:rPr>
        <w:t xml:space="preserve">, </w:t>
      </w:r>
      <w:r w:rsidR="00894B6B" w:rsidRPr="001A172F">
        <w:rPr>
          <w:sz w:val="24"/>
          <w:szCs w:val="24"/>
        </w:rPr>
        <w:t>знак делового гостеприимства</w:t>
      </w:r>
      <w:r w:rsidRPr="001A172F">
        <w:rPr>
          <w:color w:val="000000"/>
          <w:kern w:val="26"/>
          <w:sz w:val="24"/>
          <w:szCs w:val="24"/>
        </w:rPr>
        <w:t xml:space="preserve"> или вознаграждение;</w:t>
      </w:r>
    </w:p>
    <w:p w:rsidR="00694761" w:rsidRPr="001A172F" w:rsidRDefault="00694761" w:rsidP="00694761">
      <w:pPr>
        <w:pStyle w:val="a4"/>
        <w:numPr>
          <w:ilvl w:val="0"/>
          <w:numId w:val="7"/>
        </w:numPr>
        <w:spacing w:line="26" w:lineRule="atLeast"/>
        <w:jc w:val="both"/>
        <w:rPr>
          <w:color w:val="000000"/>
          <w:kern w:val="26"/>
          <w:sz w:val="24"/>
          <w:szCs w:val="24"/>
        </w:rPr>
      </w:pPr>
      <w:r w:rsidRPr="001A172F">
        <w:rPr>
          <w:color w:val="000000"/>
          <w:kern w:val="26"/>
          <w:sz w:val="24"/>
          <w:szCs w:val="24"/>
        </w:rPr>
        <w:lastRenderedPageBreak/>
        <w:t xml:space="preserve">в случае получения подарка, работник </w:t>
      </w:r>
      <w:r w:rsidR="00B9558B" w:rsidRPr="001A172F">
        <w:rPr>
          <w:color w:val="000000"/>
          <w:kern w:val="26"/>
          <w:sz w:val="24"/>
          <w:szCs w:val="24"/>
        </w:rPr>
        <w:t>Администрации</w:t>
      </w:r>
      <w:r w:rsidRPr="001A172F">
        <w:rPr>
          <w:color w:val="000000"/>
          <w:kern w:val="26"/>
          <w:sz w:val="24"/>
          <w:szCs w:val="24"/>
        </w:rPr>
        <w:t xml:space="preserve"> обязан передать его </w:t>
      </w:r>
      <w:r w:rsidR="00B9558B" w:rsidRPr="001A172F">
        <w:rPr>
          <w:color w:val="000000"/>
          <w:kern w:val="26"/>
          <w:sz w:val="24"/>
          <w:szCs w:val="24"/>
        </w:rPr>
        <w:t>К</w:t>
      </w:r>
      <w:r w:rsidR="00894B6B" w:rsidRPr="001A172F">
        <w:rPr>
          <w:sz w:val="24"/>
          <w:szCs w:val="24"/>
        </w:rPr>
        <w:t>омиссии</w:t>
      </w:r>
      <w:r w:rsidRPr="001A172F">
        <w:rPr>
          <w:color w:val="000000"/>
          <w:kern w:val="26"/>
          <w:sz w:val="24"/>
          <w:szCs w:val="24"/>
        </w:rPr>
        <w:t xml:space="preserve">. Порядок передачи и хранения подарков утверждается соответствующим локальным актом </w:t>
      </w:r>
      <w:r w:rsidR="00B9558B" w:rsidRPr="001A172F">
        <w:rPr>
          <w:color w:val="000000"/>
          <w:kern w:val="26"/>
          <w:sz w:val="24"/>
          <w:szCs w:val="24"/>
        </w:rPr>
        <w:t>Администрации</w:t>
      </w:r>
      <w:r w:rsidRPr="001A172F">
        <w:rPr>
          <w:color w:val="000000"/>
          <w:kern w:val="26"/>
          <w:sz w:val="24"/>
          <w:szCs w:val="24"/>
        </w:rPr>
        <w:t>.</w:t>
      </w:r>
    </w:p>
    <w:p w:rsidR="00694761" w:rsidRPr="001A172F" w:rsidRDefault="00694761" w:rsidP="00694761">
      <w:pPr>
        <w:shd w:val="clear" w:color="auto" w:fill="FFFFFF"/>
        <w:ind w:left="24" w:right="24" w:firstLine="739"/>
        <w:jc w:val="both"/>
        <w:rPr>
          <w:color w:val="000000"/>
        </w:rPr>
      </w:pPr>
    </w:p>
    <w:p w:rsidR="00694761" w:rsidRPr="001A172F" w:rsidRDefault="00694761" w:rsidP="001A172F">
      <w:pPr>
        <w:ind w:firstLine="709"/>
        <w:jc w:val="center"/>
        <w:rPr>
          <w:b/>
          <w:color w:val="000000"/>
        </w:rPr>
      </w:pPr>
      <w:r w:rsidRPr="001A172F">
        <w:rPr>
          <w:b/>
          <w:color w:val="000000"/>
        </w:rPr>
        <w:t xml:space="preserve">3. </w:t>
      </w:r>
      <w:r w:rsidRPr="001A172F">
        <w:rPr>
          <w:b/>
          <w:bCs/>
        </w:rPr>
        <w:t>Ответственность за коррупционные правонарушения. Ответственность физических и юридических лиц за совершение коррупционных правонарушений.</w:t>
      </w:r>
    </w:p>
    <w:p w:rsidR="00694761" w:rsidRPr="001A172F" w:rsidRDefault="00694761" w:rsidP="00694761">
      <w:pPr>
        <w:ind w:firstLine="709"/>
        <w:jc w:val="both"/>
        <w:rPr>
          <w:b/>
          <w:color w:val="000000"/>
        </w:rPr>
      </w:pPr>
    </w:p>
    <w:p w:rsidR="00694761" w:rsidRPr="001A172F" w:rsidRDefault="00694761" w:rsidP="00694761">
      <w:pPr>
        <w:ind w:firstLine="709"/>
        <w:jc w:val="both"/>
        <w:rPr>
          <w:color w:val="000000"/>
        </w:rPr>
      </w:pPr>
      <w:r w:rsidRPr="001A172F">
        <w:rPr>
          <w:color w:val="000000"/>
        </w:rPr>
        <w:t>3.1.</w:t>
      </w:r>
      <w:r w:rsidR="00894B6B" w:rsidRPr="001A172F">
        <w:rPr>
          <w:color w:val="000000"/>
        </w:rPr>
        <w:t xml:space="preserve"> </w:t>
      </w:r>
      <w:r w:rsidRPr="001A172F">
        <w:rPr>
          <w:color w:val="000000"/>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694761" w:rsidRPr="001A172F" w:rsidRDefault="00694761" w:rsidP="00694761">
      <w:pPr>
        <w:ind w:firstLine="709"/>
        <w:jc w:val="both"/>
        <w:rPr>
          <w:color w:val="000000"/>
        </w:rPr>
      </w:pPr>
      <w:r w:rsidRPr="001A172F">
        <w:rPr>
          <w:color w:val="000000"/>
        </w:rPr>
        <w:t>3.2.</w:t>
      </w:r>
      <w:r w:rsidR="00894B6B" w:rsidRPr="001A172F">
        <w:rPr>
          <w:color w:val="000000"/>
        </w:rPr>
        <w:t xml:space="preserve"> </w:t>
      </w:r>
      <w:r w:rsidRPr="001A172F">
        <w:rPr>
          <w:color w:val="000000"/>
        </w:rPr>
        <w:t>Уголовная ответственность за совершение коррупционных преступлений предусмотрена рядом статей</w:t>
      </w:r>
      <w:r w:rsidR="00B9558B" w:rsidRPr="001A172F">
        <w:rPr>
          <w:color w:val="000000"/>
        </w:rPr>
        <w:t xml:space="preserve"> </w:t>
      </w:r>
      <w:hyperlink r:id="rId10" w:history="1">
        <w:r w:rsidRPr="001A172F">
          <w:rPr>
            <w:color w:val="000000"/>
            <w:u w:val="single"/>
          </w:rPr>
          <w:t>УК РФ,</w:t>
        </w:r>
      </w:hyperlink>
      <w:r w:rsidR="00B9558B" w:rsidRPr="001A172F">
        <w:rPr>
          <w:color w:val="000000"/>
        </w:rPr>
        <w:t xml:space="preserve"> </w:t>
      </w:r>
      <w:r w:rsidRPr="001A172F">
        <w:rPr>
          <w:color w:val="000000"/>
        </w:rPr>
        <w:t xml:space="preserve">в том числе статьями 290 (получение взятки) и 291 (дача взятки), </w:t>
      </w:r>
      <w:r w:rsidR="00894B6B" w:rsidRPr="001A172F">
        <w:rPr>
          <w:color w:val="000000"/>
        </w:rPr>
        <w:t xml:space="preserve">291.1 (посредничество во взяточничестве), 291.2 (мелкое взяточничество), </w:t>
      </w:r>
      <w:r w:rsidRPr="001A172F">
        <w:rPr>
          <w:color w:val="000000"/>
        </w:rPr>
        <w:t>285 (злоупотребление должностными полномочиями), 286 (превышение должностных полномочий), 292 (служебный подлог).</w:t>
      </w:r>
    </w:p>
    <w:p w:rsidR="00694761" w:rsidRPr="001A172F" w:rsidRDefault="00694761" w:rsidP="00694761">
      <w:pPr>
        <w:ind w:firstLine="708"/>
        <w:jc w:val="both"/>
        <w:rPr>
          <w:color w:val="000000"/>
        </w:rPr>
      </w:pPr>
      <w:r w:rsidRPr="001A172F">
        <w:rPr>
          <w:color w:val="000000"/>
        </w:rPr>
        <w:t xml:space="preserve">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w:t>
      </w:r>
      <w:r w:rsidR="00894B6B" w:rsidRPr="001A172F">
        <w:rPr>
          <w:color w:val="000000"/>
        </w:rPr>
        <w:t xml:space="preserve">принудительные работы, ограничение свободы, </w:t>
      </w:r>
      <w:r w:rsidRPr="001A172F">
        <w:rPr>
          <w:color w:val="000000"/>
        </w:rPr>
        <w:t>лишение свободы.</w:t>
      </w:r>
    </w:p>
    <w:p w:rsidR="00894B6B" w:rsidRPr="001A172F" w:rsidRDefault="00694761">
      <w:pPr>
        <w:spacing w:after="1" w:line="260" w:lineRule="atLeast"/>
        <w:ind w:firstLine="540"/>
        <w:jc w:val="both"/>
      </w:pPr>
      <w:r w:rsidRPr="001A172F">
        <w:rPr>
          <w:color w:val="000000"/>
        </w:rPr>
        <w:t>К примеру, получение взятки в особо крупном размере (т.е. более 1 млн</w:t>
      </w:r>
      <w:r w:rsidR="00894B6B" w:rsidRPr="001A172F">
        <w:rPr>
          <w:color w:val="000000"/>
        </w:rPr>
        <w:t>.</w:t>
      </w:r>
      <w:r w:rsidRPr="001A172F">
        <w:rPr>
          <w:color w:val="000000"/>
        </w:rPr>
        <w:t xml:space="preserve"> рублей) наказывается</w:t>
      </w:r>
      <w:r w:rsidR="00894B6B" w:rsidRPr="001A172F">
        <w:rPr>
          <w:color w:val="000000"/>
        </w:rPr>
        <w:t xml:space="preserve"> </w:t>
      </w:r>
      <w:r w:rsidR="00894B6B" w:rsidRPr="001A172F">
        <w:t>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694761" w:rsidRPr="001A172F" w:rsidRDefault="00694761" w:rsidP="00694761">
      <w:pPr>
        <w:ind w:firstLine="708"/>
        <w:jc w:val="both"/>
        <w:rPr>
          <w:color w:val="000000"/>
        </w:rPr>
      </w:pPr>
      <w:r w:rsidRPr="001A172F">
        <w:rPr>
          <w:color w:val="000000"/>
        </w:rPr>
        <w:t>3.3.</w:t>
      </w:r>
      <w:r w:rsidR="00894B6B" w:rsidRPr="001A172F">
        <w:rPr>
          <w:color w:val="000000"/>
        </w:rPr>
        <w:t xml:space="preserve"> </w:t>
      </w:r>
      <w:r w:rsidRPr="001A172F">
        <w:rPr>
          <w:color w:val="000000"/>
        </w:rPr>
        <w:t>Специальная административная ответственность за совершение коррупционных правонарушений установлена двумя статьями</w:t>
      </w:r>
      <w:hyperlink r:id="rId11" w:history="1"/>
      <w:r w:rsidR="00B9558B" w:rsidRPr="001A172F">
        <w:t xml:space="preserve"> Кодекса РФ об административных правонарушениях. </w:t>
      </w:r>
      <w:r w:rsidRPr="001A172F">
        <w:rPr>
          <w:color w:val="000000"/>
        </w:rPr>
        <w:t>Одна из них -</w:t>
      </w:r>
      <w:r w:rsidR="00B9558B" w:rsidRPr="001A172F">
        <w:rPr>
          <w:color w:val="000000"/>
        </w:rPr>
        <w:t xml:space="preserve"> </w:t>
      </w:r>
      <w:hyperlink r:id="rId12" w:tgtFrame="_blank" w:history="1">
        <w:r w:rsidRPr="001A172F">
          <w:rPr>
            <w:color w:val="000000"/>
            <w:u w:val="single"/>
          </w:rPr>
          <w:t>ст. 19.28 КоАП РФ</w:t>
        </w:r>
      </w:hyperlink>
      <w:r w:rsidR="00B9558B" w:rsidRPr="001A172F">
        <w:rPr>
          <w:color w:val="000000"/>
        </w:rPr>
        <w:t xml:space="preserve"> </w:t>
      </w:r>
      <w:r w:rsidRPr="001A172F">
        <w:rPr>
          <w:color w:val="000000"/>
        </w:rPr>
        <w:t>- предусматривает ответственность исключительно для юридических лиц.</w:t>
      </w:r>
    </w:p>
    <w:p w:rsidR="00694761" w:rsidRPr="001A172F" w:rsidRDefault="00694761" w:rsidP="00694761">
      <w:pPr>
        <w:ind w:firstLine="708"/>
        <w:jc w:val="both"/>
        <w:rPr>
          <w:color w:val="000000"/>
          <w:shd w:val="clear" w:color="auto" w:fill="FFFFFF"/>
        </w:rPr>
      </w:pPr>
      <w:r w:rsidRPr="001A172F">
        <w:rPr>
          <w:color w:val="000000"/>
        </w:rPr>
        <w:t>Так,</w:t>
      </w:r>
      <w:r w:rsidR="00B9558B" w:rsidRPr="001A172F">
        <w:rPr>
          <w:color w:val="000000"/>
        </w:rPr>
        <w:t xml:space="preserve"> </w:t>
      </w:r>
      <w:hyperlink r:id="rId13" w:tgtFrame="_blank" w:history="1">
        <w:r w:rsidRPr="001A172F">
          <w:rPr>
            <w:color w:val="000000"/>
            <w:u w:val="single"/>
          </w:rPr>
          <w:t>ст. 19.28 КоАП РФ</w:t>
        </w:r>
      </w:hyperlink>
      <w:r w:rsidR="00B9558B" w:rsidRPr="001A172F">
        <w:t xml:space="preserve"> </w:t>
      </w:r>
      <w:r w:rsidRPr="001A172F">
        <w:rPr>
          <w:color w:val="000000"/>
        </w:rPr>
        <w:t xml:space="preserve">предусматривает ответственность за незаконное вознаграждение от имени и в интересах юридического лица. </w:t>
      </w:r>
      <w:r w:rsidR="00894B6B" w:rsidRPr="001A172F">
        <w:rPr>
          <w:color w:val="000000"/>
        </w:rPr>
        <w:t>Р</w:t>
      </w:r>
      <w:r w:rsidRPr="001A172F">
        <w:rPr>
          <w:color w:val="000000"/>
        </w:rPr>
        <w:t xml:space="preserve">азмер штрафа для юридического лица за данное правонарушение составляет </w:t>
      </w:r>
      <w:r w:rsidRPr="001A172F">
        <w:rPr>
          <w:color w:val="000000"/>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94761" w:rsidRPr="001A172F" w:rsidRDefault="00694761" w:rsidP="00694761">
      <w:pPr>
        <w:ind w:firstLine="708"/>
        <w:jc w:val="both"/>
        <w:rPr>
          <w:color w:val="000000"/>
        </w:rPr>
      </w:pPr>
      <w:r w:rsidRPr="001A172F">
        <w:rPr>
          <w:color w:val="000000"/>
        </w:rPr>
        <w:t xml:space="preserve"> </w:t>
      </w:r>
      <w:hyperlink r:id="rId14" w:tgtFrame="_blank" w:history="1">
        <w:r w:rsidRPr="001A172F">
          <w:rPr>
            <w:color w:val="000000"/>
            <w:u w:val="single"/>
          </w:rPr>
          <w:t>Статья 19.29 КоАП РФ</w:t>
        </w:r>
      </w:hyperlink>
      <w:r w:rsidR="00B9558B" w:rsidRPr="001A172F">
        <w:t xml:space="preserve"> </w:t>
      </w:r>
      <w:r w:rsidRPr="001A172F">
        <w:rPr>
          <w:color w:val="000000"/>
        </w:rPr>
        <w:t>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rsidR="00694761" w:rsidRPr="001A172F" w:rsidRDefault="00694761" w:rsidP="00694761">
      <w:pPr>
        <w:ind w:firstLine="708"/>
        <w:jc w:val="both"/>
        <w:rPr>
          <w:color w:val="000000"/>
        </w:rPr>
      </w:pPr>
      <w:r w:rsidRPr="001A172F">
        <w:t>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694761" w:rsidRPr="001A172F" w:rsidRDefault="00694761" w:rsidP="00694761">
      <w:pPr>
        <w:ind w:firstLine="708"/>
        <w:jc w:val="both"/>
        <w:rPr>
          <w:color w:val="000000"/>
        </w:rPr>
      </w:pPr>
      <w:r w:rsidRPr="001A172F">
        <w:rPr>
          <w:color w:val="000000"/>
        </w:rPr>
        <w:t>3.4.</w:t>
      </w:r>
      <w:r w:rsidR="00894B6B" w:rsidRPr="001A172F">
        <w:rPr>
          <w:color w:val="000000"/>
        </w:rPr>
        <w:t xml:space="preserve"> </w:t>
      </w:r>
      <w:r w:rsidRPr="001A172F">
        <w:rPr>
          <w:color w:val="000000"/>
        </w:rPr>
        <w:t xml:space="preserve">Гражданским кодексом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w:t>
      </w:r>
      <w:r w:rsidRPr="001A172F">
        <w:rPr>
          <w:color w:val="000000"/>
        </w:rPr>
        <w:lastRenderedPageBreak/>
        <w:t>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rsidR="00694761" w:rsidRPr="001A172F" w:rsidRDefault="00694761" w:rsidP="00694761">
      <w:pPr>
        <w:ind w:firstLine="708"/>
        <w:jc w:val="both"/>
        <w:rPr>
          <w:color w:val="000000"/>
          <w:shd w:val="clear" w:color="auto" w:fill="FFFFFF"/>
        </w:rPr>
      </w:pPr>
      <w:r w:rsidRPr="001A172F">
        <w:rPr>
          <w:color w:val="000000"/>
        </w:rPr>
        <w:t>3.5.</w:t>
      </w:r>
      <w:r w:rsidRPr="001A172F">
        <w:rPr>
          <w:rFonts w:ascii="Georgia" w:hAnsi="Georgia"/>
          <w:color w:val="000000"/>
          <w:shd w:val="clear" w:color="auto" w:fill="FFFFFF"/>
        </w:rPr>
        <w:t xml:space="preserve"> </w:t>
      </w:r>
      <w:r w:rsidRPr="001A172F">
        <w:rPr>
          <w:color w:val="000000"/>
          <w:shd w:val="clear" w:color="auto" w:fill="FFFFFF"/>
        </w:rPr>
        <w:t>Существует два вида дисциплинарной ответственности: предусмотренная Трудовым кодексом Российской Федерации (общая) и та, которую несут отдельные категории работников в соответствии с федеральными законами, уставами и положениями о дисциплине (специальная). Так, дисциплинарная ответственность государственных служащих относится к специальной, т.е. предполагает наличие других мер взыскания помимо общих.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694761" w:rsidRPr="001A172F" w:rsidRDefault="00694761" w:rsidP="00694761">
      <w:pPr>
        <w:ind w:firstLine="708"/>
        <w:jc w:val="both"/>
        <w:rPr>
          <w:color w:val="000000"/>
        </w:rPr>
      </w:pPr>
      <w:r w:rsidRPr="001A172F">
        <w:rPr>
          <w:color w:val="000000"/>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694761" w:rsidRPr="001A172F" w:rsidRDefault="00694761" w:rsidP="00694761">
      <w:pPr>
        <w:ind w:firstLine="708"/>
        <w:jc w:val="both"/>
        <w:rPr>
          <w:color w:val="000000"/>
          <w:u w:val="single"/>
        </w:rPr>
      </w:pPr>
      <w:r w:rsidRPr="001A172F">
        <w:rPr>
          <w:color w:val="000000"/>
        </w:rPr>
        <w:t xml:space="preserve">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w:t>
      </w:r>
      <w:r w:rsidRPr="001A172F">
        <w:rPr>
          <w:color w:val="000000"/>
          <w:u w:val="single"/>
        </w:rPr>
        <w:t>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694761" w:rsidRPr="001A172F" w:rsidRDefault="00694761" w:rsidP="00694761">
      <w:pPr>
        <w:ind w:firstLine="708"/>
        <w:jc w:val="both"/>
      </w:pPr>
      <w:r w:rsidRPr="001A172F">
        <w:t xml:space="preserve"> </w:t>
      </w:r>
    </w:p>
    <w:p w:rsidR="00694761" w:rsidRPr="001A172F" w:rsidRDefault="00694761" w:rsidP="001A172F">
      <w:pPr>
        <w:ind w:firstLine="708"/>
        <w:jc w:val="center"/>
        <w:rPr>
          <w:b/>
          <w:bCs/>
        </w:rPr>
      </w:pPr>
      <w:r w:rsidRPr="001A172F">
        <w:rPr>
          <w:b/>
        </w:rPr>
        <w:t xml:space="preserve">4. </w:t>
      </w:r>
      <w:r w:rsidRPr="001A172F">
        <w:rPr>
          <w:b/>
          <w:bCs/>
        </w:rPr>
        <w:t xml:space="preserve">Порядок уведомления работниками </w:t>
      </w:r>
      <w:r w:rsidR="001405B9" w:rsidRPr="001A172F">
        <w:rPr>
          <w:b/>
          <w:bCs/>
        </w:rPr>
        <w:t>Администрации</w:t>
      </w:r>
      <w:r w:rsidRPr="001A172F">
        <w:rPr>
          <w:b/>
          <w:bCs/>
        </w:rPr>
        <w:t xml:space="preserve"> работодателя, орган</w:t>
      </w:r>
      <w:r w:rsidR="00894B6B" w:rsidRPr="001A172F">
        <w:rPr>
          <w:b/>
          <w:bCs/>
        </w:rPr>
        <w:t>ов прокуратуры или других</w:t>
      </w:r>
      <w:r w:rsidRPr="001A172F">
        <w:rPr>
          <w:b/>
          <w:bCs/>
        </w:rPr>
        <w:t xml:space="preserve"> государственны</w:t>
      </w:r>
      <w:r w:rsidR="00894B6B" w:rsidRPr="001A172F">
        <w:rPr>
          <w:b/>
          <w:bCs/>
        </w:rPr>
        <w:t>х</w:t>
      </w:r>
      <w:r w:rsidRPr="001A172F">
        <w:rPr>
          <w:b/>
          <w:bCs/>
        </w:rPr>
        <w:t xml:space="preserve"> орган</w:t>
      </w:r>
      <w:r w:rsidR="00894B6B" w:rsidRPr="001A172F">
        <w:rPr>
          <w:b/>
          <w:bCs/>
        </w:rPr>
        <w:t>ов</w:t>
      </w:r>
      <w:r w:rsidRPr="001A172F">
        <w:rPr>
          <w:b/>
          <w:bCs/>
        </w:rPr>
        <w:t xml:space="preserve"> обо всех случаях обращения к ним каких-либо лиц в целях склонения их к совершению коррупционных правонарушений.</w:t>
      </w:r>
    </w:p>
    <w:p w:rsidR="00694761" w:rsidRPr="001A172F" w:rsidRDefault="00694761" w:rsidP="00694761">
      <w:pPr>
        <w:ind w:firstLine="708"/>
        <w:jc w:val="both"/>
        <w:rPr>
          <w:b/>
        </w:rPr>
      </w:pPr>
    </w:p>
    <w:p w:rsidR="00694761" w:rsidRPr="001A172F" w:rsidRDefault="00694761" w:rsidP="00694761">
      <w:pPr>
        <w:ind w:firstLine="708"/>
        <w:jc w:val="both"/>
        <w:rPr>
          <w:color w:val="000000"/>
        </w:rPr>
      </w:pPr>
      <w:r w:rsidRPr="001A172F">
        <w:rPr>
          <w:color w:val="000000"/>
        </w:rPr>
        <w:t>4.1.</w:t>
      </w:r>
      <w:r w:rsidR="00894B6B" w:rsidRPr="001A172F">
        <w:rPr>
          <w:color w:val="000000"/>
        </w:rPr>
        <w:t xml:space="preserve"> </w:t>
      </w:r>
      <w:r w:rsidRPr="001A172F">
        <w:rPr>
          <w:color w:val="000000"/>
        </w:rPr>
        <w:t xml:space="preserve">Работник </w:t>
      </w:r>
      <w:r w:rsidR="001405B9" w:rsidRPr="001A172F">
        <w:rPr>
          <w:color w:val="000000"/>
        </w:rPr>
        <w:t>Администрации</w:t>
      </w:r>
      <w:r w:rsidRPr="001A172F">
        <w:rPr>
          <w:color w:val="000000"/>
        </w:rPr>
        <w:t xml:space="preserve">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утвержденной локальным актом </w:t>
      </w:r>
      <w:r w:rsidR="001405B9" w:rsidRPr="001A172F">
        <w:rPr>
          <w:color w:val="000000"/>
        </w:rPr>
        <w:t>Администрации</w:t>
      </w:r>
      <w:r w:rsidRPr="001A172F">
        <w:rPr>
          <w:color w:val="000000"/>
        </w:rPr>
        <w:t>.</w:t>
      </w:r>
    </w:p>
    <w:p w:rsidR="00694761" w:rsidRPr="001A172F" w:rsidRDefault="00694761" w:rsidP="00694761">
      <w:pPr>
        <w:pStyle w:val="Default"/>
        <w:tabs>
          <w:tab w:val="left" w:pos="709"/>
        </w:tabs>
        <w:ind w:firstLine="709"/>
        <w:jc w:val="both"/>
      </w:pPr>
      <w:r w:rsidRPr="001A172F">
        <w:t xml:space="preserve"> 4.2. В случае если работник </w:t>
      </w:r>
      <w:r w:rsidR="003F3A07">
        <w:t>Администрации</w:t>
      </w:r>
      <w:r w:rsidRPr="001A172F">
        <w:t xml:space="preserve">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1A172F">
          <w:t>уведомление</w:t>
        </w:r>
      </w:hyperlink>
      <w:r w:rsidRPr="001A172F">
        <w:t>.</w:t>
      </w:r>
    </w:p>
    <w:p w:rsidR="00694761" w:rsidRPr="001A172F" w:rsidRDefault="00694761" w:rsidP="00694761">
      <w:pPr>
        <w:pStyle w:val="Default"/>
        <w:ind w:firstLine="709"/>
        <w:jc w:val="both"/>
        <w:rPr>
          <w:rFonts w:eastAsia="Times New Roman" w:cs="Calibri"/>
        </w:rPr>
      </w:pPr>
      <w:r w:rsidRPr="001A172F">
        <w:rPr>
          <w:rFonts w:eastAsia="Times New Roman" w:cs="Calibri"/>
        </w:rPr>
        <w:t>4.3.</w:t>
      </w:r>
      <w:r w:rsidR="00894B6B" w:rsidRPr="001A172F">
        <w:rPr>
          <w:rFonts w:eastAsia="Times New Roman" w:cs="Calibri"/>
        </w:rPr>
        <w:t xml:space="preserve"> </w:t>
      </w:r>
      <w:r w:rsidRPr="001A172F">
        <w:rPr>
          <w:rFonts w:eastAsia="Times New Roman" w:cs="Calibri"/>
        </w:rPr>
        <w:t xml:space="preserve">К уведомлению прилагаются все имеющиеся материалы, подтверждающие обстоятельства обращения в целях склонения работника </w:t>
      </w:r>
      <w:r w:rsidR="001405B9" w:rsidRPr="001A172F">
        <w:rPr>
          <w:rFonts w:eastAsia="Times New Roman" w:cs="Calibri"/>
        </w:rPr>
        <w:t>Администрации</w:t>
      </w:r>
      <w:r w:rsidRPr="001A172F">
        <w:rPr>
          <w:rFonts w:eastAsia="Times New Roman" w:cs="Calibri"/>
        </w:rPr>
        <w:t xml:space="preserve"> к совершению коррупционных правонарушений.</w:t>
      </w:r>
    </w:p>
    <w:p w:rsidR="00694761" w:rsidRPr="001A172F" w:rsidRDefault="00694761" w:rsidP="00694761">
      <w:pPr>
        <w:pStyle w:val="Default"/>
        <w:ind w:firstLine="709"/>
        <w:jc w:val="both"/>
        <w:rPr>
          <w:rFonts w:eastAsia="Times New Roman" w:cs="Calibri"/>
        </w:rPr>
      </w:pPr>
      <w:r w:rsidRPr="001A172F">
        <w:rPr>
          <w:rFonts w:eastAsia="Times New Roman" w:cs="Calibri"/>
        </w:rPr>
        <w:t>4.4.</w:t>
      </w:r>
      <w:r w:rsidR="00894B6B" w:rsidRPr="001A172F">
        <w:rPr>
          <w:rFonts w:eastAsia="Times New Roman" w:cs="Calibri"/>
        </w:rPr>
        <w:t xml:space="preserve"> </w:t>
      </w:r>
      <w:r w:rsidRPr="001A172F">
        <w:rPr>
          <w:rFonts w:eastAsia="Times New Roman" w:cs="Calibri"/>
        </w:rPr>
        <w:t xml:space="preserve">Работник, которому стало известно о факте обращения к другим работникам </w:t>
      </w:r>
      <w:r w:rsidR="001405B9" w:rsidRPr="001A172F">
        <w:rPr>
          <w:rFonts w:eastAsia="Times New Roman" w:cs="Calibri"/>
        </w:rPr>
        <w:t>Администрации</w:t>
      </w:r>
      <w:r w:rsidRPr="001A172F">
        <w:rPr>
          <w:rFonts w:eastAsia="Times New Roman" w:cs="Calibri"/>
        </w:rPr>
        <w:t xml:space="preserve"> в связи с исполнением должностных обязанностей каких-либо лиц в целях склонения их к совершению коррупционных правонарушений, обязан уведомить об этом работодателя в соответствии с Порядком</w:t>
      </w:r>
      <w:r w:rsidR="00894B6B" w:rsidRPr="001A172F">
        <w:rPr>
          <w:rFonts w:eastAsia="Times New Roman" w:cs="Calibri"/>
        </w:rPr>
        <w:t xml:space="preserve">, утвержденным локальным актом </w:t>
      </w:r>
      <w:r w:rsidR="001405B9" w:rsidRPr="001A172F">
        <w:rPr>
          <w:rFonts w:eastAsia="Times New Roman" w:cs="Calibri"/>
        </w:rPr>
        <w:t>Администрации</w:t>
      </w:r>
      <w:r w:rsidRPr="001A172F">
        <w:rPr>
          <w:rFonts w:eastAsia="Times New Roman" w:cs="Calibri"/>
        </w:rPr>
        <w:t>.</w:t>
      </w:r>
    </w:p>
    <w:p w:rsidR="00694761" w:rsidRPr="001A172F" w:rsidRDefault="00694761" w:rsidP="00694761">
      <w:pPr>
        <w:pStyle w:val="ConsPlusNormal"/>
        <w:ind w:firstLine="708"/>
        <w:jc w:val="both"/>
        <w:rPr>
          <w:rFonts w:ascii="Times New Roman" w:hAnsi="Times New Roman" w:cs="Times New Roman"/>
          <w:color w:val="000000"/>
          <w:sz w:val="24"/>
          <w:szCs w:val="24"/>
          <w:lang w:eastAsia="en-US"/>
        </w:rPr>
      </w:pPr>
      <w:r w:rsidRPr="001A172F">
        <w:rPr>
          <w:color w:val="000000"/>
          <w:sz w:val="24"/>
          <w:szCs w:val="24"/>
        </w:rPr>
        <w:t>4</w:t>
      </w:r>
      <w:r w:rsidRPr="001A172F">
        <w:rPr>
          <w:rFonts w:ascii="Times New Roman" w:hAnsi="Times New Roman" w:cs="Times New Roman"/>
          <w:color w:val="000000"/>
          <w:sz w:val="24"/>
          <w:szCs w:val="24"/>
        </w:rPr>
        <w:t xml:space="preserve">.5. </w:t>
      </w:r>
      <w:hyperlink w:anchor="P153" w:history="1">
        <w:r w:rsidRPr="001A172F">
          <w:rPr>
            <w:rFonts w:ascii="Times New Roman" w:hAnsi="Times New Roman" w:cs="Times New Roman"/>
            <w:color w:val="000000"/>
            <w:sz w:val="24"/>
            <w:szCs w:val="24"/>
            <w:lang w:eastAsia="en-US"/>
          </w:rPr>
          <w:t>Уведомление</w:t>
        </w:r>
      </w:hyperlink>
      <w:r w:rsidRPr="001A172F">
        <w:rPr>
          <w:rFonts w:ascii="Times New Roman" w:hAnsi="Times New Roman" w:cs="Times New Roman"/>
          <w:color w:val="000000"/>
          <w:sz w:val="24"/>
          <w:szCs w:val="24"/>
          <w:lang w:eastAsia="en-US"/>
        </w:rPr>
        <w:t xml:space="preserve"> работника </w:t>
      </w:r>
      <w:r w:rsidR="001405B9" w:rsidRPr="001A172F">
        <w:rPr>
          <w:rFonts w:ascii="Times New Roman" w:hAnsi="Times New Roman" w:cs="Times New Roman"/>
          <w:color w:val="000000"/>
          <w:sz w:val="24"/>
          <w:szCs w:val="24"/>
          <w:lang w:eastAsia="en-US"/>
        </w:rPr>
        <w:t>Администрации</w:t>
      </w:r>
      <w:r w:rsidRPr="001A172F">
        <w:rPr>
          <w:rFonts w:ascii="Times New Roman" w:hAnsi="Times New Roman" w:cs="Times New Roman"/>
          <w:color w:val="000000"/>
          <w:sz w:val="24"/>
          <w:szCs w:val="24"/>
          <w:lang w:eastAsia="en-US"/>
        </w:rPr>
        <w:t xml:space="preserve"> подлежит обязательной регистрации.</w:t>
      </w:r>
    </w:p>
    <w:p w:rsidR="00694761" w:rsidRPr="001A172F" w:rsidRDefault="00694761" w:rsidP="00694761">
      <w:pPr>
        <w:pStyle w:val="ConsPlusNormal"/>
        <w:ind w:firstLine="708"/>
        <w:jc w:val="both"/>
        <w:rPr>
          <w:rFonts w:ascii="Times New Roman" w:hAnsi="Times New Roman" w:cs="Times New Roman"/>
          <w:color w:val="000000"/>
          <w:sz w:val="24"/>
          <w:szCs w:val="24"/>
          <w:lang w:eastAsia="en-US"/>
        </w:rPr>
      </w:pPr>
      <w:r w:rsidRPr="001A172F">
        <w:rPr>
          <w:rFonts w:ascii="Times New Roman" w:hAnsi="Times New Roman" w:cs="Times New Roman"/>
          <w:color w:val="000000"/>
          <w:sz w:val="24"/>
          <w:szCs w:val="24"/>
          <w:lang w:eastAsia="en-US"/>
        </w:rPr>
        <w:t>Прием, регистрацию</w:t>
      </w:r>
      <w:r w:rsidR="006D67DF" w:rsidRPr="001A172F">
        <w:rPr>
          <w:rFonts w:ascii="Times New Roman" w:hAnsi="Times New Roman" w:cs="Times New Roman"/>
          <w:color w:val="000000"/>
          <w:sz w:val="24"/>
          <w:szCs w:val="24"/>
          <w:lang w:eastAsia="en-US"/>
        </w:rPr>
        <w:t>,</w:t>
      </w:r>
      <w:r w:rsidRPr="001A172F">
        <w:rPr>
          <w:rFonts w:ascii="Times New Roman" w:hAnsi="Times New Roman" w:cs="Times New Roman"/>
          <w:color w:val="000000"/>
          <w:sz w:val="24"/>
          <w:szCs w:val="24"/>
          <w:lang w:eastAsia="en-US"/>
        </w:rPr>
        <w:t xml:space="preserve"> </w:t>
      </w:r>
      <w:r w:rsidR="006D67DF" w:rsidRPr="001A172F">
        <w:rPr>
          <w:rFonts w:ascii="Times New Roman" w:hAnsi="Times New Roman" w:cs="Times New Roman"/>
          <w:color w:val="000000"/>
          <w:sz w:val="24"/>
          <w:szCs w:val="24"/>
          <w:lang w:eastAsia="en-US"/>
        </w:rPr>
        <w:t xml:space="preserve">хранение и </w:t>
      </w:r>
      <w:r w:rsidRPr="001A172F">
        <w:rPr>
          <w:rFonts w:ascii="Times New Roman" w:hAnsi="Times New Roman" w:cs="Times New Roman"/>
          <w:color w:val="000000"/>
          <w:sz w:val="24"/>
          <w:szCs w:val="24"/>
          <w:lang w:eastAsia="en-US"/>
        </w:rPr>
        <w:t xml:space="preserve">учет поступивших уведомлений осуществляет </w:t>
      </w:r>
      <w:r w:rsidR="001405B9" w:rsidRPr="001A172F">
        <w:rPr>
          <w:rFonts w:ascii="Times New Roman" w:hAnsi="Times New Roman" w:cs="Times New Roman"/>
          <w:sz w:val="24"/>
          <w:szCs w:val="24"/>
        </w:rPr>
        <w:t>управляющий делами</w:t>
      </w:r>
      <w:r w:rsidR="00894B6B" w:rsidRPr="001A172F">
        <w:rPr>
          <w:rFonts w:ascii="Times New Roman" w:hAnsi="Times New Roman" w:cs="Times New Roman"/>
          <w:sz w:val="24"/>
          <w:szCs w:val="24"/>
        </w:rPr>
        <w:t>.</w:t>
      </w:r>
    </w:p>
    <w:p w:rsidR="00694761" w:rsidRPr="001A172F" w:rsidRDefault="00694761" w:rsidP="00694761">
      <w:pPr>
        <w:pStyle w:val="ConsPlusNormal"/>
        <w:ind w:firstLine="708"/>
        <w:jc w:val="both"/>
        <w:rPr>
          <w:rFonts w:ascii="Times New Roman" w:hAnsi="Times New Roman" w:cs="Times New Roman"/>
          <w:color w:val="000000"/>
          <w:sz w:val="24"/>
          <w:szCs w:val="24"/>
          <w:lang w:eastAsia="en-US"/>
        </w:rPr>
      </w:pPr>
      <w:hyperlink w:anchor="P153" w:history="1">
        <w:r w:rsidRPr="001A172F">
          <w:rPr>
            <w:rFonts w:ascii="Times New Roman" w:hAnsi="Times New Roman" w:cs="Times New Roman"/>
            <w:color w:val="000000"/>
            <w:sz w:val="24"/>
            <w:szCs w:val="24"/>
            <w:lang w:eastAsia="en-US"/>
          </w:rPr>
          <w:t>Уведомление</w:t>
        </w:r>
      </w:hyperlink>
      <w:r w:rsidRPr="001A172F">
        <w:rPr>
          <w:rFonts w:ascii="Times New Roman" w:hAnsi="Times New Roman" w:cs="Times New Roman"/>
          <w:color w:val="000000"/>
          <w:sz w:val="24"/>
          <w:szCs w:val="24"/>
          <w:lang w:eastAsia="en-US"/>
        </w:rPr>
        <w:t xml:space="preserve"> регистрируется в день поступления по почте либо представления курьером. В случае представления уведомления работником </w:t>
      </w:r>
      <w:r w:rsidR="001405B9" w:rsidRPr="001A172F">
        <w:rPr>
          <w:rFonts w:ascii="Times New Roman" w:hAnsi="Times New Roman" w:cs="Times New Roman"/>
          <w:color w:val="000000"/>
          <w:sz w:val="24"/>
          <w:szCs w:val="24"/>
          <w:lang w:eastAsia="en-US"/>
        </w:rPr>
        <w:t>Администрации</w:t>
      </w:r>
      <w:r w:rsidRPr="001A172F">
        <w:rPr>
          <w:rFonts w:ascii="Times New Roman" w:hAnsi="Times New Roman" w:cs="Times New Roman"/>
          <w:color w:val="000000"/>
          <w:sz w:val="24"/>
          <w:szCs w:val="24"/>
          <w:lang w:eastAsia="en-US"/>
        </w:rPr>
        <w:t xml:space="preserve"> лично</w:t>
      </w:r>
      <w:r w:rsidR="001405B9" w:rsidRPr="001A172F">
        <w:rPr>
          <w:rFonts w:ascii="Times New Roman" w:hAnsi="Times New Roman" w:cs="Times New Roman"/>
          <w:color w:val="000000"/>
          <w:sz w:val="24"/>
          <w:szCs w:val="24"/>
          <w:lang w:eastAsia="en-US"/>
        </w:rPr>
        <w:t>,</w:t>
      </w:r>
      <w:r w:rsidRPr="001A172F">
        <w:rPr>
          <w:rFonts w:ascii="Times New Roman" w:hAnsi="Times New Roman" w:cs="Times New Roman"/>
          <w:color w:val="000000"/>
          <w:sz w:val="24"/>
          <w:szCs w:val="24"/>
          <w:lang w:eastAsia="en-US"/>
        </w:rPr>
        <w:t xml:space="preserve"> регистрация производится незамедлительно в его присутствии.</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4.6.</w:t>
      </w:r>
      <w:r w:rsidR="00894B6B" w:rsidRPr="001A172F">
        <w:rPr>
          <w:rFonts w:ascii="Times New Roman" w:hAnsi="Times New Roman" w:cs="Times New Roman"/>
          <w:color w:val="000000"/>
          <w:sz w:val="24"/>
          <w:szCs w:val="24"/>
        </w:rPr>
        <w:t xml:space="preserve"> </w:t>
      </w:r>
      <w:r w:rsidR="001405B9" w:rsidRPr="001A172F">
        <w:rPr>
          <w:rFonts w:ascii="Times New Roman" w:hAnsi="Times New Roman" w:cs="Times New Roman"/>
          <w:color w:val="000000"/>
          <w:sz w:val="24"/>
          <w:szCs w:val="24"/>
        </w:rPr>
        <w:t>Управляющий делами</w:t>
      </w:r>
      <w:r w:rsidRPr="001A172F">
        <w:rPr>
          <w:rFonts w:ascii="Times New Roman" w:hAnsi="Times New Roman" w:cs="Times New Roman"/>
          <w:color w:val="000000"/>
          <w:sz w:val="24"/>
          <w:szCs w:val="24"/>
          <w:lang w:eastAsia="en-US"/>
        </w:rPr>
        <w:t xml:space="preserve"> </w:t>
      </w:r>
      <w:r w:rsidRPr="001A172F">
        <w:rPr>
          <w:rFonts w:ascii="Times New Roman" w:hAnsi="Times New Roman" w:cs="Times New Roman"/>
          <w:color w:val="000000"/>
          <w:sz w:val="24"/>
          <w:szCs w:val="24"/>
        </w:rPr>
        <w:t xml:space="preserve">обеспечивает конфиденциальность и сохранность данных, полученных от работника, подавшего </w:t>
      </w:r>
      <w:hyperlink w:anchor="P153" w:history="1">
        <w:r w:rsidRPr="001A172F">
          <w:rPr>
            <w:rFonts w:ascii="Times New Roman" w:hAnsi="Times New Roman" w:cs="Times New Roman"/>
            <w:color w:val="000000"/>
            <w:sz w:val="24"/>
            <w:szCs w:val="24"/>
          </w:rPr>
          <w:t>уведомление</w:t>
        </w:r>
      </w:hyperlink>
      <w:r w:rsidRPr="001A172F">
        <w:rPr>
          <w:rFonts w:ascii="Times New Roman" w:hAnsi="Times New Roman" w:cs="Times New Roman"/>
          <w:color w:val="000000"/>
          <w:sz w:val="24"/>
          <w:szCs w:val="24"/>
        </w:rPr>
        <w:t xml:space="preserve">, и несет персональную ответственность в соответствии с законодательством Российской Федерации за </w:t>
      </w:r>
      <w:r w:rsidRPr="001A172F">
        <w:rPr>
          <w:rFonts w:ascii="Times New Roman" w:hAnsi="Times New Roman" w:cs="Times New Roman"/>
          <w:color w:val="000000"/>
          <w:sz w:val="24"/>
          <w:szCs w:val="24"/>
        </w:rPr>
        <w:lastRenderedPageBreak/>
        <w:t>разглашение полученных сведений.</w:t>
      </w:r>
    </w:p>
    <w:p w:rsidR="00694761" w:rsidRPr="001A172F" w:rsidRDefault="00694761" w:rsidP="00694761">
      <w:pPr>
        <w:pStyle w:val="ConsPlusNormal"/>
        <w:ind w:firstLine="708"/>
        <w:jc w:val="both"/>
        <w:rPr>
          <w:rFonts w:ascii="Times New Roman" w:hAnsi="Times New Roman" w:cs="Times New Roman"/>
          <w:color w:val="000000"/>
          <w:sz w:val="24"/>
          <w:szCs w:val="24"/>
          <w:lang w:eastAsia="en-US"/>
        </w:rPr>
      </w:pPr>
      <w:r w:rsidRPr="001A172F">
        <w:rPr>
          <w:rFonts w:ascii="Times New Roman" w:hAnsi="Times New Roman" w:cs="Times New Roman"/>
          <w:color w:val="000000"/>
          <w:sz w:val="24"/>
          <w:szCs w:val="24"/>
          <w:lang w:eastAsia="en-US"/>
        </w:rPr>
        <w:t>4.7.</w:t>
      </w:r>
      <w:r w:rsidR="00894B6B" w:rsidRPr="001A172F">
        <w:rPr>
          <w:rFonts w:ascii="Times New Roman" w:hAnsi="Times New Roman" w:cs="Times New Roman"/>
          <w:color w:val="000000"/>
          <w:sz w:val="24"/>
          <w:szCs w:val="24"/>
          <w:lang w:eastAsia="en-US"/>
        </w:rPr>
        <w:t xml:space="preserve"> </w:t>
      </w:r>
      <w:r w:rsidRPr="001A172F">
        <w:rPr>
          <w:rFonts w:ascii="Times New Roman" w:hAnsi="Times New Roman" w:cs="Times New Roman"/>
          <w:color w:val="000000"/>
          <w:sz w:val="24"/>
          <w:szCs w:val="24"/>
          <w:lang w:eastAsia="en-US"/>
        </w:rPr>
        <w:t xml:space="preserve">Регистрация представленного уведомления производится в журнале регистрации уведомлений работодателя о фактах обращения в целях склонения работника </w:t>
      </w:r>
      <w:r w:rsidR="001405B9" w:rsidRPr="001A172F">
        <w:rPr>
          <w:rFonts w:ascii="Times New Roman" w:hAnsi="Times New Roman" w:cs="Times New Roman"/>
          <w:color w:val="000000"/>
          <w:sz w:val="24"/>
          <w:szCs w:val="24"/>
          <w:lang w:eastAsia="en-US"/>
        </w:rPr>
        <w:t>Администрации</w:t>
      </w:r>
      <w:r w:rsidRPr="001A172F">
        <w:rPr>
          <w:rFonts w:ascii="Times New Roman" w:hAnsi="Times New Roman" w:cs="Times New Roman"/>
          <w:color w:val="000000"/>
          <w:sz w:val="24"/>
          <w:szCs w:val="24"/>
          <w:lang w:eastAsia="en-US"/>
        </w:rPr>
        <w:t xml:space="preserve"> к совершению коррупционных правонарушений по утвержденной форме.</w:t>
      </w:r>
    </w:p>
    <w:p w:rsidR="00694761" w:rsidRPr="001A172F" w:rsidRDefault="00694761" w:rsidP="00694761">
      <w:pPr>
        <w:pStyle w:val="ConsPlusNormal"/>
        <w:ind w:firstLine="708"/>
        <w:jc w:val="both"/>
        <w:rPr>
          <w:rFonts w:ascii="Times New Roman" w:hAnsi="Times New Roman" w:cs="Times New Roman"/>
          <w:color w:val="000000"/>
          <w:sz w:val="24"/>
          <w:szCs w:val="24"/>
          <w:lang w:eastAsia="en-US"/>
        </w:rPr>
      </w:pPr>
      <w:hyperlink w:anchor="P214" w:history="1">
        <w:r w:rsidRPr="001A172F">
          <w:rPr>
            <w:rFonts w:ascii="Times New Roman" w:hAnsi="Times New Roman" w:cs="Times New Roman"/>
            <w:color w:val="000000"/>
            <w:sz w:val="24"/>
            <w:szCs w:val="24"/>
            <w:lang w:eastAsia="en-US"/>
          </w:rPr>
          <w:t>Журнал</w:t>
        </w:r>
      </w:hyperlink>
      <w:r w:rsidRPr="001A172F">
        <w:rPr>
          <w:rFonts w:ascii="Times New Roman" w:hAnsi="Times New Roman" w:cs="Times New Roman"/>
          <w:color w:val="000000"/>
          <w:sz w:val="24"/>
          <w:szCs w:val="24"/>
          <w:lang w:eastAsia="en-US"/>
        </w:rPr>
        <w:t xml:space="preserve"> учета оформляется и ведется </w:t>
      </w:r>
      <w:r w:rsidR="00964B6A">
        <w:rPr>
          <w:rFonts w:ascii="Times New Roman" w:hAnsi="Times New Roman" w:cs="Times New Roman"/>
          <w:color w:val="000000"/>
          <w:sz w:val="24"/>
          <w:szCs w:val="24"/>
          <w:lang w:eastAsia="en-US"/>
        </w:rPr>
        <w:t>упраляющим делами и</w:t>
      </w:r>
      <w:r w:rsidRPr="001A172F">
        <w:rPr>
          <w:rFonts w:ascii="Times New Roman" w:hAnsi="Times New Roman" w:cs="Times New Roman"/>
          <w:sz w:val="24"/>
          <w:szCs w:val="24"/>
        </w:rPr>
        <w:t xml:space="preserve"> </w:t>
      </w:r>
      <w:r w:rsidRPr="001A172F">
        <w:rPr>
          <w:rFonts w:ascii="Times New Roman" w:hAnsi="Times New Roman" w:cs="Times New Roman"/>
          <w:color w:val="000000"/>
          <w:sz w:val="24"/>
          <w:szCs w:val="24"/>
          <w:lang w:eastAsia="en-US"/>
        </w:rPr>
        <w:t>хранится в месте, защищенном от несанкционированного доступа.</w:t>
      </w:r>
    </w:p>
    <w:p w:rsidR="00694761" w:rsidRPr="001A172F" w:rsidRDefault="00694761" w:rsidP="00694761">
      <w:pPr>
        <w:pStyle w:val="Default"/>
        <w:ind w:firstLine="709"/>
        <w:jc w:val="both"/>
      </w:pPr>
      <w:r w:rsidRPr="001A172F">
        <w:rPr>
          <w:rFonts w:eastAsia="Times New Roman"/>
        </w:rPr>
        <w:t xml:space="preserve">4.8. После регистрации </w:t>
      </w:r>
      <w:hyperlink w:anchor="P153" w:history="1">
        <w:r w:rsidRPr="001A172F">
          <w:rPr>
            <w:rFonts w:eastAsia="Times New Roman"/>
          </w:rPr>
          <w:t>уведомление</w:t>
        </w:r>
      </w:hyperlink>
      <w:r w:rsidRPr="001A172F">
        <w:rPr>
          <w:rFonts w:eastAsia="Times New Roman"/>
        </w:rPr>
        <w:t xml:space="preserve"> в течение рабочего дня передается для рассмотрения </w:t>
      </w:r>
      <w:r w:rsidR="006D67DF" w:rsidRPr="001A172F">
        <w:rPr>
          <w:rFonts w:eastAsia="Times New Roman"/>
        </w:rPr>
        <w:t>работодателю</w:t>
      </w:r>
      <w:r w:rsidRPr="001A172F">
        <w:rPr>
          <w:rFonts w:eastAsia="Times New Roman"/>
        </w:rPr>
        <w:t>.</w:t>
      </w:r>
      <w:r w:rsidRPr="001A172F">
        <w:t xml:space="preserve"> </w:t>
      </w:r>
    </w:p>
    <w:p w:rsidR="00694761" w:rsidRPr="001A172F" w:rsidRDefault="00694761" w:rsidP="00694761">
      <w:pPr>
        <w:pStyle w:val="Default"/>
        <w:ind w:firstLine="709"/>
        <w:jc w:val="both"/>
        <w:rPr>
          <w:rFonts w:eastAsia="Times New Roman"/>
        </w:rPr>
      </w:pPr>
      <w:r w:rsidRPr="001A172F">
        <w:rPr>
          <w:rFonts w:eastAsia="Times New Roman"/>
        </w:rPr>
        <w:t>4.9.</w:t>
      </w:r>
      <w:r w:rsidR="00894B6B" w:rsidRPr="001A172F">
        <w:rPr>
          <w:rFonts w:eastAsia="Times New Roman"/>
        </w:rPr>
        <w:t xml:space="preserve"> </w:t>
      </w:r>
      <w:r w:rsidRPr="001A172F">
        <w:rPr>
          <w:rFonts w:eastAsia="Times New Roman"/>
        </w:rPr>
        <w:t xml:space="preserve">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1A172F">
        <w:t>в течение трех рабочих дней со дня получения уведомления</w:t>
      </w:r>
      <w:r w:rsidRPr="001A172F">
        <w:rPr>
          <w:rFonts w:eastAsia="Times New Roman"/>
        </w:rPr>
        <w:t xml:space="preserve"> оформляется соответствующим локальным актом. </w:t>
      </w:r>
    </w:p>
    <w:p w:rsidR="00694761" w:rsidRPr="001A172F" w:rsidRDefault="00694761" w:rsidP="00694761">
      <w:pPr>
        <w:ind w:firstLine="709"/>
        <w:jc w:val="both"/>
        <w:rPr>
          <w:color w:val="000000"/>
        </w:rPr>
      </w:pPr>
      <w:r w:rsidRPr="001A172F">
        <w:rPr>
          <w:color w:val="000000"/>
        </w:rPr>
        <w:t>4.10.</w:t>
      </w:r>
      <w:r w:rsidR="00894B6B" w:rsidRPr="001A172F">
        <w:rPr>
          <w:color w:val="000000"/>
        </w:rPr>
        <w:t xml:space="preserve"> </w:t>
      </w:r>
      <w:r w:rsidRPr="001A172F">
        <w:rPr>
          <w:color w:val="000000"/>
        </w:rPr>
        <w:t xml:space="preserve">Проверка сведений, содержащихся в уведомлении, осуществляется  </w:t>
      </w:r>
      <w:r w:rsidR="006D67DF" w:rsidRPr="001A172F">
        <w:rPr>
          <w:color w:val="000000"/>
        </w:rPr>
        <w:t xml:space="preserve">Комиссией. </w:t>
      </w:r>
      <w:r w:rsidRPr="001A172F">
        <w:rPr>
          <w:color w:val="000000"/>
        </w:rPr>
        <w:t xml:space="preserve">Положение о комиссии и персональный состав комиссии утверждается локальным актом </w:t>
      </w:r>
      <w:r w:rsidR="006D67DF" w:rsidRPr="001A172F">
        <w:rPr>
          <w:color w:val="000000"/>
        </w:rPr>
        <w:t>Администрации</w:t>
      </w:r>
      <w:r w:rsidRPr="001A172F">
        <w:rPr>
          <w:color w:val="000000"/>
        </w:rPr>
        <w:t>. Проверка должна быть завершена не позднее чем через пять рабочих дней со дня принятия решения о ее проведении.</w:t>
      </w:r>
    </w:p>
    <w:p w:rsidR="00694761" w:rsidRPr="001A172F" w:rsidRDefault="00694761" w:rsidP="00694761">
      <w:pPr>
        <w:pStyle w:val="Default"/>
        <w:ind w:firstLine="709"/>
        <w:jc w:val="both"/>
        <w:rPr>
          <w:rFonts w:eastAsia="Times New Roman"/>
        </w:rPr>
      </w:pPr>
      <w:r w:rsidRPr="001A172F">
        <w:rPr>
          <w:rFonts w:eastAsia="Times New Roman"/>
        </w:rPr>
        <w:t>4.11.</w:t>
      </w:r>
      <w:r w:rsidR="00894B6B" w:rsidRPr="001A172F">
        <w:rPr>
          <w:rFonts w:eastAsia="Times New Roman"/>
        </w:rPr>
        <w:t xml:space="preserve"> </w:t>
      </w:r>
      <w:r w:rsidRPr="001A172F">
        <w:rPr>
          <w:rFonts w:eastAsia="Times New Roman"/>
        </w:rPr>
        <w:t xml:space="preserve">В проведении проверки не может участвовать работник, прямо или косвенно заинтересованный в ее результатах. Такой работник обязан обратиться к </w:t>
      </w:r>
      <w:r w:rsidR="006D67DF" w:rsidRPr="001A172F">
        <w:rPr>
          <w:rFonts w:eastAsia="Times New Roman"/>
        </w:rPr>
        <w:t>работодателю</w:t>
      </w:r>
      <w:r w:rsidRPr="001A172F">
        <w:rPr>
          <w:rFonts w:eastAsia="Times New Roman"/>
        </w:rPr>
        <w:t xml:space="preserve"> с письменным заявлением об освобождении его от участия в проведении данной проверки. </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4.12.</w:t>
      </w:r>
      <w:r w:rsidR="00894B6B" w:rsidRPr="001A172F">
        <w:rPr>
          <w:rFonts w:ascii="Times New Roman" w:hAnsi="Times New Roman" w:cs="Times New Roman"/>
          <w:color w:val="000000"/>
          <w:sz w:val="24"/>
          <w:szCs w:val="24"/>
        </w:rPr>
        <w:t xml:space="preserve"> </w:t>
      </w:r>
      <w:r w:rsidRPr="001A172F">
        <w:rPr>
          <w:rFonts w:ascii="Times New Roman" w:hAnsi="Times New Roman" w:cs="Times New Roman"/>
          <w:color w:val="000000"/>
          <w:sz w:val="24"/>
          <w:szCs w:val="24"/>
        </w:rPr>
        <w:t xml:space="preserve">Комиссия направляет заключение </w:t>
      </w:r>
      <w:r w:rsidR="006D67DF" w:rsidRPr="001A172F">
        <w:rPr>
          <w:rFonts w:ascii="Times New Roman" w:hAnsi="Times New Roman" w:cs="Times New Roman"/>
          <w:color w:val="000000"/>
          <w:sz w:val="24"/>
          <w:szCs w:val="24"/>
        </w:rPr>
        <w:t>работодателю</w:t>
      </w:r>
      <w:r w:rsidRPr="001A172F">
        <w:rPr>
          <w:rFonts w:ascii="Times New Roman" w:hAnsi="Times New Roman" w:cs="Times New Roman"/>
          <w:color w:val="000000"/>
          <w:sz w:val="24"/>
          <w:szCs w:val="24"/>
        </w:rPr>
        <w:t xml:space="preserve"> в течение трех рабочих дней со дня его принятия.</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4.13.</w:t>
      </w:r>
      <w:r w:rsidR="00894B6B" w:rsidRPr="001A172F">
        <w:rPr>
          <w:rFonts w:ascii="Times New Roman" w:hAnsi="Times New Roman" w:cs="Times New Roman"/>
          <w:color w:val="000000"/>
          <w:sz w:val="24"/>
          <w:szCs w:val="24"/>
        </w:rPr>
        <w:t xml:space="preserve"> </w:t>
      </w:r>
      <w:r w:rsidRPr="001A172F">
        <w:rPr>
          <w:rFonts w:ascii="Times New Roman" w:hAnsi="Times New Roman" w:cs="Times New Roman"/>
          <w:color w:val="000000"/>
          <w:sz w:val="24"/>
          <w:szCs w:val="24"/>
        </w:rPr>
        <w:t xml:space="preserve">В случае наличия признаков склонения работника к совершению коррупционных правонарушений </w:t>
      </w:r>
      <w:r w:rsidR="006D67DF" w:rsidRPr="001A172F">
        <w:rPr>
          <w:rFonts w:ascii="Times New Roman" w:hAnsi="Times New Roman" w:cs="Times New Roman"/>
          <w:color w:val="000000"/>
          <w:sz w:val="24"/>
          <w:szCs w:val="24"/>
        </w:rPr>
        <w:t>работодатель</w:t>
      </w:r>
      <w:r w:rsidRPr="001A172F">
        <w:rPr>
          <w:rFonts w:ascii="Times New Roman" w:hAnsi="Times New Roman" w:cs="Times New Roman"/>
          <w:color w:val="000000"/>
          <w:sz w:val="24"/>
          <w:szCs w:val="24"/>
        </w:rPr>
        <w:t xml:space="preserve"> с учетом заключения комиссии</w:t>
      </w:r>
      <w:r w:rsidR="006D67DF" w:rsidRPr="001A172F">
        <w:rPr>
          <w:rFonts w:ascii="Times New Roman" w:hAnsi="Times New Roman" w:cs="Times New Roman"/>
          <w:color w:val="000000"/>
          <w:sz w:val="24"/>
          <w:szCs w:val="24"/>
        </w:rPr>
        <w:t>,</w:t>
      </w:r>
      <w:r w:rsidRPr="001A172F">
        <w:rPr>
          <w:rFonts w:ascii="Times New Roman" w:hAnsi="Times New Roman" w:cs="Times New Roman"/>
          <w:color w:val="000000"/>
          <w:sz w:val="24"/>
          <w:szCs w:val="24"/>
        </w:rPr>
        <w:t xml:space="preserve"> в течение двух рабочих дней принимает одно из следующих решений:</w:t>
      </w:r>
    </w:p>
    <w:p w:rsidR="00694761" w:rsidRPr="001A172F" w:rsidRDefault="00694761" w:rsidP="00694761">
      <w:pPr>
        <w:pStyle w:val="ConsPlusNormal"/>
        <w:ind w:firstLine="540"/>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об исключении возможности принятия работником, подавшим </w:t>
      </w:r>
      <w:hyperlink w:anchor="P153" w:history="1">
        <w:r w:rsidRPr="001A172F">
          <w:rPr>
            <w:rFonts w:ascii="Times New Roman" w:hAnsi="Times New Roman" w:cs="Times New Roman"/>
            <w:color w:val="000000"/>
            <w:sz w:val="24"/>
            <w:szCs w:val="24"/>
          </w:rPr>
          <w:t>уведомление</w:t>
        </w:r>
      </w:hyperlink>
      <w:r w:rsidRPr="001A172F">
        <w:rPr>
          <w:rFonts w:ascii="Times New Roman" w:hAnsi="Times New Roman" w:cs="Times New Roman"/>
          <w:color w:val="000000"/>
          <w:sz w:val="24"/>
          <w:szCs w:val="24"/>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о необходимости внесения изменений в  локальные акты </w:t>
      </w:r>
      <w:r w:rsidR="006D67DF" w:rsidRPr="001A172F">
        <w:rPr>
          <w:rFonts w:ascii="Times New Roman" w:hAnsi="Times New Roman" w:cs="Times New Roman"/>
          <w:color w:val="000000"/>
          <w:sz w:val="24"/>
          <w:szCs w:val="24"/>
        </w:rPr>
        <w:t>Администрации</w:t>
      </w:r>
      <w:r w:rsidRPr="001A172F">
        <w:rPr>
          <w:rFonts w:ascii="Times New Roman" w:hAnsi="Times New Roman" w:cs="Times New Roman"/>
          <w:color w:val="000000"/>
          <w:sz w:val="24"/>
          <w:szCs w:val="24"/>
        </w:rPr>
        <w:t xml:space="preserve"> с целью устранения условий, способствовавших обращению в целях склонения работника к совершению коррупционных правонарушений;</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о незамедлительной передаче материалов проверки в органы прокуратуры, правоохранительные органы</w:t>
      </w:r>
      <w:r w:rsidR="00894B6B" w:rsidRPr="001A172F">
        <w:rPr>
          <w:rFonts w:ascii="Times New Roman" w:hAnsi="Times New Roman" w:cs="Times New Roman"/>
          <w:color w:val="000000"/>
          <w:sz w:val="24"/>
          <w:szCs w:val="24"/>
        </w:rPr>
        <w:t>.</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4.14. При наличии в заключении информации об отсутствии признаков склонения работника к совершению коррупционных правонарушений </w:t>
      </w:r>
      <w:r w:rsidR="006D67DF" w:rsidRPr="001A172F">
        <w:rPr>
          <w:rFonts w:ascii="Times New Roman" w:hAnsi="Times New Roman" w:cs="Times New Roman"/>
          <w:color w:val="000000"/>
          <w:sz w:val="24"/>
          <w:szCs w:val="24"/>
        </w:rPr>
        <w:t>работодатель</w:t>
      </w:r>
      <w:r w:rsidRPr="001A172F">
        <w:rPr>
          <w:rFonts w:ascii="Times New Roman" w:hAnsi="Times New Roman" w:cs="Times New Roman"/>
          <w:color w:val="000000"/>
          <w:sz w:val="24"/>
          <w:szCs w:val="24"/>
        </w:rPr>
        <w:t xml:space="preserve"> в течение двух рабочих дней принимает решение о принятии результатов проверки к сведению.</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4.15.</w:t>
      </w:r>
      <w:r w:rsidR="00894B6B" w:rsidRPr="001A172F">
        <w:rPr>
          <w:rFonts w:ascii="Times New Roman" w:hAnsi="Times New Roman" w:cs="Times New Roman"/>
          <w:color w:val="000000"/>
          <w:sz w:val="24"/>
          <w:szCs w:val="24"/>
        </w:rPr>
        <w:t xml:space="preserve"> </w:t>
      </w:r>
      <w:r w:rsidRPr="001A172F">
        <w:rPr>
          <w:rFonts w:ascii="Times New Roman" w:hAnsi="Times New Roman" w:cs="Times New Roman"/>
          <w:color w:val="000000"/>
          <w:sz w:val="24"/>
          <w:szCs w:val="24"/>
        </w:rPr>
        <w:t xml:space="preserve">В течение пяти рабочих дней со дня получения информации о решении  </w:t>
      </w:r>
      <w:r w:rsidR="006D67DF" w:rsidRPr="001A172F">
        <w:rPr>
          <w:rFonts w:ascii="Times New Roman" w:hAnsi="Times New Roman" w:cs="Times New Roman"/>
          <w:color w:val="000000"/>
          <w:sz w:val="24"/>
          <w:szCs w:val="24"/>
        </w:rPr>
        <w:t>работодателя</w:t>
      </w:r>
      <w:r w:rsidRPr="001A172F">
        <w:rPr>
          <w:rFonts w:ascii="Times New Roman" w:hAnsi="Times New Roman" w:cs="Times New Roman"/>
          <w:color w:val="000000"/>
          <w:sz w:val="24"/>
          <w:szCs w:val="24"/>
        </w:rPr>
        <w:t xml:space="preserve">,  </w:t>
      </w:r>
      <w:r w:rsidR="006D67DF" w:rsidRPr="001A172F">
        <w:rPr>
          <w:rFonts w:ascii="Times New Roman" w:hAnsi="Times New Roman" w:cs="Times New Roman"/>
          <w:color w:val="000000"/>
          <w:sz w:val="24"/>
          <w:szCs w:val="24"/>
          <w:lang w:eastAsia="en-US"/>
        </w:rPr>
        <w:t>управляющий делами,</w:t>
      </w:r>
      <w:r w:rsidRPr="001A172F">
        <w:rPr>
          <w:rFonts w:ascii="Times New Roman" w:hAnsi="Times New Roman" w:cs="Times New Roman"/>
          <w:color w:val="000000"/>
          <w:sz w:val="24"/>
          <w:szCs w:val="24"/>
          <w:lang w:eastAsia="en-US"/>
        </w:rPr>
        <w:t xml:space="preserve"> </w:t>
      </w:r>
      <w:r w:rsidRPr="001A172F">
        <w:rPr>
          <w:rFonts w:ascii="Times New Roman" w:hAnsi="Times New Roman" w:cs="Times New Roman"/>
          <w:color w:val="000000"/>
          <w:sz w:val="24"/>
          <w:szCs w:val="24"/>
        </w:rPr>
        <w:t xml:space="preserve">в письменной форме сообщает работнику, подавшему </w:t>
      </w:r>
      <w:hyperlink w:anchor="P153" w:history="1">
        <w:r w:rsidRPr="001A172F">
          <w:rPr>
            <w:rFonts w:ascii="Times New Roman" w:hAnsi="Times New Roman" w:cs="Times New Roman"/>
            <w:color w:val="000000"/>
            <w:sz w:val="24"/>
            <w:szCs w:val="24"/>
          </w:rPr>
          <w:t>уведомление</w:t>
        </w:r>
      </w:hyperlink>
      <w:r w:rsidRPr="001A172F">
        <w:rPr>
          <w:rFonts w:ascii="Times New Roman" w:hAnsi="Times New Roman" w:cs="Times New Roman"/>
          <w:color w:val="000000"/>
          <w:sz w:val="24"/>
          <w:szCs w:val="24"/>
        </w:rPr>
        <w:t>, о принятом решении.</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4.16. Решение, принятое </w:t>
      </w:r>
      <w:r w:rsidR="006D67DF" w:rsidRPr="001A172F">
        <w:rPr>
          <w:rFonts w:ascii="Times New Roman" w:hAnsi="Times New Roman" w:cs="Times New Roman"/>
          <w:color w:val="000000"/>
          <w:sz w:val="24"/>
          <w:szCs w:val="24"/>
        </w:rPr>
        <w:t>работодателем</w:t>
      </w:r>
      <w:r w:rsidRPr="001A172F">
        <w:rPr>
          <w:rFonts w:ascii="Times New Roman" w:hAnsi="Times New Roman" w:cs="Times New Roman"/>
          <w:color w:val="000000"/>
          <w:sz w:val="24"/>
          <w:szCs w:val="24"/>
        </w:rPr>
        <w:t>, может быть обжаловано в установленном законодательством порядке.</w:t>
      </w:r>
    </w:p>
    <w:p w:rsidR="00694761" w:rsidRPr="001A172F" w:rsidRDefault="00694761" w:rsidP="00694761">
      <w:pPr>
        <w:pStyle w:val="ConsPlusNormal"/>
        <w:ind w:firstLine="708"/>
        <w:jc w:val="both"/>
        <w:rPr>
          <w:rFonts w:ascii="Times New Roman" w:hAnsi="Times New Roman" w:cs="Times New Roman"/>
          <w:color w:val="000000"/>
          <w:sz w:val="24"/>
          <w:szCs w:val="24"/>
        </w:rPr>
      </w:pPr>
      <w:r w:rsidRPr="001A172F">
        <w:rPr>
          <w:rFonts w:ascii="Times New Roman" w:hAnsi="Times New Roman" w:cs="Times New Roman"/>
          <w:color w:val="000000"/>
          <w:sz w:val="24"/>
          <w:szCs w:val="24"/>
        </w:rPr>
        <w:t xml:space="preserve">4.17. Материалы проверки хранятся </w:t>
      </w:r>
      <w:r w:rsidR="006D67DF" w:rsidRPr="001A172F">
        <w:rPr>
          <w:rFonts w:ascii="Times New Roman" w:hAnsi="Times New Roman" w:cs="Times New Roman"/>
          <w:color w:val="000000"/>
          <w:sz w:val="24"/>
          <w:szCs w:val="24"/>
        </w:rPr>
        <w:t>в управлении делами Администрации</w:t>
      </w:r>
      <w:r w:rsidRPr="001A172F">
        <w:rPr>
          <w:rFonts w:ascii="Times New Roman" w:hAnsi="Times New Roman" w:cs="Times New Roman"/>
          <w:color w:val="000000"/>
          <w:sz w:val="24"/>
          <w:szCs w:val="24"/>
          <w:lang w:eastAsia="en-US"/>
        </w:rPr>
        <w:t>.</w:t>
      </w:r>
    </w:p>
    <w:p w:rsidR="00E57B7F" w:rsidRDefault="00E57B7F" w:rsidP="008B5193">
      <w:pPr>
        <w:jc w:val="right"/>
      </w:pPr>
    </w:p>
    <w:p w:rsidR="00964B6A" w:rsidRDefault="00964B6A" w:rsidP="008B5193">
      <w:pPr>
        <w:jc w:val="right"/>
      </w:pPr>
    </w:p>
    <w:p w:rsidR="00E57B7F" w:rsidRDefault="00E57B7F" w:rsidP="008B5193">
      <w:pPr>
        <w:jc w:val="right"/>
      </w:pPr>
    </w:p>
    <w:p w:rsidR="00E57B7F" w:rsidRDefault="00E57B7F" w:rsidP="008B5193">
      <w:pPr>
        <w:jc w:val="right"/>
      </w:pPr>
    </w:p>
    <w:p w:rsidR="008B5193" w:rsidRPr="001A172F" w:rsidRDefault="008B5193" w:rsidP="008B5193">
      <w:pPr>
        <w:jc w:val="right"/>
      </w:pPr>
      <w:r w:rsidRPr="001A172F">
        <w:t>Приложение№3</w:t>
      </w:r>
    </w:p>
    <w:p w:rsidR="008B5193" w:rsidRPr="001A172F" w:rsidRDefault="008B5193" w:rsidP="008B5193">
      <w:pPr>
        <w:jc w:val="right"/>
      </w:pPr>
    </w:p>
    <w:p w:rsidR="008B5193" w:rsidRPr="001A172F" w:rsidRDefault="008B5193" w:rsidP="008B5193">
      <w:pPr>
        <w:jc w:val="right"/>
      </w:pPr>
      <w:r w:rsidRPr="001A172F">
        <w:t>Утвержден распоряжением</w:t>
      </w:r>
    </w:p>
    <w:p w:rsidR="008B5193" w:rsidRPr="001A172F" w:rsidRDefault="008B5193" w:rsidP="008B5193">
      <w:pPr>
        <w:jc w:val="right"/>
      </w:pPr>
      <w:r w:rsidRPr="001A172F">
        <w:t>администрации района</w:t>
      </w:r>
    </w:p>
    <w:p w:rsidR="00547A3A" w:rsidRPr="001A172F" w:rsidRDefault="008B5193" w:rsidP="008B5193">
      <w:pPr>
        <w:jc w:val="right"/>
      </w:pPr>
      <w:r w:rsidRPr="001A172F">
        <w:t>от_________2022 года N ____</w:t>
      </w:r>
    </w:p>
    <w:p w:rsidR="00547A3A" w:rsidRPr="001A172F" w:rsidRDefault="00547A3A" w:rsidP="007447BD">
      <w:pPr>
        <w:jc w:val="both"/>
      </w:pPr>
    </w:p>
    <w:p w:rsidR="00547A3A" w:rsidRPr="001A172F" w:rsidRDefault="00547A3A" w:rsidP="007447BD">
      <w:pPr>
        <w:jc w:val="both"/>
      </w:pPr>
    </w:p>
    <w:p w:rsidR="000F75CF" w:rsidRPr="001A172F" w:rsidRDefault="000F75CF" w:rsidP="000F75CF">
      <w:pPr>
        <w:jc w:val="center"/>
      </w:pPr>
      <w:r w:rsidRPr="001A172F">
        <w:t xml:space="preserve">Журнал </w:t>
      </w:r>
    </w:p>
    <w:p w:rsidR="004B5F30" w:rsidRPr="001A172F" w:rsidRDefault="000F75CF" w:rsidP="000F75CF">
      <w:pPr>
        <w:jc w:val="center"/>
      </w:pPr>
      <w:r w:rsidRPr="001A172F">
        <w:t xml:space="preserve">регистрации прохождения </w:t>
      </w:r>
      <w:r w:rsidR="004B5F30" w:rsidRPr="001A172F">
        <w:t>муниципальными служащими обучения</w:t>
      </w:r>
    </w:p>
    <w:p w:rsidR="000F75CF" w:rsidRPr="001A172F" w:rsidRDefault="000F75CF" w:rsidP="000F75CF">
      <w:pPr>
        <w:jc w:val="center"/>
      </w:pPr>
      <w:r w:rsidRPr="001A172F">
        <w:t xml:space="preserve"> по вопросам </w:t>
      </w:r>
      <w:r w:rsidR="004D2CBB" w:rsidRPr="001A172F">
        <w:t xml:space="preserve">профилактики и </w:t>
      </w:r>
      <w:r w:rsidRPr="001A172F">
        <w:t>противодействия коррупции</w:t>
      </w:r>
    </w:p>
    <w:p w:rsidR="000F75CF" w:rsidRPr="001A172F" w:rsidRDefault="000F75CF" w:rsidP="000F75CF">
      <w:pPr>
        <w:jc w:val="center"/>
      </w:pPr>
    </w:p>
    <w:p w:rsidR="0039638C" w:rsidRPr="001A172F" w:rsidRDefault="0039638C" w:rsidP="0039638C">
      <w:pPr>
        <w:jc w:val="both"/>
      </w:pPr>
      <w:r w:rsidRPr="001A172F">
        <w:t>Структурное подразделение_______________________________________</w:t>
      </w:r>
      <w:r w:rsidR="00894B6B" w:rsidRPr="001A172F">
        <w:t>*</w:t>
      </w:r>
    </w:p>
    <w:p w:rsidR="0039638C" w:rsidRPr="001A172F" w:rsidRDefault="0039638C" w:rsidP="0039638C">
      <w:pPr>
        <w:jc w:val="both"/>
      </w:pPr>
    </w:p>
    <w:p w:rsidR="000F75CF" w:rsidRPr="001A172F" w:rsidRDefault="000F75CF" w:rsidP="000F75CF">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459"/>
        <w:gridCol w:w="1321"/>
        <w:gridCol w:w="2059"/>
        <w:gridCol w:w="1508"/>
        <w:gridCol w:w="1394"/>
        <w:gridCol w:w="1508"/>
      </w:tblGrid>
      <w:tr w:rsidR="004D2CBB" w:rsidRPr="001A172F" w:rsidTr="004B5F30">
        <w:tc>
          <w:tcPr>
            <w:tcW w:w="556" w:type="dxa"/>
          </w:tcPr>
          <w:p w:rsidR="004D2CBB" w:rsidRPr="001A172F" w:rsidRDefault="004D2CBB" w:rsidP="004D2CBB">
            <w:pPr>
              <w:jc w:val="center"/>
              <w:rPr>
                <w:rFonts w:eastAsia="Calibri"/>
              </w:rPr>
            </w:pPr>
            <w:r w:rsidRPr="001A172F">
              <w:rPr>
                <w:rFonts w:eastAsia="Calibri"/>
              </w:rPr>
              <w:t xml:space="preserve">№ </w:t>
            </w:r>
          </w:p>
          <w:p w:rsidR="004D2CBB" w:rsidRPr="001A172F" w:rsidRDefault="004D2CBB" w:rsidP="004D2CBB">
            <w:pPr>
              <w:jc w:val="center"/>
              <w:rPr>
                <w:rFonts w:eastAsia="Calibri"/>
              </w:rPr>
            </w:pPr>
            <w:r w:rsidRPr="001A172F">
              <w:rPr>
                <w:rFonts w:eastAsia="Calibri"/>
              </w:rPr>
              <w:t>п/п</w:t>
            </w:r>
          </w:p>
        </w:tc>
        <w:tc>
          <w:tcPr>
            <w:tcW w:w="1489" w:type="dxa"/>
          </w:tcPr>
          <w:p w:rsidR="004D2CBB" w:rsidRPr="001A172F" w:rsidRDefault="004D2CBB" w:rsidP="0017175E">
            <w:pPr>
              <w:spacing w:before="100" w:beforeAutospacing="1" w:after="100" w:afterAutospacing="1"/>
              <w:jc w:val="center"/>
              <w:rPr>
                <w:rFonts w:eastAsia="Calibri"/>
              </w:rPr>
            </w:pPr>
            <w:r w:rsidRPr="001A172F">
              <w:rPr>
                <w:rFonts w:eastAsia="Calibri"/>
              </w:rPr>
              <w:t>Вид обучения</w:t>
            </w:r>
          </w:p>
        </w:tc>
        <w:tc>
          <w:tcPr>
            <w:tcW w:w="1384" w:type="dxa"/>
          </w:tcPr>
          <w:p w:rsidR="004D2CBB" w:rsidRPr="001A172F" w:rsidRDefault="002A6B71" w:rsidP="0017175E">
            <w:pPr>
              <w:spacing w:before="100" w:beforeAutospacing="1" w:after="100" w:afterAutospacing="1"/>
              <w:jc w:val="center"/>
              <w:rPr>
                <w:rFonts w:eastAsia="Calibri"/>
              </w:rPr>
            </w:pPr>
            <w:r w:rsidRPr="001A172F">
              <w:rPr>
                <w:rFonts w:eastAsia="Calibri"/>
              </w:rPr>
              <w:t>Т</w:t>
            </w:r>
            <w:r w:rsidR="004D2CBB" w:rsidRPr="001A172F">
              <w:rPr>
                <w:rFonts w:eastAsia="Calibri"/>
              </w:rPr>
              <w:t>ема</w:t>
            </w:r>
          </w:p>
        </w:tc>
        <w:tc>
          <w:tcPr>
            <w:tcW w:w="2117" w:type="dxa"/>
          </w:tcPr>
          <w:p w:rsidR="004D2CBB" w:rsidRPr="001A172F" w:rsidRDefault="004D2CBB" w:rsidP="0017175E">
            <w:pPr>
              <w:spacing w:before="100" w:beforeAutospacing="1" w:after="100" w:afterAutospacing="1"/>
              <w:jc w:val="center"/>
              <w:rPr>
                <w:rFonts w:eastAsia="Calibri"/>
              </w:rPr>
            </w:pPr>
            <w:r w:rsidRPr="001A172F">
              <w:rPr>
                <w:rFonts w:eastAsia="Calibri"/>
              </w:rPr>
              <w:t>ФИО работника, прошедшего обучение</w:t>
            </w:r>
          </w:p>
        </w:tc>
        <w:tc>
          <w:tcPr>
            <w:tcW w:w="1508" w:type="dxa"/>
          </w:tcPr>
          <w:p w:rsidR="004D2CBB" w:rsidRPr="001A172F" w:rsidRDefault="004D2CBB" w:rsidP="0017175E">
            <w:pPr>
              <w:spacing w:before="100" w:beforeAutospacing="1" w:after="100" w:afterAutospacing="1"/>
              <w:jc w:val="center"/>
              <w:rPr>
                <w:rFonts w:eastAsia="Calibri"/>
              </w:rPr>
            </w:pPr>
            <w:r w:rsidRPr="001A172F">
              <w:rPr>
                <w:rFonts w:eastAsia="Calibri"/>
              </w:rPr>
              <w:t>Должность работника, прошедшего обучение</w:t>
            </w:r>
          </w:p>
        </w:tc>
        <w:tc>
          <w:tcPr>
            <w:tcW w:w="1468" w:type="dxa"/>
          </w:tcPr>
          <w:p w:rsidR="004D2CBB" w:rsidRPr="001A172F" w:rsidRDefault="004D2CBB" w:rsidP="004D2CBB">
            <w:pPr>
              <w:spacing w:before="100" w:beforeAutospacing="1" w:after="100" w:afterAutospacing="1"/>
              <w:jc w:val="center"/>
              <w:rPr>
                <w:rFonts w:eastAsia="Calibri"/>
              </w:rPr>
            </w:pPr>
            <w:r w:rsidRPr="001A172F">
              <w:rPr>
                <w:rFonts w:eastAsia="Calibri"/>
              </w:rPr>
              <w:t xml:space="preserve">Дата </w:t>
            </w:r>
          </w:p>
        </w:tc>
        <w:tc>
          <w:tcPr>
            <w:tcW w:w="1508" w:type="dxa"/>
          </w:tcPr>
          <w:p w:rsidR="004D2CBB" w:rsidRPr="001A172F" w:rsidRDefault="004D2CBB" w:rsidP="000F75CF">
            <w:pPr>
              <w:spacing w:before="100" w:beforeAutospacing="1" w:after="100" w:afterAutospacing="1"/>
              <w:jc w:val="center"/>
              <w:rPr>
                <w:rFonts w:eastAsia="Calibri"/>
              </w:rPr>
            </w:pPr>
            <w:r w:rsidRPr="001A172F">
              <w:rPr>
                <w:rFonts w:eastAsia="Calibri"/>
              </w:rPr>
              <w:t>Подпись работника, прошедшего обучение</w:t>
            </w:r>
          </w:p>
        </w:tc>
      </w:tr>
      <w:tr w:rsidR="004B5F30" w:rsidRPr="001A172F" w:rsidTr="004B5F30">
        <w:tc>
          <w:tcPr>
            <w:tcW w:w="556" w:type="dxa"/>
          </w:tcPr>
          <w:p w:rsidR="004B5F30" w:rsidRPr="001A172F" w:rsidRDefault="004B5F30" w:rsidP="004D2CBB">
            <w:pPr>
              <w:jc w:val="center"/>
              <w:rPr>
                <w:rFonts w:eastAsia="Calibri"/>
              </w:rPr>
            </w:pPr>
          </w:p>
        </w:tc>
        <w:tc>
          <w:tcPr>
            <w:tcW w:w="1489" w:type="dxa"/>
          </w:tcPr>
          <w:p w:rsidR="004B5F30" w:rsidRPr="001A172F" w:rsidRDefault="004B5F30" w:rsidP="0017175E">
            <w:pPr>
              <w:spacing w:before="100" w:beforeAutospacing="1" w:after="100" w:afterAutospacing="1"/>
              <w:jc w:val="center"/>
              <w:rPr>
                <w:rFonts w:eastAsia="Calibri"/>
              </w:rPr>
            </w:pPr>
          </w:p>
        </w:tc>
        <w:tc>
          <w:tcPr>
            <w:tcW w:w="1384" w:type="dxa"/>
          </w:tcPr>
          <w:p w:rsidR="004B5F30" w:rsidRPr="001A172F" w:rsidRDefault="004B5F30" w:rsidP="0017175E">
            <w:pPr>
              <w:spacing w:before="100" w:beforeAutospacing="1" w:after="100" w:afterAutospacing="1"/>
              <w:jc w:val="center"/>
              <w:rPr>
                <w:rFonts w:eastAsia="Calibri"/>
              </w:rPr>
            </w:pPr>
          </w:p>
        </w:tc>
        <w:tc>
          <w:tcPr>
            <w:tcW w:w="2117" w:type="dxa"/>
          </w:tcPr>
          <w:p w:rsidR="004B5F30" w:rsidRPr="001A172F" w:rsidRDefault="004B5F30" w:rsidP="0017175E">
            <w:pPr>
              <w:spacing w:before="100" w:beforeAutospacing="1" w:after="100" w:afterAutospacing="1"/>
              <w:jc w:val="center"/>
              <w:rPr>
                <w:rFonts w:eastAsia="Calibri"/>
              </w:rPr>
            </w:pPr>
          </w:p>
        </w:tc>
        <w:tc>
          <w:tcPr>
            <w:tcW w:w="1508" w:type="dxa"/>
          </w:tcPr>
          <w:p w:rsidR="004B5F30" w:rsidRPr="001A172F" w:rsidRDefault="004B5F30" w:rsidP="0017175E">
            <w:pPr>
              <w:spacing w:before="100" w:beforeAutospacing="1" w:after="100" w:afterAutospacing="1"/>
              <w:jc w:val="center"/>
              <w:rPr>
                <w:rFonts w:eastAsia="Calibri"/>
              </w:rPr>
            </w:pPr>
          </w:p>
        </w:tc>
        <w:tc>
          <w:tcPr>
            <w:tcW w:w="1468" w:type="dxa"/>
          </w:tcPr>
          <w:p w:rsidR="004B5F30" w:rsidRPr="001A172F" w:rsidRDefault="004B5F30" w:rsidP="004D2CBB">
            <w:pPr>
              <w:spacing w:before="100" w:beforeAutospacing="1" w:after="100" w:afterAutospacing="1"/>
              <w:jc w:val="center"/>
              <w:rPr>
                <w:rFonts w:eastAsia="Calibri"/>
              </w:rPr>
            </w:pPr>
          </w:p>
        </w:tc>
        <w:tc>
          <w:tcPr>
            <w:tcW w:w="1508" w:type="dxa"/>
          </w:tcPr>
          <w:p w:rsidR="004B5F30" w:rsidRPr="001A172F" w:rsidRDefault="004B5F3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r w:rsidR="001462A0" w:rsidRPr="001A172F" w:rsidTr="004B5F30">
        <w:tc>
          <w:tcPr>
            <w:tcW w:w="556" w:type="dxa"/>
          </w:tcPr>
          <w:p w:rsidR="001462A0" w:rsidRPr="001A172F" w:rsidRDefault="001462A0" w:rsidP="004D2CBB">
            <w:pPr>
              <w:jc w:val="center"/>
              <w:rPr>
                <w:rFonts w:eastAsia="Calibri"/>
              </w:rPr>
            </w:pPr>
          </w:p>
        </w:tc>
        <w:tc>
          <w:tcPr>
            <w:tcW w:w="1489" w:type="dxa"/>
          </w:tcPr>
          <w:p w:rsidR="001462A0" w:rsidRPr="001A172F" w:rsidRDefault="001462A0" w:rsidP="0017175E">
            <w:pPr>
              <w:spacing w:before="100" w:beforeAutospacing="1" w:after="100" w:afterAutospacing="1"/>
              <w:jc w:val="center"/>
              <w:rPr>
                <w:rFonts w:eastAsia="Calibri"/>
              </w:rPr>
            </w:pPr>
          </w:p>
        </w:tc>
        <w:tc>
          <w:tcPr>
            <w:tcW w:w="1384" w:type="dxa"/>
          </w:tcPr>
          <w:p w:rsidR="001462A0" w:rsidRPr="001A172F" w:rsidRDefault="001462A0" w:rsidP="0017175E">
            <w:pPr>
              <w:spacing w:before="100" w:beforeAutospacing="1" w:after="100" w:afterAutospacing="1"/>
              <w:jc w:val="center"/>
              <w:rPr>
                <w:rFonts w:eastAsia="Calibri"/>
              </w:rPr>
            </w:pPr>
          </w:p>
        </w:tc>
        <w:tc>
          <w:tcPr>
            <w:tcW w:w="2117" w:type="dxa"/>
          </w:tcPr>
          <w:p w:rsidR="001462A0" w:rsidRPr="001A172F" w:rsidRDefault="001462A0" w:rsidP="0017175E">
            <w:pPr>
              <w:spacing w:before="100" w:beforeAutospacing="1" w:after="100" w:afterAutospacing="1"/>
              <w:jc w:val="center"/>
              <w:rPr>
                <w:rFonts w:eastAsia="Calibri"/>
              </w:rPr>
            </w:pPr>
          </w:p>
        </w:tc>
        <w:tc>
          <w:tcPr>
            <w:tcW w:w="1508" w:type="dxa"/>
          </w:tcPr>
          <w:p w:rsidR="001462A0" w:rsidRPr="001A172F" w:rsidRDefault="001462A0" w:rsidP="0017175E">
            <w:pPr>
              <w:spacing w:before="100" w:beforeAutospacing="1" w:after="100" w:afterAutospacing="1"/>
              <w:jc w:val="center"/>
              <w:rPr>
                <w:rFonts w:eastAsia="Calibri"/>
              </w:rPr>
            </w:pPr>
          </w:p>
        </w:tc>
        <w:tc>
          <w:tcPr>
            <w:tcW w:w="1468" w:type="dxa"/>
          </w:tcPr>
          <w:p w:rsidR="001462A0" w:rsidRPr="001A172F" w:rsidRDefault="001462A0" w:rsidP="004D2CBB">
            <w:pPr>
              <w:spacing w:before="100" w:beforeAutospacing="1" w:after="100" w:afterAutospacing="1"/>
              <w:jc w:val="center"/>
              <w:rPr>
                <w:rFonts w:eastAsia="Calibri"/>
              </w:rPr>
            </w:pPr>
          </w:p>
        </w:tc>
        <w:tc>
          <w:tcPr>
            <w:tcW w:w="1508" w:type="dxa"/>
          </w:tcPr>
          <w:p w:rsidR="001462A0" w:rsidRPr="001A172F" w:rsidRDefault="001462A0" w:rsidP="000F75CF">
            <w:pPr>
              <w:spacing w:before="100" w:beforeAutospacing="1" w:after="100" w:afterAutospacing="1"/>
              <w:jc w:val="center"/>
              <w:rPr>
                <w:rFonts w:eastAsia="Calibri"/>
              </w:rPr>
            </w:pPr>
          </w:p>
        </w:tc>
      </w:tr>
    </w:tbl>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1462A0" w:rsidRPr="001A172F" w:rsidRDefault="001462A0" w:rsidP="00894B6B"/>
    <w:p w:rsidR="00694761" w:rsidRPr="001A172F" w:rsidRDefault="00694761" w:rsidP="00694761"/>
    <w:p w:rsidR="00694761" w:rsidRPr="001A172F" w:rsidRDefault="00694761" w:rsidP="00694761"/>
    <w:p w:rsidR="00694761" w:rsidRDefault="00694761" w:rsidP="00694761"/>
    <w:p w:rsidR="00E57B7F" w:rsidRDefault="00E57B7F" w:rsidP="00694761"/>
    <w:p w:rsidR="00E57B7F" w:rsidRDefault="00E57B7F" w:rsidP="00694761"/>
    <w:p w:rsidR="001A172F" w:rsidRDefault="001A172F" w:rsidP="00694761"/>
    <w:p w:rsidR="001A172F" w:rsidRDefault="001A172F" w:rsidP="00694761"/>
    <w:p w:rsidR="00E57B7F" w:rsidRPr="00E57B7F" w:rsidRDefault="00E57B7F" w:rsidP="00E57B7F">
      <w:r w:rsidRPr="00E57B7F">
        <w:t>*  Структурное подразделение указывается при заполнении  Журнала на отдельных листах</w:t>
      </w:r>
    </w:p>
    <w:p w:rsidR="001A172F" w:rsidRDefault="001A172F" w:rsidP="00694761"/>
    <w:p w:rsidR="001462A0" w:rsidRPr="001A172F" w:rsidRDefault="001462A0" w:rsidP="001462A0">
      <w:pPr>
        <w:jc w:val="right"/>
      </w:pPr>
      <w:r w:rsidRPr="001A172F">
        <w:t>Приложение№4</w:t>
      </w:r>
    </w:p>
    <w:p w:rsidR="001462A0" w:rsidRPr="001A172F" w:rsidRDefault="001462A0" w:rsidP="001462A0">
      <w:pPr>
        <w:jc w:val="right"/>
      </w:pPr>
    </w:p>
    <w:p w:rsidR="001462A0" w:rsidRPr="001A172F" w:rsidRDefault="001462A0" w:rsidP="001462A0">
      <w:pPr>
        <w:jc w:val="right"/>
      </w:pPr>
      <w:r w:rsidRPr="001A172F">
        <w:t>Утвержден распоряжением</w:t>
      </w:r>
    </w:p>
    <w:p w:rsidR="001462A0" w:rsidRPr="001A172F" w:rsidRDefault="001462A0" w:rsidP="001462A0">
      <w:pPr>
        <w:jc w:val="right"/>
      </w:pPr>
      <w:r w:rsidRPr="001A172F">
        <w:t>администрации района</w:t>
      </w:r>
    </w:p>
    <w:p w:rsidR="001462A0" w:rsidRPr="001A172F" w:rsidRDefault="001462A0" w:rsidP="001462A0">
      <w:pPr>
        <w:jc w:val="right"/>
      </w:pPr>
      <w:r w:rsidRPr="001A172F">
        <w:t>от_________2022 года N ____</w:t>
      </w:r>
    </w:p>
    <w:p w:rsidR="001462A0" w:rsidRPr="001A172F" w:rsidRDefault="001462A0" w:rsidP="001462A0">
      <w:pPr>
        <w:jc w:val="both"/>
      </w:pPr>
    </w:p>
    <w:p w:rsidR="00694761" w:rsidRPr="001A172F" w:rsidRDefault="00694761" w:rsidP="007447BD">
      <w:pPr>
        <w:jc w:val="both"/>
      </w:pPr>
    </w:p>
    <w:p w:rsidR="002A6B71" w:rsidRPr="001A172F" w:rsidRDefault="002A6B71" w:rsidP="002A6B71">
      <w:pPr>
        <w:jc w:val="center"/>
      </w:pPr>
      <w:r w:rsidRPr="001A172F">
        <w:t>ПОРЯДОК</w:t>
      </w:r>
    </w:p>
    <w:p w:rsidR="00D56481" w:rsidRPr="001A172F" w:rsidRDefault="00D56481" w:rsidP="002A6B71">
      <w:pPr>
        <w:jc w:val="center"/>
      </w:pPr>
      <w:r w:rsidRPr="001A172F">
        <w:t>проверки уровня знаний муниципальных служащих</w:t>
      </w:r>
    </w:p>
    <w:p w:rsidR="00D56481" w:rsidRPr="001A172F" w:rsidRDefault="00D56481" w:rsidP="002A6B71">
      <w:pPr>
        <w:jc w:val="center"/>
      </w:pPr>
      <w:r w:rsidRPr="001A172F">
        <w:t xml:space="preserve"> администрации Табунского района и ее структурных подразделений</w:t>
      </w:r>
    </w:p>
    <w:p w:rsidR="001462A0" w:rsidRPr="001A172F" w:rsidRDefault="00D56481" w:rsidP="002A6B71">
      <w:pPr>
        <w:jc w:val="center"/>
      </w:pPr>
      <w:r w:rsidRPr="001A172F">
        <w:t xml:space="preserve"> в сфере профилактики и противодействия коррупции</w:t>
      </w:r>
    </w:p>
    <w:p w:rsidR="002A6B71" w:rsidRPr="001A172F" w:rsidRDefault="002A6B71" w:rsidP="002A6B71">
      <w:pPr>
        <w:jc w:val="center"/>
      </w:pPr>
      <w:r w:rsidRPr="001A172F">
        <w:t>(тестирования)</w:t>
      </w:r>
    </w:p>
    <w:p w:rsidR="002A6B71" w:rsidRPr="001A172F" w:rsidRDefault="002A6B71" w:rsidP="002A6B71">
      <w:pPr>
        <w:jc w:val="both"/>
      </w:pPr>
    </w:p>
    <w:p w:rsidR="002A6B71" w:rsidRPr="001A172F" w:rsidRDefault="002A6B71" w:rsidP="002A6B71">
      <w:pPr>
        <w:jc w:val="both"/>
      </w:pPr>
    </w:p>
    <w:p w:rsidR="001462A0" w:rsidRPr="001A172F" w:rsidRDefault="002A6B71" w:rsidP="001462A0">
      <w:pPr>
        <w:jc w:val="both"/>
      </w:pPr>
      <w:r w:rsidRPr="001A172F">
        <w:rPr>
          <w:bCs/>
        </w:rPr>
        <w:t xml:space="preserve">       1. П</w:t>
      </w:r>
      <w:r w:rsidRPr="001A172F">
        <w:t xml:space="preserve">роверка уровня знаний </w:t>
      </w:r>
      <w:r w:rsidR="001462A0" w:rsidRPr="001A172F">
        <w:t xml:space="preserve">муниципальных служащих </w:t>
      </w:r>
      <w:r w:rsidRPr="001A172F">
        <w:t xml:space="preserve">в сфере профилактики и противодействия коррупции осуществляется </w:t>
      </w:r>
      <w:r w:rsidR="001462A0" w:rsidRPr="001A172F">
        <w:t>к</w:t>
      </w:r>
      <w:r w:rsidR="00A531D5" w:rsidRPr="001A172F">
        <w:t xml:space="preserve">омиссией </w:t>
      </w:r>
      <w:r w:rsidR="001462A0" w:rsidRPr="001A172F">
        <w:t>по соблюдению требований к служебному поведению муниципальных служащих администрации района, урегулированию конфликта интересов и координации работы по противодействию коррупции (далее – Комиссия).</w:t>
      </w:r>
    </w:p>
    <w:p w:rsidR="002A6B71" w:rsidRPr="001A172F" w:rsidRDefault="00E539C8" w:rsidP="00E539C8">
      <w:pPr>
        <w:pStyle w:val="ConsPlusNormal"/>
        <w:jc w:val="both"/>
        <w:rPr>
          <w:rFonts w:ascii="Times New Roman" w:hAnsi="Times New Roman"/>
          <w:sz w:val="24"/>
          <w:szCs w:val="24"/>
        </w:rPr>
      </w:pPr>
      <w:r w:rsidRPr="001A172F">
        <w:rPr>
          <w:rFonts w:ascii="Times New Roman" w:hAnsi="Times New Roman" w:cs="Times New Roman"/>
          <w:sz w:val="24"/>
          <w:szCs w:val="24"/>
        </w:rPr>
        <w:t xml:space="preserve">       </w:t>
      </w:r>
      <w:r w:rsidR="002A6B71" w:rsidRPr="001A172F">
        <w:rPr>
          <w:rFonts w:ascii="Times New Roman" w:hAnsi="Times New Roman" w:cs="Times New Roman"/>
          <w:sz w:val="24"/>
          <w:szCs w:val="24"/>
        </w:rPr>
        <w:t xml:space="preserve">2. </w:t>
      </w:r>
      <w:r w:rsidR="002A6B71" w:rsidRPr="001A172F">
        <w:rPr>
          <w:rFonts w:ascii="Times New Roman" w:hAnsi="Times New Roman"/>
          <w:sz w:val="24"/>
          <w:szCs w:val="24"/>
        </w:rPr>
        <w:t>Перечень вопросов для тестирования (далее - Перечень) формируется секретарем Комиссии на основании предложений иных членов Комиссии</w:t>
      </w:r>
      <w:r w:rsidR="00A531D5" w:rsidRPr="001A172F">
        <w:rPr>
          <w:rFonts w:ascii="Times New Roman" w:hAnsi="Times New Roman"/>
          <w:sz w:val="24"/>
          <w:szCs w:val="24"/>
        </w:rPr>
        <w:t xml:space="preserve"> и</w:t>
      </w:r>
      <w:r w:rsidR="002A6B71" w:rsidRPr="001A172F">
        <w:rPr>
          <w:rFonts w:ascii="Times New Roman" w:hAnsi="Times New Roman"/>
          <w:sz w:val="24"/>
          <w:szCs w:val="24"/>
        </w:rPr>
        <w:t xml:space="preserve"> утверждается председателем Комиссии не позднее </w:t>
      </w:r>
      <w:r w:rsidR="00A531D5" w:rsidRPr="001A172F">
        <w:rPr>
          <w:rFonts w:ascii="Times New Roman" w:hAnsi="Times New Roman"/>
          <w:sz w:val="24"/>
          <w:szCs w:val="24"/>
        </w:rPr>
        <w:t xml:space="preserve">1 квартала </w:t>
      </w:r>
      <w:r w:rsidR="00D5766F" w:rsidRPr="001A172F">
        <w:rPr>
          <w:rFonts w:ascii="Times New Roman" w:hAnsi="Times New Roman"/>
          <w:sz w:val="24"/>
          <w:szCs w:val="24"/>
        </w:rPr>
        <w:t>текущего</w:t>
      </w:r>
      <w:r w:rsidR="002A6B71" w:rsidRPr="001A172F">
        <w:rPr>
          <w:rFonts w:ascii="Times New Roman" w:hAnsi="Times New Roman"/>
          <w:sz w:val="24"/>
          <w:szCs w:val="24"/>
        </w:rPr>
        <w:t xml:space="preserve"> календарного года.</w:t>
      </w:r>
    </w:p>
    <w:p w:rsidR="002A6B71" w:rsidRPr="001A172F" w:rsidRDefault="002A6B71" w:rsidP="002A6B71">
      <w:pPr>
        <w:pStyle w:val="ConsPlusNormal"/>
        <w:ind w:firstLine="567"/>
        <w:jc w:val="both"/>
        <w:rPr>
          <w:rFonts w:ascii="Times New Roman" w:hAnsi="Times New Roman"/>
          <w:sz w:val="24"/>
          <w:szCs w:val="24"/>
        </w:rPr>
      </w:pPr>
      <w:r w:rsidRPr="001A172F">
        <w:rPr>
          <w:rFonts w:ascii="Times New Roman" w:hAnsi="Times New Roman" w:cs="Times New Roman"/>
          <w:sz w:val="24"/>
          <w:szCs w:val="24"/>
        </w:rPr>
        <w:t xml:space="preserve">3. </w:t>
      </w:r>
      <w:r w:rsidRPr="001A172F">
        <w:rPr>
          <w:rFonts w:ascii="Times New Roman" w:hAnsi="Times New Roman"/>
          <w:sz w:val="24"/>
          <w:szCs w:val="24"/>
        </w:rPr>
        <w:t>В Перечень включается  8 вопросов, оформляемых в виде тестового задания, с представленными на выбор вариантами ответов, один из которых должен быть правильным.</w:t>
      </w:r>
    </w:p>
    <w:p w:rsidR="002A6B71" w:rsidRPr="001A172F" w:rsidRDefault="002A6B71" w:rsidP="002A6B71">
      <w:pPr>
        <w:pStyle w:val="ConsPlusNormal"/>
        <w:ind w:firstLine="567"/>
        <w:jc w:val="both"/>
        <w:rPr>
          <w:rFonts w:ascii="Times New Roman" w:hAnsi="Times New Roman" w:cs="Times New Roman"/>
          <w:sz w:val="24"/>
          <w:szCs w:val="24"/>
        </w:rPr>
      </w:pPr>
      <w:r w:rsidRPr="001A172F">
        <w:rPr>
          <w:rFonts w:ascii="Times New Roman" w:hAnsi="Times New Roman"/>
          <w:sz w:val="24"/>
          <w:szCs w:val="24"/>
        </w:rPr>
        <w:t xml:space="preserve">4. Вопросы Перечня формируются </w:t>
      </w:r>
      <w:r w:rsidRPr="001A172F">
        <w:rPr>
          <w:rFonts w:ascii="Times New Roman" w:hAnsi="Times New Roman" w:cs="Times New Roman"/>
          <w:sz w:val="24"/>
          <w:szCs w:val="24"/>
        </w:rPr>
        <w:t xml:space="preserve">на знание законодательства Российской Федерации, </w:t>
      </w:r>
      <w:r w:rsidR="001462A0" w:rsidRPr="001A172F">
        <w:rPr>
          <w:rFonts w:ascii="Times New Roman" w:hAnsi="Times New Roman" w:cs="Times New Roman"/>
          <w:sz w:val="24"/>
          <w:szCs w:val="24"/>
        </w:rPr>
        <w:t>Алтайского края</w:t>
      </w:r>
      <w:r w:rsidRPr="001A172F">
        <w:rPr>
          <w:rFonts w:ascii="Times New Roman" w:hAnsi="Times New Roman" w:cs="Times New Roman"/>
          <w:sz w:val="24"/>
          <w:szCs w:val="24"/>
        </w:rPr>
        <w:t xml:space="preserve">, локальных нормативных актов </w:t>
      </w:r>
      <w:r w:rsidR="001462A0" w:rsidRPr="001A172F">
        <w:rPr>
          <w:rFonts w:ascii="Times New Roman" w:hAnsi="Times New Roman" w:cs="Times New Roman"/>
          <w:sz w:val="24"/>
          <w:szCs w:val="24"/>
        </w:rPr>
        <w:t>Администрации</w:t>
      </w:r>
      <w:r w:rsidRPr="001A172F">
        <w:rPr>
          <w:rFonts w:ascii="Times New Roman" w:hAnsi="Times New Roman" w:cs="Times New Roman"/>
          <w:sz w:val="24"/>
          <w:szCs w:val="24"/>
        </w:rPr>
        <w:t xml:space="preserve"> в сфере профилактики и противодействия коррупции.</w:t>
      </w:r>
    </w:p>
    <w:p w:rsidR="00D5766F" w:rsidRPr="001A172F" w:rsidRDefault="00D5766F" w:rsidP="002A6B71">
      <w:pPr>
        <w:pStyle w:val="ConsPlusNormal"/>
        <w:ind w:firstLine="567"/>
        <w:jc w:val="both"/>
        <w:rPr>
          <w:rFonts w:ascii="Times New Roman" w:hAnsi="Times New Roman" w:cs="Times New Roman"/>
          <w:sz w:val="24"/>
          <w:szCs w:val="24"/>
        </w:rPr>
      </w:pPr>
      <w:r w:rsidRPr="001A172F">
        <w:rPr>
          <w:rFonts w:ascii="Times New Roman" w:hAnsi="Times New Roman" w:cs="Times New Roman"/>
          <w:sz w:val="24"/>
          <w:szCs w:val="24"/>
        </w:rPr>
        <w:t>5. Дата проведения тестирования определяется Комиссией.</w:t>
      </w:r>
    </w:p>
    <w:p w:rsidR="002A6B71" w:rsidRPr="001A172F" w:rsidRDefault="00D5766F" w:rsidP="002A6B71">
      <w:pPr>
        <w:pStyle w:val="ConsPlusNormal"/>
        <w:tabs>
          <w:tab w:val="left" w:pos="567"/>
        </w:tabs>
        <w:ind w:firstLine="567"/>
        <w:jc w:val="both"/>
        <w:rPr>
          <w:rFonts w:ascii="Times New Roman" w:hAnsi="Times New Roman" w:cs="Times New Roman"/>
          <w:sz w:val="24"/>
          <w:szCs w:val="24"/>
        </w:rPr>
      </w:pPr>
      <w:r w:rsidRPr="001A172F">
        <w:rPr>
          <w:rFonts w:ascii="Times New Roman" w:hAnsi="Times New Roman" w:cs="Times New Roman"/>
          <w:sz w:val="24"/>
          <w:szCs w:val="24"/>
        </w:rPr>
        <w:t>6</w:t>
      </w:r>
      <w:r w:rsidR="002A6B71" w:rsidRPr="001A172F">
        <w:rPr>
          <w:rFonts w:ascii="Times New Roman" w:hAnsi="Times New Roman" w:cs="Times New Roman"/>
          <w:sz w:val="24"/>
          <w:szCs w:val="24"/>
        </w:rPr>
        <w:t>.</w:t>
      </w:r>
      <w:r w:rsidR="002A6B71" w:rsidRPr="001A172F">
        <w:rPr>
          <w:rFonts w:ascii="Times New Roman" w:hAnsi="Times New Roman"/>
          <w:sz w:val="24"/>
          <w:szCs w:val="24"/>
        </w:rPr>
        <w:t xml:space="preserve"> </w:t>
      </w:r>
      <w:r w:rsidR="00A531D5" w:rsidRPr="001A172F">
        <w:rPr>
          <w:rFonts w:ascii="Times New Roman" w:hAnsi="Times New Roman"/>
          <w:sz w:val="24"/>
          <w:szCs w:val="24"/>
        </w:rPr>
        <w:t xml:space="preserve">Секретарь </w:t>
      </w:r>
      <w:r w:rsidR="002A6B71" w:rsidRPr="001A172F">
        <w:rPr>
          <w:rFonts w:ascii="Times New Roman" w:hAnsi="Times New Roman"/>
          <w:sz w:val="24"/>
          <w:szCs w:val="24"/>
        </w:rPr>
        <w:t>Комисси</w:t>
      </w:r>
      <w:r w:rsidRPr="001A172F">
        <w:rPr>
          <w:rFonts w:ascii="Times New Roman" w:hAnsi="Times New Roman"/>
          <w:sz w:val="24"/>
          <w:szCs w:val="24"/>
        </w:rPr>
        <w:t>и</w:t>
      </w:r>
      <w:r w:rsidR="002A6B71" w:rsidRPr="001A172F">
        <w:rPr>
          <w:rFonts w:ascii="Times New Roman" w:hAnsi="Times New Roman" w:cs="Times New Roman"/>
          <w:sz w:val="24"/>
          <w:szCs w:val="24"/>
        </w:rPr>
        <w:t xml:space="preserve"> в срок не позднее двух рабочих дней до даты проведения</w:t>
      </w:r>
      <w:r w:rsidR="002A6B71" w:rsidRPr="001A172F">
        <w:rPr>
          <w:rFonts w:ascii="Times New Roman" w:hAnsi="Times New Roman"/>
          <w:sz w:val="24"/>
          <w:szCs w:val="24"/>
        </w:rPr>
        <w:t xml:space="preserve"> тестирования формирует </w:t>
      </w:r>
      <w:r w:rsidR="00A531D5" w:rsidRPr="001A172F">
        <w:rPr>
          <w:rFonts w:ascii="Times New Roman" w:hAnsi="Times New Roman"/>
          <w:sz w:val="24"/>
          <w:szCs w:val="24"/>
        </w:rPr>
        <w:t xml:space="preserve">бланки </w:t>
      </w:r>
      <w:r w:rsidR="002A6B71" w:rsidRPr="001A172F">
        <w:rPr>
          <w:rFonts w:ascii="Times New Roman" w:hAnsi="Times New Roman"/>
          <w:sz w:val="24"/>
          <w:szCs w:val="24"/>
        </w:rPr>
        <w:t>тест</w:t>
      </w:r>
      <w:r w:rsidR="00A531D5" w:rsidRPr="001A172F">
        <w:rPr>
          <w:rFonts w:ascii="Times New Roman" w:hAnsi="Times New Roman"/>
          <w:sz w:val="24"/>
          <w:szCs w:val="24"/>
        </w:rPr>
        <w:t>ирования, включая</w:t>
      </w:r>
      <w:r w:rsidR="002A6B71" w:rsidRPr="001A172F">
        <w:rPr>
          <w:rFonts w:ascii="Times New Roman" w:hAnsi="Times New Roman"/>
          <w:sz w:val="24"/>
          <w:szCs w:val="24"/>
        </w:rPr>
        <w:t xml:space="preserve">  </w:t>
      </w:r>
      <w:r w:rsidRPr="001A172F">
        <w:rPr>
          <w:rFonts w:ascii="Times New Roman" w:hAnsi="Times New Roman"/>
          <w:sz w:val="24"/>
          <w:szCs w:val="24"/>
        </w:rPr>
        <w:t xml:space="preserve">в него </w:t>
      </w:r>
      <w:r w:rsidR="002A6B71" w:rsidRPr="001A172F">
        <w:rPr>
          <w:rFonts w:ascii="Times New Roman" w:hAnsi="Times New Roman"/>
          <w:sz w:val="24"/>
          <w:szCs w:val="24"/>
        </w:rPr>
        <w:t>вопрос</w:t>
      </w:r>
      <w:r w:rsidR="00A531D5" w:rsidRPr="001A172F">
        <w:rPr>
          <w:rFonts w:ascii="Times New Roman" w:hAnsi="Times New Roman"/>
          <w:sz w:val="24"/>
          <w:szCs w:val="24"/>
        </w:rPr>
        <w:t>ы</w:t>
      </w:r>
      <w:r w:rsidR="002A6B71" w:rsidRPr="001A172F">
        <w:rPr>
          <w:rFonts w:ascii="Times New Roman" w:hAnsi="Times New Roman"/>
          <w:sz w:val="24"/>
          <w:szCs w:val="24"/>
        </w:rPr>
        <w:t xml:space="preserve">, </w:t>
      </w:r>
      <w:r w:rsidR="00A531D5" w:rsidRPr="001A172F">
        <w:rPr>
          <w:rFonts w:ascii="Times New Roman" w:hAnsi="Times New Roman"/>
          <w:sz w:val="24"/>
          <w:szCs w:val="24"/>
        </w:rPr>
        <w:t xml:space="preserve">входящие </w:t>
      </w:r>
      <w:r w:rsidR="002A6B71" w:rsidRPr="001A172F">
        <w:rPr>
          <w:rFonts w:ascii="Times New Roman" w:hAnsi="Times New Roman"/>
          <w:sz w:val="24"/>
          <w:szCs w:val="24"/>
        </w:rPr>
        <w:t>в Перечень</w:t>
      </w:r>
      <w:r w:rsidR="00A531D5" w:rsidRPr="001A172F">
        <w:rPr>
          <w:rFonts w:ascii="Times New Roman" w:hAnsi="Times New Roman"/>
          <w:sz w:val="24"/>
          <w:szCs w:val="24"/>
        </w:rPr>
        <w:t>.</w:t>
      </w:r>
      <w:r w:rsidR="002A6B71" w:rsidRPr="001A172F">
        <w:rPr>
          <w:rFonts w:ascii="Times New Roman" w:hAnsi="Times New Roman" w:cs="Times New Roman"/>
          <w:sz w:val="24"/>
          <w:szCs w:val="24"/>
        </w:rPr>
        <w:t xml:space="preserve"> </w:t>
      </w:r>
    </w:p>
    <w:p w:rsidR="002A6B71" w:rsidRPr="001A172F" w:rsidRDefault="00D5766F" w:rsidP="002A6B71">
      <w:pPr>
        <w:pStyle w:val="ConsPlusNonformat"/>
        <w:ind w:firstLine="567"/>
        <w:jc w:val="both"/>
        <w:rPr>
          <w:rFonts w:ascii="Times New Roman" w:hAnsi="Times New Roman"/>
          <w:sz w:val="24"/>
          <w:szCs w:val="24"/>
        </w:rPr>
      </w:pPr>
      <w:r w:rsidRPr="001A172F">
        <w:rPr>
          <w:rFonts w:ascii="Times New Roman" w:hAnsi="Times New Roman" w:cs="Times New Roman"/>
          <w:sz w:val="24"/>
          <w:szCs w:val="24"/>
        </w:rPr>
        <w:t>7</w:t>
      </w:r>
      <w:r w:rsidR="002A6B71" w:rsidRPr="001A172F">
        <w:rPr>
          <w:rFonts w:ascii="Times New Roman" w:hAnsi="Times New Roman" w:cs="Times New Roman"/>
          <w:sz w:val="24"/>
          <w:szCs w:val="24"/>
        </w:rPr>
        <w:t xml:space="preserve">. </w:t>
      </w:r>
      <w:r w:rsidR="002A6B71" w:rsidRPr="001A172F">
        <w:rPr>
          <w:rFonts w:ascii="Times New Roman" w:hAnsi="Times New Roman"/>
          <w:sz w:val="24"/>
          <w:szCs w:val="24"/>
        </w:rPr>
        <w:t xml:space="preserve">При проведении тестирования присутствует не менее трех членов  Комиссии, которые  перед прохождением тестирования </w:t>
      </w:r>
      <w:r w:rsidR="00D56481" w:rsidRPr="001A172F">
        <w:rPr>
          <w:rFonts w:ascii="Times New Roman" w:hAnsi="Times New Roman"/>
          <w:sz w:val="24"/>
          <w:szCs w:val="24"/>
        </w:rPr>
        <w:t>иуниципальными служащими</w:t>
      </w:r>
      <w:r w:rsidR="001462A0" w:rsidRPr="001A172F">
        <w:rPr>
          <w:rFonts w:ascii="Times New Roman" w:hAnsi="Times New Roman"/>
          <w:sz w:val="24"/>
          <w:szCs w:val="24"/>
        </w:rPr>
        <w:t>,</w:t>
      </w:r>
      <w:r w:rsidR="002A6B71" w:rsidRPr="001A172F">
        <w:rPr>
          <w:rFonts w:ascii="Times New Roman" w:hAnsi="Times New Roman"/>
          <w:sz w:val="24"/>
          <w:szCs w:val="24"/>
        </w:rPr>
        <w:t xml:space="preserve"> проводят инструктаж по правилам проведения тестирования. </w:t>
      </w:r>
    </w:p>
    <w:p w:rsidR="002A6B71" w:rsidRPr="001A172F" w:rsidRDefault="00D5766F" w:rsidP="00D5766F">
      <w:pPr>
        <w:pStyle w:val="ConsPlusNonformat"/>
        <w:ind w:firstLine="567"/>
        <w:contextualSpacing/>
        <w:jc w:val="both"/>
        <w:rPr>
          <w:rFonts w:ascii="Times New Roman" w:hAnsi="Times New Roman"/>
          <w:sz w:val="24"/>
          <w:szCs w:val="24"/>
        </w:rPr>
      </w:pPr>
      <w:r w:rsidRPr="001A172F">
        <w:rPr>
          <w:rFonts w:ascii="Times New Roman" w:hAnsi="Times New Roman" w:cs="Times New Roman"/>
          <w:sz w:val="24"/>
          <w:szCs w:val="24"/>
        </w:rPr>
        <w:t>8</w:t>
      </w:r>
      <w:r w:rsidR="002A6B71" w:rsidRPr="001A172F">
        <w:rPr>
          <w:rFonts w:ascii="Times New Roman" w:hAnsi="Times New Roman" w:cs="Times New Roman"/>
          <w:sz w:val="24"/>
          <w:szCs w:val="24"/>
        </w:rPr>
        <w:t xml:space="preserve">. </w:t>
      </w:r>
      <w:r w:rsidR="002A6B71" w:rsidRPr="001A172F">
        <w:rPr>
          <w:rFonts w:ascii="Times New Roman" w:hAnsi="Times New Roman"/>
          <w:sz w:val="24"/>
          <w:szCs w:val="24"/>
        </w:rPr>
        <w:t xml:space="preserve">При проведении тестирования </w:t>
      </w:r>
      <w:r w:rsidR="00D56481" w:rsidRPr="001A172F">
        <w:rPr>
          <w:rFonts w:ascii="Times New Roman" w:hAnsi="Times New Roman"/>
          <w:sz w:val="24"/>
          <w:szCs w:val="24"/>
        </w:rPr>
        <w:t>муниципальному служащему</w:t>
      </w:r>
      <w:r w:rsidR="002A6B71" w:rsidRPr="001A172F">
        <w:rPr>
          <w:rFonts w:ascii="Times New Roman" w:hAnsi="Times New Roman"/>
          <w:sz w:val="24"/>
          <w:szCs w:val="24"/>
        </w:rPr>
        <w:t xml:space="preserve"> запрещается:</w:t>
      </w:r>
    </w:p>
    <w:p w:rsidR="002A6B71" w:rsidRPr="001A172F" w:rsidRDefault="002A6B71" w:rsidP="00D5766F">
      <w:pPr>
        <w:pStyle w:val="ConsPlusNonformat"/>
        <w:ind w:firstLine="567"/>
        <w:contextualSpacing/>
        <w:jc w:val="both"/>
        <w:rPr>
          <w:rFonts w:ascii="Times New Roman" w:hAnsi="Times New Roman"/>
          <w:sz w:val="24"/>
          <w:szCs w:val="24"/>
        </w:rPr>
      </w:pPr>
      <w:r w:rsidRPr="001A172F">
        <w:rPr>
          <w:rFonts w:ascii="Times New Roman" w:hAnsi="Times New Roman"/>
          <w:sz w:val="24"/>
          <w:szCs w:val="24"/>
        </w:rPr>
        <w:t>пользоваться нормативными правовыми актами иными документами и материалами;</w:t>
      </w:r>
    </w:p>
    <w:p w:rsidR="002A6B71" w:rsidRPr="001A172F" w:rsidRDefault="002A6B71" w:rsidP="00D5766F">
      <w:pPr>
        <w:pStyle w:val="ConsPlusNonformat"/>
        <w:ind w:firstLine="567"/>
        <w:contextualSpacing/>
        <w:jc w:val="both"/>
        <w:rPr>
          <w:rFonts w:ascii="Times New Roman" w:hAnsi="Times New Roman"/>
          <w:sz w:val="24"/>
          <w:szCs w:val="24"/>
        </w:rPr>
      </w:pPr>
      <w:r w:rsidRPr="001A172F">
        <w:rPr>
          <w:rFonts w:ascii="Times New Roman" w:hAnsi="Times New Roman"/>
          <w:sz w:val="24"/>
          <w:szCs w:val="24"/>
        </w:rPr>
        <w:t>пользоваться средствами связи и компьютерной техникой, использование которых не предусмотрено при проведении тестирования;</w:t>
      </w:r>
    </w:p>
    <w:p w:rsidR="002A6B71" w:rsidRPr="001A172F" w:rsidRDefault="002A6B71" w:rsidP="00D5766F">
      <w:pPr>
        <w:pStyle w:val="ConsPlusNonformat"/>
        <w:ind w:firstLine="567"/>
        <w:contextualSpacing/>
        <w:jc w:val="both"/>
        <w:rPr>
          <w:rFonts w:ascii="Times New Roman" w:hAnsi="Times New Roman"/>
          <w:sz w:val="24"/>
          <w:szCs w:val="24"/>
        </w:rPr>
      </w:pPr>
      <w:r w:rsidRPr="001A172F">
        <w:rPr>
          <w:rFonts w:ascii="Times New Roman" w:hAnsi="Times New Roman"/>
          <w:sz w:val="24"/>
          <w:szCs w:val="24"/>
        </w:rPr>
        <w:t>вести переговоры с другими работниками, а также передавать им записи или материалы, связанные с проводимым тестированием;</w:t>
      </w:r>
    </w:p>
    <w:p w:rsidR="002A6B71" w:rsidRPr="001A172F" w:rsidRDefault="002A6B71" w:rsidP="00D5766F">
      <w:pPr>
        <w:pStyle w:val="ConsPlusNonformat"/>
        <w:ind w:firstLine="567"/>
        <w:contextualSpacing/>
        <w:jc w:val="both"/>
        <w:rPr>
          <w:rFonts w:ascii="Times New Roman" w:hAnsi="Times New Roman"/>
          <w:sz w:val="24"/>
          <w:szCs w:val="24"/>
        </w:rPr>
      </w:pPr>
      <w:r w:rsidRPr="001A172F">
        <w:rPr>
          <w:rFonts w:ascii="Times New Roman" w:hAnsi="Times New Roman"/>
          <w:sz w:val="24"/>
          <w:szCs w:val="24"/>
        </w:rPr>
        <w:t>покидать пункт проведения тестирования до окончания тестирования.</w:t>
      </w:r>
    </w:p>
    <w:p w:rsidR="002A6B71" w:rsidRPr="001A172F" w:rsidRDefault="00D5766F" w:rsidP="00D5766F">
      <w:pPr>
        <w:autoSpaceDE w:val="0"/>
        <w:autoSpaceDN w:val="0"/>
        <w:adjustRightInd w:val="0"/>
        <w:ind w:firstLine="567"/>
        <w:jc w:val="both"/>
      </w:pPr>
      <w:r w:rsidRPr="001A172F">
        <w:t>9</w:t>
      </w:r>
      <w:r w:rsidR="002A6B71" w:rsidRPr="001A172F">
        <w:t xml:space="preserve">.  Для ответов  на вопросы, включенные в бланк тестирования, дается </w:t>
      </w:r>
      <w:r w:rsidR="00A531D5" w:rsidRPr="001A172F">
        <w:t>2</w:t>
      </w:r>
      <w:r w:rsidR="002A6B71" w:rsidRPr="001A172F">
        <w:t xml:space="preserve">0 минут. </w:t>
      </w:r>
    </w:p>
    <w:p w:rsidR="002A6B71" w:rsidRPr="001A172F" w:rsidRDefault="00D5766F" w:rsidP="00D5766F">
      <w:pPr>
        <w:pStyle w:val="ConsPlusNonformat"/>
        <w:ind w:firstLine="567"/>
        <w:jc w:val="both"/>
        <w:rPr>
          <w:rFonts w:ascii="Times New Roman" w:hAnsi="Times New Roman" w:cs="Times New Roman"/>
          <w:sz w:val="24"/>
          <w:szCs w:val="24"/>
        </w:rPr>
      </w:pPr>
      <w:r w:rsidRPr="001A172F">
        <w:rPr>
          <w:rFonts w:ascii="Times New Roman" w:hAnsi="Times New Roman" w:cs="Times New Roman"/>
          <w:sz w:val="24"/>
          <w:szCs w:val="24"/>
        </w:rPr>
        <w:t>10</w:t>
      </w:r>
      <w:r w:rsidR="002A6B71" w:rsidRPr="001A172F">
        <w:rPr>
          <w:rFonts w:ascii="Times New Roman" w:hAnsi="Times New Roman" w:cs="Times New Roman"/>
          <w:sz w:val="24"/>
          <w:szCs w:val="24"/>
        </w:rPr>
        <w:t xml:space="preserve">. Выбранный номер ответа помечается </w:t>
      </w:r>
      <w:r w:rsidR="00993E3A" w:rsidRPr="001A172F">
        <w:rPr>
          <w:rFonts w:ascii="Times New Roman" w:hAnsi="Times New Roman" w:cs="Times New Roman"/>
          <w:sz w:val="24"/>
          <w:szCs w:val="24"/>
        </w:rPr>
        <w:t>муниципальным служащим</w:t>
      </w:r>
      <w:r w:rsidR="002A6B71" w:rsidRPr="001A172F">
        <w:rPr>
          <w:rFonts w:ascii="Times New Roman" w:hAnsi="Times New Roman" w:cs="Times New Roman"/>
          <w:sz w:val="24"/>
          <w:szCs w:val="24"/>
        </w:rPr>
        <w:t xml:space="preserve"> (путем подчеркивания, галочкой и др.).</w:t>
      </w:r>
    </w:p>
    <w:p w:rsidR="002A6B71" w:rsidRPr="001A172F" w:rsidRDefault="002A6B71" w:rsidP="00D5766F">
      <w:pPr>
        <w:pStyle w:val="ConsPlusNonformat"/>
        <w:ind w:firstLine="567"/>
        <w:contextualSpacing/>
        <w:jc w:val="both"/>
        <w:rPr>
          <w:rFonts w:ascii="Times New Roman" w:hAnsi="Times New Roman" w:cs="Times New Roman"/>
          <w:sz w:val="24"/>
          <w:szCs w:val="24"/>
        </w:rPr>
      </w:pPr>
      <w:r w:rsidRPr="001A172F">
        <w:rPr>
          <w:rFonts w:ascii="Times New Roman" w:hAnsi="Times New Roman" w:cs="Times New Roman"/>
          <w:sz w:val="24"/>
          <w:szCs w:val="24"/>
        </w:rPr>
        <w:t>1</w:t>
      </w:r>
      <w:r w:rsidR="00D5766F" w:rsidRPr="001A172F">
        <w:rPr>
          <w:rFonts w:ascii="Times New Roman" w:hAnsi="Times New Roman" w:cs="Times New Roman"/>
          <w:sz w:val="24"/>
          <w:szCs w:val="24"/>
        </w:rPr>
        <w:t>1</w:t>
      </w:r>
      <w:r w:rsidRPr="001A172F">
        <w:rPr>
          <w:rFonts w:ascii="Times New Roman" w:hAnsi="Times New Roman" w:cs="Times New Roman"/>
          <w:sz w:val="24"/>
          <w:szCs w:val="24"/>
        </w:rPr>
        <w:t>. По окончании тестирования членами Комиссии проводится проверка бланков тестирования. В бланк тестирования вносится информация о правильных, неправильных ответах и вопросах, оставленных без ответов, в количественном отношении.</w:t>
      </w:r>
    </w:p>
    <w:p w:rsidR="002A6B71" w:rsidRPr="001A172F" w:rsidRDefault="002A6B71" w:rsidP="00D5766F">
      <w:pPr>
        <w:autoSpaceDE w:val="0"/>
        <w:autoSpaceDN w:val="0"/>
        <w:adjustRightInd w:val="0"/>
        <w:ind w:firstLine="567"/>
        <w:contextualSpacing/>
        <w:jc w:val="both"/>
        <w:rPr>
          <w:bCs/>
        </w:rPr>
      </w:pPr>
      <w:r w:rsidRPr="001A172F">
        <w:t>1</w:t>
      </w:r>
      <w:r w:rsidR="00D5766F" w:rsidRPr="001A172F">
        <w:t>2</w:t>
      </w:r>
      <w:r w:rsidRPr="001A172F">
        <w:t xml:space="preserve">. Тестирование </w:t>
      </w:r>
      <w:r w:rsidRPr="001A172F">
        <w:rPr>
          <w:bCs/>
        </w:rPr>
        <w:t xml:space="preserve">признается пройденным при получении </w:t>
      </w:r>
      <w:r w:rsidR="00993E3A" w:rsidRPr="001A172F">
        <w:rPr>
          <w:bCs/>
        </w:rPr>
        <w:t>муниципальным служащим</w:t>
      </w:r>
      <w:r w:rsidRPr="001A172F">
        <w:rPr>
          <w:bCs/>
        </w:rPr>
        <w:t xml:space="preserve"> оценки 5, 4 или 3.</w:t>
      </w:r>
    </w:p>
    <w:p w:rsidR="00A531D5" w:rsidRPr="001A172F" w:rsidRDefault="00A531D5" w:rsidP="00D5766F">
      <w:pPr>
        <w:autoSpaceDE w:val="0"/>
        <w:autoSpaceDN w:val="0"/>
        <w:adjustRightInd w:val="0"/>
        <w:ind w:firstLine="567"/>
        <w:contextualSpacing/>
        <w:jc w:val="both"/>
        <w:rPr>
          <w:bCs/>
        </w:rPr>
      </w:pPr>
      <w:r w:rsidRPr="001A172F">
        <w:rPr>
          <w:bCs/>
        </w:rPr>
        <w:t>1</w:t>
      </w:r>
      <w:r w:rsidR="00D5766F" w:rsidRPr="001A172F">
        <w:rPr>
          <w:bCs/>
        </w:rPr>
        <w:t>3</w:t>
      </w:r>
      <w:r w:rsidRPr="001A172F">
        <w:rPr>
          <w:bCs/>
        </w:rPr>
        <w:t>. При этом оценки ставятся следующим образом:</w:t>
      </w:r>
    </w:p>
    <w:p w:rsidR="00D5766F" w:rsidRPr="001A172F" w:rsidRDefault="00A531D5" w:rsidP="00D5766F">
      <w:pPr>
        <w:autoSpaceDE w:val="0"/>
        <w:autoSpaceDN w:val="0"/>
        <w:adjustRightInd w:val="0"/>
        <w:ind w:firstLine="567"/>
        <w:contextualSpacing/>
        <w:jc w:val="both"/>
        <w:rPr>
          <w:bCs/>
        </w:rPr>
      </w:pPr>
      <w:r w:rsidRPr="001A172F">
        <w:rPr>
          <w:bCs/>
        </w:rPr>
        <w:t xml:space="preserve">- оценка </w:t>
      </w:r>
      <w:r w:rsidRPr="001A172F">
        <w:rPr>
          <w:color w:val="000000"/>
        </w:rPr>
        <w:t>«5»</w:t>
      </w:r>
      <w:r w:rsidR="00D5766F" w:rsidRPr="001A172F">
        <w:rPr>
          <w:color w:val="000000"/>
        </w:rPr>
        <w:t>,</w:t>
      </w:r>
      <w:r w:rsidRPr="001A172F">
        <w:rPr>
          <w:color w:val="000000"/>
        </w:rPr>
        <w:t xml:space="preserve"> если правильные ответы даны на 8 вопросов;</w:t>
      </w:r>
      <w:r w:rsidRPr="001A172F">
        <w:rPr>
          <w:color w:val="000000"/>
        </w:rPr>
        <w:br/>
        <w:t xml:space="preserve">      </w:t>
      </w:r>
      <w:r w:rsidR="00D5766F" w:rsidRPr="001A172F">
        <w:rPr>
          <w:color w:val="000000"/>
        </w:rPr>
        <w:t xml:space="preserve"> </w:t>
      </w:r>
      <w:r w:rsidR="00482A2F" w:rsidRPr="001A172F">
        <w:rPr>
          <w:color w:val="000000"/>
        </w:rPr>
        <w:t xml:space="preserve"> </w:t>
      </w:r>
      <w:r w:rsidRPr="001A172F">
        <w:rPr>
          <w:color w:val="000000"/>
        </w:rPr>
        <w:t>- оценка «4»</w:t>
      </w:r>
      <w:r w:rsidR="00D5766F" w:rsidRPr="001A172F">
        <w:rPr>
          <w:color w:val="000000"/>
        </w:rPr>
        <w:t>,</w:t>
      </w:r>
      <w:r w:rsidRPr="001A172F">
        <w:rPr>
          <w:color w:val="000000"/>
        </w:rPr>
        <w:t xml:space="preserve"> если правильные ответы даны на 7 вопросов;</w:t>
      </w:r>
      <w:r w:rsidRPr="001A172F">
        <w:rPr>
          <w:color w:val="000000"/>
        </w:rPr>
        <w:br/>
        <w:t xml:space="preserve">      </w:t>
      </w:r>
      <w:r w:rsidR="00D5766F" w:rsidRPr="001A172F">
        <w:rPr>
          <w:color w:val="000000"/>
        </w:rPr>
        <w:t xml:space="preserve"> </w:t>
      </w:r>
      <w:r w:rsidR="00482A2F" w:rsidRPr="001A172F">
        <w:rPr>
          <w:color w:val="000000"/>
        </w:rPr>
        <w:t xml:space="preserve"> </w:t>
      </w:r>
      <w:r w:rsidRPr="001A172F">
        <w:rPr>
          <w:color w:val="000000"/>
        </w:rPr>
        <w:t>- оценка «3»</w:t>
      </w:r>
      <w:r w:rsidR="00D5766F" w:rsidRPr="001A172F">
        <w:rPr>
          <w:color w:val="000000"/>
        </w:rPr>
        <w:t>,</w:t>
      </w:r>
      <w:r w:rsidRPr="001A172F">
        <w:rPr>
          <w:color w:val="000000"/>
        </w:rPr>
        <w:t xml:space="preserve"> если правильные ответы даны от 4 до 6 вопросов;</w:t>
      </w:r>
      <w:r w:rsidRPr="001A172F">
        <w:rPr>
          <w:color w:val="000000"/>
        </w:rPr>
        <w:br/>
        <w:t xml:space="preserve">      </w:t>
      </w:r>
      <w:r w:rsidR="00D5766F" w:rsidRPr="001A172F">
        <w:rPr>
          <w:color w:val="000000"/>
        </w:rPr>
        <w:t xml:space="preserve"> </w:t>
      </w:r>
      <w:r w:rsidR="00482A2F" w:rsidRPr="001A172F">
        <w:rPr>
          <w:color w:val="000000"/>
        </w:rPr>
        <w:t xml:space="preserve"> </w:t>
      </w:r>
      <w:r w:rsidRPr="001A172F">
        <w:rPr>
          <w:color w:val="000000"/>
        </w:rPr>
        <w:t xml:space="preserve">- </w:t>
      </w:r>
      <w:r w:rsidR="001A172F">
        <w:rPr>
          <w:color w:val="000000"/>
        </w:rPr>
        <w:t xml:space="preserve">  </w:t>
      </w:r>
      <w:r w:rsidR="00D5766F" w:rsidRPr="001A172F">
        <w:rPr>
          <w:color w:val="000000"/>
        </w:rPr>
        <w:t xml:space="preserve">  </w:t>
      </w:r>
      <w:r w:rsidRPr="001A172F">
        <w:rPr>
          <w:color w:val="000000"/>
        </w:rPr>
        <w:t>оценка «2», если  правильные ответы даны менее чем на 4 вопроса.</w:t>
      </w:r>
    </w:p>
    <w:p w:rsidR="002A6B71" w:rsidRPr="001A172F" w:rsidRDefault="00A531D5" w:rsidP="00D5766F">
      <w:pPr>
        <w:autoSpaceDE w:val="0"/>
        <w:autoSpaceDN w:val="0"/>
        <w:adjustRightInd w:val="0"/>
        <w:ind w:firstLine="567"/>
        <w:contextualSpacing/>
        <w:jc w:val="both"/>
      </w:pPr>
      <w:r w:rsidRPr="001A172F">
        <w:rPr>
          <w:bCs/>
        </w:rPr>
        <w:t>1</w:t>
      </w:r>
      <w:r w:rsidR="00D5766F" w:rsidRPr="001A172F">
        <w:rPr>
          <w:bCs/>
        </w:rPr>
        <w:t>4</w:t>
      </w:r>
      <w:r w:rsidR="002A6B71" w:rsidRPr="001A172F">
        <w:rPr>
          <w:bCs/>
        </w:rPr>
        <w:t xml:space="preserve">. При получении оценки </w:t>
      </w:r>
      <w:r w:rsidR="00D5766F" w:rsidRPr="001A172F">
        <w:rPr>
          <w:bCs/>
        </w:rPr>
        <w:t>«</w:t>
      </w:r>
      <w:r w:rsidR="002A6B71" w:rsidRPr="001A172F">
        <w:rPr>
          <w:bCs/>
        </w:rPr>
        <w:t>2</w:t>
      </w:r>
      <w:r w:rsidR="00D5766F" w:rsidRPr="001A172F">
        <w:rPr>
          <w:bCs/>
        </w:rPr>
        <w:t>»</w:t>
      </w:r>
      <w:r w:rsidR="002A6B71" w:rsidRPr="001A172F">
        <w:t xml:space="preserve"> проводится дополнительное обучение </w:t>
      </w:r>
      <w:r w:rsidR="00993E3A" w:rsidRPr="001A172F">
        <w:t>муниципального служащего</w:t>
      </w:r>
      <w:r w:rsidR="00D5766F" w:rsidRPr="001A172F">
        <w:t>, получившего такую оценку,</w:t>
      </w:r>
      <w:r w:rsidR="002A6B71" w:rsidRPr="001A172F">
        <w:t xml:space="preserve"> по вопросам профилактики и противодействия коррупции</w:t>
      </w:r>
      <w:r w:rsidRPr="001A172F">
        <w:t xml:space="preserve"> и повторное тестирование после прохождения </w:t>
      </w:r>
      <w:r w:rsidR="00D5766F" w:rsidRPr="001A172F">
        <w:t xml:space="preserve">им </w:t>
      </w:r>
      <w:r w:rsidRPr="001A172F">
        <w:t>обучения</w:t>
      </w:r>
      <w:r w:rsidR="002A6B71" w:rsidRPr="001A172F">
        <w:t>.</w:t>
      </w:r>
    </w:p>
    <w:p w:rsidR="00D5766F" w:rsidRPr="001A172F" w:rsidRDefault="00D5766F" w:rsidP="00D5766F">
      <w:pPr>
        <w:autoSpaceDE w:val="0"/>
        <w:autoSpaceDN w:val="0"/>
        <w:adjustRightInd w:val="0"/>
        <w:ind w:firstLine="567"/>
        <w:contextualSpacing/>
        <w:jc w:val="both"/>
      </w:pPr>
      <w:r w:rsidRPr="001A172F">
        <w:t xml:space="preserve">15. Обобщенные результаты тестирования доводятся до сведения </w:t>
      </w:r>
      <w:r w:rsidR="00D56481" w:rsidRPr="001A172F">
        <w:t>работодателя</w:t>
      </w:r>
      <w:r w:rsidRPr="001A172F">
        <w:t xml:space="preserve"> не позднее одного месяца со дня его проведения.</w:t>
      </w:r>
    </w:p>
    <w:sectPr w:rsidR="00D5766F" w:rsidRPr="001A172F" w:rsidSect="00C56F3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AE" w:rsidRDefault="00D706AE" w:rsidP="000C002B">
      <w:r>
        <w:separator/>
      </w:r>
    </w:p>
  </w:endnote>
  <w:endnote w:type="continuationSeparator" w:id="0">
    <w:p w:rsidR="00D706AE" w:rsidRDefault="00D706AE" w:rsidP="000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AE" w:rsidRDefault="00D706AE" w:rsidP="000C002B">
      <w:r>
        <w:separator/>
      </w:r>
    </w:p>
  </w:footnote>
  <w:footnote w:type="continuationSeparator" w:id="0">
    <w:p w:rsidR="00D706AE" w:rsidRDefault="00D706AE" w:rsidP="000C0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735"/>
    <w:multiLevelType w:val="multilevel"/>
    <w:tmpl w:val="ED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 w15:restartNumberingAfterBreak="0">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D7D58"/>
    <w:multiLevelType w:val="hybridMultilevel"/>
    <w:tmpl w:val="5FAEEB7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EC526F"/>
    <w:multiLevelType w:val="hybridMultilevel"/>
    <w:tmpl w:val="D806187A"/>
    <w:lvl w:ilvl="0" w:tplc="2BCEEFE6">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4C744DF"/>
    <w:multiLevelType w:val="hybridMultilevel"/>
    <w:tmpl w:val="C6180DE8"/>
    <w:lvl w:ilvl="0" w:tplc="97D42904">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DEE5A82"/>
    <w:multiLevelType w:val="hybridMultilevel"/>
    <w:tmpl w:val="C9E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E66E4F"/>
    <w:multiLevelType w:val="hybridMultilevel"/>
    <w:tmpl w:val="C8723CC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15" w15:restartNumberingAfterBreak="0">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16" w15:restartNumberingAfterBreak="0">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8" w15:restartNumberingAfterBreak="0">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6"/>
  </w:num>
  <w:num w:numId="4">
    <w:abstractNumId w:val="8"/>
  </w:num>
  <w:num w:numId="5">
    <w:abstractNumId w:val="11"/>
  </w:num>
  <w:num w:numId="6">
    <w:abstractNumId w:val="18"/>
  </w:num>
  <w:num w:numId="7">
    <w:abstractNumId w:val="16"/>
  </w:num>
  <w:num w:numId="8">
    <w:abstractNumId w:val="19"/>
  </w:num>
  <w:num w:numId="9">
    <w:abstractNumId w:val="7"/>
  </w:num>
  <w:num w:numId="10">
    <w:abstractNumId w:val="3"/>
  </w:num>
  <w:num w:numId="11">
    <w:abstractNumId w:val="1"/>
  </w:num>
  <w:num w:numId="12">
    <w:abstractNumId w:val="12"/>
  </w:num>
  <w:num w:numId="13">
    <w:abstractNumId w:val="13"/>
  </w:num>
  <w:num w:numId="14">
    <w:abstractNumId w:val="0"/>
  </w:num>
  <w:num w:numId="15">
    <w:abstractNumId w:val="15"/>
  </w:num>
  <w:num w:numId="16">
    <w:abstractNumId w:val="14"/>
  </w:num>
  <w:num w:numId="17">
    <w:abstractNumId w:val="17"/>
  </w:num>
  <w:num w:numId="18">
    <w:abstractNumId w:val="2"/>
  </w:num>
  <w:num w:numId="19">
    <w:abstractNumId w:val="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7E"/>
    <w:rsid w:val="00010203"/>
    <w:rsid w:val="000119C5"/>
    <w:rsid w:val="000640FA"/>
    <w:rsid w:val="00081A88"/>
    <w:rsid w:val="000B043F"/>
    <w:rsid w:val="000B551F"/>
    <w:rsid w:val="000C002B"/>
    <w:rsid w:val="000C2D7A"/>
    <w:rsid w:val="000F75CF"/>
    <w:rsid w:val="00123EEE"/>
    <w:rsid w:val="001405B9"/>
    <w:rsid w:val="00141695"/>
    <w:rsid w:val="001462A0"/>
    <w:rsid w:val="00147F79"/>
    <w:rsid w:val="0017175E"/>
    <w:rsid w:val="00177A79"/>
    <w:rsid w:val="00191225"/>
    <w:rsid w:val="001921BE"/>
    <w:rsid w:val="001A172F"/>
    <w:rsid w:val="001A1ACD"/>
    <w:rsid w:val="001C5847"/>
    <w:rsid w:val="001E7963"/>
    <w:rsid w:val="002047B4"/>
    <w:rsid w:val="00205CBC"/>
    <w:rsid w:val="00224A98"/>
    <w:rsid w:val="00232D19"/>
    <w:rsid w:val="00235530"/>
    <w:rsid w:val="00250711"/>
    <w:rsid w:val="00257B12"/>
    <w:rsid w:val="00271DA3"/>
    <w:rsid w:val="00280FD3"/>
    <w:rsid w:val="00294E28"/>
    <w:rsid w:val="002A2D09"/>
    <w:rsid w:val="002A6B71"/>
    <w:rsid w:val="002B03C5"/>
    <w:rsid w:val="002C66E2"/>
    <w:rsid w:val="002D1EB2"/>
    <w:rsid w:val="002D6106"/>
    <w:rsid w:val="002E5C0E"/>
    <w:rsid w:val="00305434"/>
    <w:rsid w:val="003076D2"/>
    <w:rsid w:val="00324BD5"/>
    <w:rsid w:val="00356B7E"/>
    <w:rsid w:val="0039638C"/>
    <w:rsid w:val="003A2C15"/>
    <w:rsid w:val="003A46F0"/>
    <w:rsid w:val="003A62AB"/>
    <w:rsid w:val="003A7690"/>
    <w:rsid w:val="003B5761"/>
    <w:rsid w:val="003D6EA3"/>
    <w:rsid w:val="003F3A07"/>
    <w:rsid w:val="00400B49"/>
    <w:rsid w:val="004259D6"/>
    <w:rsid w:val="004343FD"/>
    <w:rsid w:val="00446B60"/>
    <w:rsid w:val="004563B5"/>
    <w:rsid w:val="00456928"/>
    <w:rsid w:val="00463C21"/>
    <w:rsid w:val="00465B78"/>
    <w:rsid w:val="004766AF"/>
    <w:rsid w:val="00482A2F"/>
    <w:rsid w:val="004851A3"/>
    <w:rsid w:val="00486DB0"/>
    <w:rsid w:val="004A5C11"/>
    <w:rsid w:val="004B5F30"/>
    <w:rsid w:val="004D2CBB"/>
    <w:rsid w:val="004E3074"/>
    <w:rsid w:val="004F0CF6"/>
    <w:rsid w:val="00504764"/>
    <w:rsid w:val="00526878"/>
    <w:rsid w:val="00540C3F"/>
    <w:rsid w:val="0054215C"/>
    <w:rsid w:val="00547A3A"/>
    <w:rsid w:val="00596FAD"/>
    <w:rsid w:val="005A0436"/>
    <w:rsid w:val="005B5A38"/>
    <w:rsid w:val="005C01CE"/>
    <w:rsid w:val="005F0333"/>
    <w:rsid w:val="005F4257"/>
    <w:rsid w:val="00603163"/>
    <w:rsid w:val="00616E25"/>
    <w:rsid w:val="00626649"/>
    <w:rsid w:val="00664F2F"/>
    <w:rsid w:val="006667FD"/>
    <w:rsid w:val="00667497"/>
    <w:rsid w:val="0067368F"/>
    <w:rsid w:val="00694761"/>
    <w:rsid w:val="006B0482"/>
    <w:rsid w:val="006C023D"/>
    <w:rsid w:val="006D29FF"/>
    <w:rsid w:val="006D67DF"/>
    <w:rsid w:val="006F159A"/>
    <w:rsid w:val="0073003D"/>
    <w:rsid w:val="00742280"/>
    <w:rsid w:val="007447BD"/>
    <w:rsid w:val="00756C9D"/>
    <w:rsid w:val="00760D6B"/>
    <w:rsid w:val="00783B5E"/>
    <w:rsid w:val="007A5370"/>
    <w:rsid w:val="007B4AB9"/>
    <w:rsid w:val="007C5E06"/>
    <w:rsid w:val="007C7FCE"/>
    <w:rsid w:val="007D076F"/>
    <w:rsid w:val="007E210B"/>
    <w:rsid w:val="007F775D"/>
    <w:rsid w:val="00805EBC"/>
    <w:rsid w:val="00834C36"/>
    <w:rsid w:val="00835BD4"/>
    <w:rsid w:val="00840D05"/>
    <w:rsid w:val="00847780"/>
    <w:rsid w:val="00851DB6"/>
    <w:rsid w:val="008769D3"/>
    <w:rsid w:val="00894B6B"/>
    <w:rsid w:val="008A393B"/>
    <w:rsid w:val="008B5193"/>
    <w:rsid w:val="008C6DC7"/>
    <w:rsid w:val="008C77C4"/>
    <w:rsid w:val="008D1701"/>
    <w:rsid w:val="008D52CD"/>
    <w:rsid w:val="008D60A7"/>
    <w:rsid w:val="008F0638"/>
    <w:rsid w:val="00917EF9"/>
    <w:rsid w:val="00924DC6"/>
    <w:rsid w:val="0092614E"/>
    <w:rsid w:val="0093615A"/>
    <w:rsid w:val="00941B9C"/>
    <w:rsid w:val="00947987"/>
    <w:rsid w:val="00955208"/>
    <w:rsid w:val="009556BF"/>
    <w:rsid w:val="00964B6A"/>
    <w:rsid w:val="00974B51"/>
    <w:rsid w:val="00981EC8"/>
    <w:rsid w:val="00993E3A"/>
    <w:rsid w:val="00996481"/>
    <w:rsid w:val="009C0AA1"/>
    <w:rsid w:val="009D18DA"/>
    <w:rsid w:val="009D627E"/>
    <w:rsid w:val="009F5104"/>
    <w:rsid w:val="00A00583"/>
    <w:rsid w:val="00A06268"/>
    <w:rsid w:val="00A11EE3"/>
    <w:rsid w:val="00A35180"/>
    <w:rsid w:val="00A531D5"/>
    <w:rsid w:val="00A532FF"/>
    <w:rsid w:val="00A64582"/>
    <w:rsid w:val="00A73668"/>
    <w:rsid w:val="00A96B70"/>
    <w:rsid w:val="00AB2CF3"/>
    <w:rsid w:val="00AC57EC"/>
    <w:rsid w:val="00AE5688"/>
    <w:rsid w:val="00B0127E"/>
    <w:rsid w:val="00B02E1A"/>
    <w:rsid w:val="00B06670"/>
    <w:rsid w:val="00B26842"/>
    <w:rsid w:val="00B43EC1"/>
    <w:rsid w:val="00B613A3"/>
    <w:rsid w:val="00B9558B"/>
    <w:rsid w:val="00BB0ABE"/>
    <w:rsid w:val="00BC4FF7"/>
    <w:rsid w:val="00BC7F5A"/>
    <w:rsid w:val="00BD041B"/>
    <w:rsid w:val="00BD3E5B"/>
    <w:rsid w:val="00BE10B2"/>
    <w:rsid w:val="00C12CFB"/>
    <w:rsid w:val="00C13C2C"/>
    <w:rsid w:val="00C56F39"/>
    <w:rsid w:val="00C57000"/>
    <w:rsid w:val="00C70E6E"/>
    <w:rsid w:val="00CA01A8"/>
    <w:rsid w:val="00CC4C66"/>
    <w:rsid w:val="00CD502D"/>
    <w:rsid w:val="00CD6090"/>
    <w:rsid w:val="00CD7757"/>
    <w:rsid w:val="00CE31B4"/>
    <w:rsid w:val="00CF4DAB"/>
    <w:rsid w:val="00D462EF"/>
    <w:rsid w:val="00D50A9C"/>
    <w:rsid w:val="00D56481"/>
    <w:rsid w:val="00D5766F"/>
    <w:rsid w:val="00D706AE"/>
    <w:rsid w:val="00D8103D"/>
    <w:rsid w:val="00DA10AE"/>
    <w:rsid w:val="00DC0D3D"/>
    <w:rsid w:val="00DC2DBB"/>
    <w:rsid w:val="00DD4B69"/>
    <w:rsid w:val="00DD5AF2"/>
    <w:rsid w:val="00E27CAF"/>
    <w:rsid w:val="00E45C5E"/>
    <w:rsid w:val="00E539C8"/>
    <w:rsid w:val="00E57B7F"/>
    <w:rsid w:val="00E901F2"/>
    <w:rsid w:val="00EA40CB"/>
    <w:rsid w:val="00ED41AC"/>
    <w:rsid w:val="00ED7B1B"/>
    <w:rsid w:val="00EF27F2"/>
    <w:rsid w:val="00F13010"/>
    <w:rsid w:val="00F3684E"/>
    <w:rsid w:val="00F43F99"/>
    <w:rsid w:val="00F611A0"/>
    <w:rsid w:val="00FA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C5E3BC-0EE0-4E6F-A6DA-7E863C6E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10AE"/>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Title">
    <w:name w:val="ConsPlusTitle"/>
    <w:rsid w:val="008F0638"/>
    <w:pPr>
      <w:widowControl w:val="0"/>
      <w:autoSpaceDE w:val="0"/>
      <w:autoSpaceDN w:val="0"/>
      <w:adjustRightInd w:val="0"/>
    </w:pPr>
    <w:rPr>
      <w:b/>
      <w:bCs/>
      <w:sz w:val="24"/>
      <w:szCs w:val="24"/>
    </w:rPr>
  </w:style>
  <w:style w:type="paragraph" w:customStyle="1" w:styleId="ConsPlusNormal">
    <w:name w:val="ConsPlusNormal"/>
    <w:rsid w:val="00835BD4"/>
    <w:pPr>
      <w:widowControl w:val="0"/>
      <w:autoSpaceDE w:val="0"/>
      <w:autoSpaceDN w:val="0"/>
    </w:pPr>
    <w:rPr>
      <w:rFonts w:ascii="Calibri" w:hAnsi="Calibri" w:cs="Calibri"/>
      <w:sz w:val="22"/>
    </w:rPr>
  </w:style>
  <w:style w:type="paragraph" w:customStyle="1" w:styleId="a">
    <w:name w:val="_Пункт"/>
    <w:basedOn w:val="a0"/>
    <w:rsid w:val="000C002B"/>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4">
    <w:name w:val="List Paragraph"/>
    <w:basedOn w:val="a0"/>
    <w:uiPriority w:val="34"/>
    <w:qFormat/>
    <w:rsid w:val="000C002B"/>
    <w:pPr>
      <w:ind w:left="720"/>
      <w:contextualSpacing/>
      <w:jc w:val="center"/>
    </w:pPr>
    <w:rPr>
      <w:rFonts w:cs="Calibri"/>
      <w:sz w:val="28"/>
      <w:szCs w:val="22"/>
      <w:lang w:eastAsia="en-US"/>
    </w:rPr>
  </w:style>
  <w:style w:type="paragraph" w:styleId="a5">
    <w:name w:val="No Spacing"/>
    <w:uiPriority w:val="1"/>
    <w:qFormat/>
    <w:rsid w:val="000C002B"/>
    <w:pPr>
      <w:jc w:val="center"/>
    </w:pPr>
    <w:rPr>
      <w:rFonts w:cs="Calibri"/>
      <w:sz w:val="28"/>
      <w:szCs w:val="22"/>
      <w:lang w:eastAsia="en-US"/>
    </w:rPr>
  </w:style>
  <w:style w:type="paragraph" w:styleId="a6">
    <w:name w:val="footnote text"/>
    <w:basedOn w:val="a0"/>
    <w:link w:val="a7"/>
    <w:uiPriority w:val="99"/>
    <w:unhideWhenUsed/>
    <w:rsid w:val="000C002B"/>
    <w:pPr>
      <w:jc w:val="center"/>
    </w:pPr>
    <w:rPr>
      <w:rFonts w:cs="Calibri"/>
      <w:sz w:val="20"/>
      <w:szCs w:val="20"/>
      <w:lang w:eastAsia="en-US"/>
    </w:rPr>
  </w:style>
  <w:style w:type="character" w:customStyle="1" w:styleId="a7">
    <w:name w:val="Текст сноски Знак"/>
    <w:link w:val="a6"/>
    <w:uiPriority w:val="99"/>
    <w:rsid w:val="000C002B"/>
    <w:rPr>
      <w:rFonts w:cs="Calibri"/>
      <w:lang w:eastAsia="en-US"/>
    </w:rPr>
  </w:style>
  <w:style w:type="character" w:styleId="a8">
    <w:name w:val="footnote reference"/>
    <w:uiPriority w:val="99"/>
    <w:unhideWhenUsed/>
    <w:rsid w:val="000C002B"/>
    <w:rPr>
      <w:vertAlign w:val="superscript"/>
    </w:rPr>
  </w:style>
  <w:style w:type="paragraph" w:styleId="a9">
    <w:name w:val="Normal (Web)"/>
    <w:basedOn w:val="a0"/>
    <w:uiPriority w:val="99"/>
    <w:unhideWhenUsed/>
    <w:rsid w:val="00C56F39"/>
    <w:pPr>
      <w:spacing w:before="100" w:beforeAutospacing="1" w:after="100" w:afterAutospacing="1"/>
    </w:pPr>
  </w:style>
  <w:style w:type="table" w:styleId="aa">
    <w:name w:val="Table Grid"/>
    <w:basedOn w:val="a2"/>
    <w:uiPriority w:val="59"/>
    <w:rsid w:val="00694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761"/>
    <w:pPr>
      <w:autoSpaceDE w:val="0"/>
      <w:autoSpaceDN w:val="0"/>
      <w:adjustRightInd w:val="0"/>
    </w:pPr>
    <w:rPr>
      <w:rFonts w:eastAsia="Calibri"/>
      <w:color w:val="000000"/>
      <w:sz w:val="24"/>
      <w:szCs w:val="24"/>
      <w:lang w:eastAsia="en-US"/>
    </w:rPr>
  </w:style>
  <w:style w:type="paragraph" w:customStyle="1" w:styleId="Style4">
    <w:name w:val="Style4"/>
    <w:basedOn w:val="a0"/>
    <w:uiPriority w:val="99"/>
    <w:rsid w:val="00694761"/>
    <w:pPr>
      <w:widowControl w:val="0"/>
      <w:autoSpaceDE w:val="0"/>
      <w:autoSpaceDN w:val="0"/>
      <w:adjustRightInd w:val="0"/>
      <w:spacing w:line="203" w:lineRule="exact"/>
    </w:pPr>
  </w:style>
  <w:style w:type="paragraph" w:customStyle="1" w:styleId="Style5">
    <w:name w:val="Style5"/>
    <w:basedOn w:val="a0"/>
    <w:uiPriority w:val="99"/>
    <w:rsid w:val="00694761"/>
    <w:pPr>
      <w:widowControl w:val="0"/>
      <w:autoSpaceDE w:val="0"/>
      <w:autoSpaceDN w:val="0"/>
      <w:adjustRightInd w:val="0"/>
      <w:spacing w:line="202" w:lineRule="exact"/>
      <w:jc w:val="both"/>
    </w:pPr>
  </w:style>
  <w:style w:type="paragraph" w:customStyle="1" w:styleId="Style10">
    <w:name w:val="Style10"/>
    <w:basedOn w:val="a0"/>
    <w:uiPriority w:val="99"/>
    <w:rsid w:val="00694761"/>
    <w:pPr>
      <w:widowControl w:val="0"/>
      <w:autoSpaceDE w:val="0"/>
      <w:autoSpaceDN w:val="0"/>
      <w:adjustRightInd w:val="0"/>
      <w:spacing w:line="209" w:lineRule="exact"/>
    </w:pPr>
  </w:style>
  <w:style w:type="character" w:customStyle="1" w:styleId="FontStyle20">
    <w:name w:val="Font Style20"/>
    <w:uiPriority w:val="99"/>
    <w:rsid w:val="00694761"/>
    <w:rPr>
      <w:rFonts w:ascii="Times New Roman" w:hAnsi="Times New Roman" w:cs="Times New Roman"/>
      <w:sz w:val="16"/>
      <w:szCs w:val="16"/>
    </w:rPr>
  </w:style>
  <w:style w:type="character" w:styleId="ab">
    <w:name w:val="Emphasis"/>
    <w:uiPriority w:val="20"/>
    <w:qFormat/>
    <w:rsid w:val="00694761"/>
    <w:rPr>
      <w:i/>
      <w:iCs/>
    </w:rPr>
  </w:style>
  <w:style w:type="paragraph" w:customStyle="1" w:styleId="ConsPlusNonformat">
    <w:name w:val="ConsPlusNonformat"/>
    <w:rsid w:val="00894B6B"/>
    <w:pPr>
      <w:widowControl w:val="0"/>
      <w:autoSpaceDE w:val="0"/>
      <w:autoSpaceDN w:val="0"/>
    </w:pPr>
    <w:rPr>
      <w:rFonts w:ascii="Courier New" w:hAnsi="Courier New" w:cs="Courier New"/>
    </w:rPr>
  </w:style>
  <w:style w:type="character" w:customStyle="1" w:styleId="3">
    <w:name w:val="Стиль3"/>
    <w:uiPriority w:val="1"/>
    <w:rsid w:val="00DA10AE"/>
    <w:rPr>
      <w:rFonts w:ascii="Times New Roman" w:hAnsi="Times New Roman"/>
      <w:spacing w:val="0"/>
      <w:sz w:val="28"/>
    </w:rPr>
  </w:style>
  <w:style w:type="character" w:styleId="ac">
    <w:name w:val="Hyperlink"/>
    <w:rsid w:val="00271DA3"/>
    <w:rPr>
      <w:color w:val="0563C1"/>
      <w:u w:val="single"/>
    </w:rPr>
  </w:style>
  <w:style w:type="paragraph" w:styleId="ad">
    <w:name w:val="Balloon Text"/>
    <w:basedOn w:val="a0"/>
    <w:link w:val="ae"/>
    <w:rsid w:val="00EF27F2"/>
    <w:rPr>
      <w:rFonts w:ascii="Segoe UI" w:hAnsi="Segoe UI" w:cs="Segoe UI"/>
      <w:sz w:val="18"/>
      <w:szCs w:val="18"/>
    </w:rPr>
  </w:style>
  <w:style w:type="character" w:customStyle="1" w:styleId="ae">
    <w:name w:val="Текст выноски Знак"/>
    <w:link w:val="ad"/>
    <w:rsid w:val="00EF2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A773A6935304FE056DF0B760D64FF68DF3D8147A336708223F6F8E332E2A386BA0ECB09CDF41001V2F" TargetMode="External"/><Relationship Id="rId13" Type="http://schemas.openxmlformats.org/officeDocument/2006/relationships/hyperlink" Target="http://zakonbase.ru/content/part/1448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base.ru/content/part/14487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base.ru/content/base/278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base.ru/content/base/276887/" TargetMode="External"/><Relationship Id="rId4" Type="http://schemas.openxmlformats.org/officeDocument/2006/relationships/settings" Target="settings.xml"/><Relationship Id="rId9" Type="http://schemas.openxmlformats.org/officeDocument/2006/relationships/hyperlink" Target="consultantplus://offline/ref=164B57973C8C4DBDE19DC30DF2DC428086FB338BC7BD4B9F37B0C1AC930F9982063504B5881A415D414D7DF3425Eq1E" TargetMode="External"/><Relationship Id="rId14" Type="http://schemas.openxmlformats.org/officeDocument/2006/relationships/hyperlink" Target="http://zakonbase.ru/content/part/144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E45E8-084E-40EB-BD2B-8A7005D7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4074</Words>
  <Characters>32094</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vt:lpstr>
    </vt:vector>
  </TitlesOfParts>
  <Company>1</Company>
  <LinksUpToDate>false</LinksUpToDate>
  <CharactersWithSpaces>36096</CharactersWithSpaces>
  <SharedDoc>false</SharedDoc>
  <HLinks>
    <vt:vector size="90" baseType="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393281</vt:i4>
      </vt:variant>
      <vt:variant>
        <vt:i4>33</vt:i4>
      </vt:variant>
      <vt:variant>
        <vt:i4>0</vt:i4>
      </vt:variant>
      <vt:variant>
        <vt:i4>5</vt:i4>
      </vt:variant>
      <vt:variant>
        <vt:lpwstr/>
      </vt:variant>
      <vt:variant>
        <vt:lpwstr>P214</vt:lpwstr>
      </vt:variant>
      <vt:variant>
        <vt:i4>131141</vt:i4>
      </vt:variant>
      <vt:variant>
        <vt:i4>30</vt:i4>
      </vt:variant>
      <vt:variant>
        <vt:i4>0</vt:i4>
      </vt:variant>
      <vt:variant>
        <vt:i4>5</vt:i4>
      </vt:variant>
      <vt:variant>
        <vt:lpwstr/>
      </vt:variant>
      <vt:variant>
        <vt:lpwstr>P153</vt:lpwstr>
      </vt:variant>
      <vt:variant>
        <vt:i4>131141</vt:i4>
      </vt:variant>
      <vt:variant>
        <vt:i4>27</vt:i4>
      </vt:variant>
      <vt:variant>
        <vt:i4>0</vt:i4>
      </vt:variant>
      <vt:variant>
        <vt:i4>5</vt:i4>
      </vt:variant>
      <vt:variant>
        <vt:lpwstr/>
      </vt:variant>
      <vt:variant>
        <vt:lpwstr>P153</vt:lpwstr>
      </vt:variant>
      <vt:variant>
        <vt:i4>131141</vt:i4>
      </vt:variant>
      <vt:variant>
        <vt:i4>24</vt:i4>
      </vt:variant>
      <vt:variant>
        <vt:i4>0</vt:i4>
      </vt:variant>
      <vt:variant>
        <vt:i4>5</vt:i4>
      </vt:variant>
      <vt:variant>
        <vt:lpwstr/>
      </vt:variant>
      <vt:variant>
        <vt:lpwstr>P153</vt:lpwstr>
      </vt:variant>
      <vt:variant>
        <vt:i4>131141</vt:i4>
      </vt:variant>
      <vt:variant>
        <vt:i4>21</vt:i4>
      </vt:variant>
      <vt:variant>
        <vt:i4>0</vt:i4>
      </vt:variant>
      <vt:variant>
        <vt:i4>5</vt:i4>
      </vt:variant>
      <vt:variant>
        <vt:lpwstr/>
      </vt:variant>
      <vt:variant>
        <vt:lpwstr>P153</vt:lpwstr>
      </vt:variant>
      <vt:variant>
        <vt:i4>4259913</vt:i4>
      </vt:variant>
      <vt:variant>
        <vt:i4>18</vt:i4>
      </vt:variant>
      <vt:variant>
        <vt:i4>0</vt:i4>
      </vt:variant>
      <vt:variant>
        <vt:i4>5</vt:i4>
      </vt:variant>
      <vt:variant>
        <vt:lpwstr>http://zakonbase.ru/content/part/1448791/</vt:lpwstr>
      </vt:variant>
      <vt:variant>
        <vt:lpwstr/>
      </vt:variant>
      <vt:variant>
        <vt:i4>4194377</vt:i4>
      </vt:variant>
      <vt:variant>
        <vt:i4>15</vt:i4>
      </vt:variant>
      <vt:variant>
        <vt:i4>0</vt:i4>
      </vt:variant>
      <vt:variant>
        <vt:i4>5</vt:i4>
      </vt:variant>
      <vt:variant>
        <vt:lpwstr>http://zakonbase.ru/content/part/1448790/</vt:lpwstr>
      </vt:variant>
      <vt:variant>
        <vt:lpwstr/>
      </vt:variant>
      <vt:variant>
        <vt:i4>4194377</vt:i4>
      </vt:variant>
      <vt:variant>
        <vt:i4>12</vt:i4>
      </vt:variant>
      <vt:variant>
        <vt:i4>0</vt:i4>
      </vt:variant>
      <vt:variant>
        <vt:i4>5</vt:i4>
      </vt:variant>
      <vt:variant>
        <vt:lpwstr>http://zakonbase.ru/content/part/1448790/</vt:lpwstr>
      </vt:variant>
      <vt:variant>
        <vt:lpwstr/>
      </vt:variant>
      <vt:variant>
        <vt:i4>4522072</vt:i4>
      </vt:variant>
      <vt:variant>
        <vt:i4>9</vt:i4>
      </vt:variant>
      <vt:variant>
        <vt:i4>0</vt:i4>
      </vt:variant>
      <vt:variant>
        <vt:i4>5</vt:i4>
      </vt:variant>
      <vt:variant>
        <vt:lpwstr>http://zakonbase.ru/content/base/278232/</vt:lpwstr>
      </vt:variant>
      <vt:variant>
        <vt:lpwstr/>
      </vt:variant>
      <vt:variant>
        <vt:i4>4194391</vt:i4>
      </vt:variant>
      <vt:variant>
        <vt:i4>6</vt:i4>
      </vt:variant>
      <vt:variant>
        <vt:i4>0</vt:i4>
      </vt:variant>
      <vt:variant>
        <vt:i4>5</vt:i4>
      </vt:variant>
      <vt:variant>
        <vt:lpwstr>http://zakonbase.ru/content/base/276887/</vt:lpwstr>
      </vt:variant>
      <vt:variant>
        <vt:lpwstr/>
      </vt:variant>
      <vt:variant>
        <vt:i4>917591</vt:i4>
      </vt:variant>
      <vt:variant>
        <vt:i4>3</vt:i4>
      </vt:variant>
      <vt:variant>
        <vt:i4>0</vt:i4>
      </vt:variant>
      <vt:variant>
        <vt:i4>5</vt:i4>
      </vt:variant>
      <vt:variant>
        <vt:lpwstr>consultantplus://offline/ref=164B57973C8C4DBDE19DC30DF2DC428086FB338BC7BD4B9F37B0C1AC930F9982063504B5881A415D414D7DF3425Eq1E</vt:lpwstr>
      </vt:variant>
      <vt:variant>
        <vt:lpwstr/>
      </vt:variant>
      <vt:variant>
        <vt:i4>7077987</vt:i4>
      </vt:variant>
      <vt:variant>
        <vt:i4>0</vt:i4>
      </vt:variant>
      <vt:variant>
        <vt:i4>0</vt:i4>
      </vt:variant>
      <vt:variant>
        <vt:i4>5</vt:i4>
      </vt:variant>
      <vt:variant>
        <vt:lpwstr>consultantplus://offline/ref=5A5A773A6935304FE056DF0B760D64FF68DF3D8147A336708223F6F8E332E2A386BA0ECB09CDF41001V2F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dc:title>
  <dc:subject/>
  <dc:creator>Иванова</dc:creator>
  <cp:keywords/>
  <dc:description/>
  <cp:lastModifiedBy>Евгений</cp:lastModifiedBy>
  <cp:revision>2</cp:revision>
  <cp:lastPrinted>2022-12-02T05:12:00Z</cp:lastPrinted>
  <dcterms:created xsi:type="dcterms:W3CDTF">2022-12-08T05:46:00Z</dcterms:created>
  <dcterms:modified xsi:type="dcterms:W3CDTF">2022-12-08T05:46:00Z</dcterms:modified>
</cp:coreProperties>
</file>