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7B7567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</w:t>
      </w:r>
      <w:r w:rsidR="006129D2" w:rsidRPr="006129D2">
        <w:rPr>
          <w:caps/>
          <w:spacing w:val="84"/>
          <w:sz w:val="32"/>
          <w:szCs w:val="36"/>
        </w:rPr>
        <w:t>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8888906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A3C3C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30.12.2020</w:t>
                </w:r>
              </w:p>
            </w:tc>
          </w:sdtContent>
        </w:sdt>
        <w:permEnd w:id="118888906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7231098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A3C3C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408</w:t>
                </w:r>
                <w:r w:rsidR="003B056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37231098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58443359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553D2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553D2">
                  <w:rPr>
                    <w:b/>
                    <w:sz w:val="28"/>
                    <w:szCs w:val="28"/>
                  </w:rPr>
                  <w:t>Об установлении муниципальных маршрутов регулярных пассажирских перевозок на территории муниципального образования Табунский район Алтайского края</w:t>
                </w:r>
              </w:p>
            </w:tc>
          </w:sdtContent>
        </w:sdt>
        <w:permEnd w:id="1958443359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57097468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533769868"/>
            <w:placeholder>
              <w:docPart w:val="5098EEC5C3124396BA5F198EA5563798"/>
            </w:placeholder>
          </w:sdtPr>
          <w:sdtEndPr>
            <w:rPr>
              <w:rStyle w:val="a0"/>
              <w:sz w:val="20"/>
            </w:rPr>
          </w:sdtEndPr>
          <w:sdtContent>
            <w:sdt>
              <w:sdtPr>
                <w:rPr>
                  <w:rStyle w:val="31"/>
                </w:rPr>
                <w:alias w:val="Распорядительная часть"/>
                <w:tag w:val="Распорядительная часть"/>
                <w:id w:val="-1383320255"/>
                <w:placeholder>
                  <w:docPart w:val="94B9F20BA9DB4873AE97B15D78EAEF7E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p w:rsidR="00826614" w:rsidRDefault="003B0563" w:rsidP="00DC7349">
                  <w:pPr>
                    <w:spacing w:after="240"/>
                    <w:jc w:val="both"/>
                    <w:rPr>
                      <w:spacing w:val="40"/>
                      <w:sz w:val="28"/>
                      <w:szCs w:val="28"/>
                    </w:rPr>
                  </w:pPr>
                  <w:r>
                    <w:rPr>
                      <w:rStyle w:val="31"/>
                    </w:rPr>
                    <w:t xml:space="preserve"> </w:t>
                  </w:r>
                  <w:r w:rsidR="007B7567">
                    <w:rPr>
                      <w:rStyle w:val="31"/>
                    </w:rPr>
                    <w:tab/>
                  </w:r>
                  <w:r>
                    <w:rPr>
                      <w:rStyle w:val="31"/>
                    </w:rPr>
                    <w:t>На основании</w:t>
                  </w:r>
                  <w:r w:rsidR="00684C0C" w:rsidRPr="00684C0C">
                    <w:t xml:space="preserve"> </w:t>
                  </w:r>
                  <w:r w:rsidR="00684C0C" w:rsidRPr="00684C0C">
                    <w:rPr>
                      <w:rStyle w:val="31"/>
                    </w:rPr>
                    <w:t>постановления администрации района от 24.08.2017 № 240 «</w:t>
                  </w:r>
                  <w:r w:rsidR="005553D2" w:rsidRPr="005553D2">
                    <w:rPr>
                      <w:rStyle w:val="31"/>
                    </w:rPr>
                    <w:t>Об утверждении Порядка установления, изменения и отмены муниципальных маршрутов регулярных перевозок автомобильным транспортом на территории муниципального образования Табунский район Алтайского края</w:t>
                  </w:r>
                  <w:r w:rsidR="00684C0C">
                    <w:rPr>
                      <w:rStyle w:val="31"/>
                    </w:rPr>
                    <w:t>»</w:t>
                  </w:r>
                  <w:r w:rsidR="00826614">
                    <w:rPr>
                      <w:rStyle w:val="31"/>
                    </w:rPr>
                    <w:t>,</w:t>
                  </w:r>
                  <w:r w:rsidR="00826614">
                    <w:rPr>
                      <w:spacing w:val="40"/>
                      <w:sz w:val="28"/>
                      <w:szCs w:val="28"/>
                    </w:rPr>
                    <w:t xml:space="preserve"> </w:t>
                  </w:r>
                  <w:r w:rsidR="00826614" w:rsidRPr="001344D2">
                    <w:rPr>
                      <w:spacing w:val="40"/>
                      <w:sz w:val="28"/>
                      <w:szCs w:val="28"/>
                    </w:rPr>
                    <w:t>постановля</w:t>
                  </w:r>
                  <w:r w:rsidR="00826614" w:rsidRPr="00531734">
                    <w:rPr>
                      <w:sz w:val="28"/>
                      <w:szCs w:val="28"/>
                    </w:rPr>
                    <w:t>ю:</w:t>
                  </w:r>
                </w:p>
                <w:p w:rsidR="003B0563" w:rsidRDefault="00826614" w:rsidP="00DC7349">
                  <w:pPr>
                    <w:pStyle w:val="ab"/>
                    <w:numPr>
                      <w:ilvl w:val="0"/>
                      <w:numId w:val="31"/>
                    </w:numPr>
                    <w:spacing w:after="240"/>
                    <w:ind w:left="0" w:firstLine="0"/>
                    <w:jc w:val="both"/>
                    <w:rPr>
                      <w:rStyle w:val="31"/>
                    </w:rPr>
                  </w:pPr>
                  <w:r>
                    <w:rPr>
                      <w:rStyle w:val="31"/>
                    </w:rPr>
                    <w:t>У</w:t>
                  </w:r>
                  <w:r w:rsidR="003B0563">
                    <w:rPr>
                      <w:rStyle w:val="31"/>
                    </w:rPr>
                    <w:t xml:space="preserve">становить </w:t>
                  </w:r>
                  <w:r w:rsidR="00684C0C">
                    <w:rPr>
                      <w:rStyle w:val="31"/>
                    </w:rPr>
                    <w:t xml:space="preserve">следующие </w:t>
                  </w:r>
                  <w:r w:rsidR="003B0563">
                    <w:rPr>
                      <w:rStyle w:val="31"/>
                    </w:rPr>
                    <w:t xml:space="preserve">муниципальные маршруты регулярных пассажирских перевозок на территории </w:t>
                  </w:r>
                  <w:r w:rsidR="005553D2" w:rsidRPr="005553D2">
                    <w:rPr>
                      <w:rStyle w:val="31"/>
                    </w:rPr>
                    <w:t>муниципального образования Табунский район Алтайского края</w:t>
                  </w:r>
                  <w:r w:rsidR="00684C0C">
                    <w:rPr>
                      <w:rStyle w:val="31"/>
                    </w:rPr>
                    <w:t>:</w:t>
                  </w:r>
                </w:p>
                <w:p w:rsidR="003B0563" w:rsidRDefault="003B0563" w:rsidP="00DC7349">
                  <w:pPr>
                    <w:pStyle w:val="ab"/>
                    <w:numPr>
                      <w:ilvl w:val="0"/>
                      <w:numId w:val="29"/>
                    </w:numPr>
                    <w:spacing w:after="240"/>
                    <w:ind w:left="0" w:firstLine="0"/>
                    <w:contextualSpacing w:val="0"/>
                    <w:jc w:val="both"/>
                    <w:rPr>
                      <w:rStyle w:val="31"/>
                    </w:rPr>
                  </w:pPr>
                  <w:r>
                    <w:rPr>
                      <w:rStyle w:val="31"/>
                    </w:rPr>
                    <w:t xml:space="preserve">село Алтайское – село Табуны (с проездом в селе Алтайское по улицам Капуры и Алтайская, в селе Табуны по улицам Пролетарская, Советская, переулку Центральный, улицам Пушкина, Октябрьская), </w:t>
                  </w:r>
                  <w:r w:rsidR="00DC7349">
                    <w:rPr>
                      <w:rStyle w:val="31"/>
                    </w:rPr>
                    <w:t>четыре</w:t>
                  </w:r>
                  <w:r>
                    <w:rPr>
                      <w:rStyle w:val="31"/>
                    </w:rPr>
                    <w:t xml:space="preserve"> маршрута в день</w:t>
                  </w:r>
                  <w:r w:rsidR="00096821">
                    <w:rPr>
                      <w:rStyle w:val="31"/>
                    </w:rPr>
                    <w:t xml:space="preserve"> ежедневно</w:t>
                  </w:r>
                  <w:r>
                    <w:rPr>
                      <w:rStyle w:val="31"/>
                    </w:rPr>
                    <w:t>;</w:t>
                  </w:r>
                </w:p>
                <w:p w:rsidR="003B0563" w:rsidRDefault="003C5129" w:rsidP="00DC7349">
                  <w:pPr>
                    <w:pStyle w:val="ab"/>
                    <w:numPr>
                      <w:ilvl w:val="0"/>
                      <w:numId w:val="29"/>
                    </w:numPr>
                    <w:spacing w:after="240"/>
                    <w:ind w:left="0" w:firstLine="0"/>
                    <w:contextualSpacing w:val="0"/>
                    <w:jc w:val="both"/>
                    <w:rPr>
                      <w:rStyle w:val="31"/>
                    </w:rPr>
                  </w:pPr>
                  <w:r>
                    <w:rPr>
                      <w:rStyle w:val="31"/>
                    </w:rPr>
                    <w:t>село Елизаветград</w:t>
                  </w:r>
                  <w:r w:rsidR="003B0563">
                    <w:rPr>
                      <w:rStyle w:val="31"/>
                    </w:rPr>
                    <w:t xml:space="preserve"> – село Табуны (с остановками в селах </w:t>
                  </w:r>
                  <w:r>
                    <w:rPr>
                      <w:rStyle w:val="31"/>
                    </w:rPr>
                    <w:t xml:space="preserve"> Лебедино, </w:t>
                  </w:r>
                  <w:r w:rsidR="003B0563">
                    <w:rPr>
                      <w:rStyle w:val="31"/>
                    </w:rPr>
                    <w:t>Сереброполь, Саратовка, Ермаковка, Самбор), 2 маршрута в неделю;</w:t>
                  </w:r>
                </w:p>
                <w:p w:rsidR="003B0563" w:rsidRDefault="003C5129" w:rsidP="00DC7349">
                  <w:pPr>
                    <w:pStyle w:val="ab"/>
                    <w:numPr>
                      <w:ilvl w:val="0"/>
                      <w:numId w:val="29"/>
                    </w:numPr>
                    <w:spacing w:after="240"/>
                    <w:ind w:left="0" w:firstLine="0"/>
                    <w:contextualSpacing w:val="0"/>
                    <w:jc w:val="both"/>
                    <w:rPr>
                      <w:rStyle w:val="31"/>
                    </w:rPr>
                  </w:pPr>
                  <w:r>
                    <w:rPr>
                      <w:rStyle w:val="31"/>
                    </w:rPr>
                    <w:t>село Граничное</w:t>
                  </w:r>
                  <w:r w:rsidR="003B0563">
                    <w:rPr>
                      <w:rStyle w:val="31"/>
                    </w:rPr>
                    <w:t xml:space="preserve"> – село Табуны,</w:t>
                  </w:r>
                  <w:r w:rsidR="00826614">
                    <w:rPr>
                      <w:rStyle w:val="31"/>
                    </w:rPr>
                    <w:t xml:space="preserve"> (</w:t>
                  </w:r>
                  <w:r>
                    <w:rPr>
                      <w:rStyle w:val="31"/>
                    </w:rPr>
                    <w:t>с остановкой в сел</w:t>
                  </w:r>
                  <w:r w:rsidR="00826614">
                    <w:rPr>
                      <w:rStyle w:val="31"/>
                    </w:rPr>
                    <w:t>ах</w:t>
                  </w:r>
                  <w:r>
                    <w:rPr>
                      <w:rStyle w:val="31"/>
                    </w:rPr>
                    <w:t xml:space="preserve"> Камышенка и Алтай</w:t>
                  </w:r>
                  <w:r w:rsidR="00826614">
                    <w:rPr>
                      <w:rStyle w:val="31"/>
                    </w:rPr>
                    <w:t>ское</w:t>
                  </w:r>
                  <w:r>
                    <w:rPr>
                      <w:rStyle w:val="31"/>
                    </w:rPr>
                    <w:t xml:space="preserve">), </w:t>
                  </w:r>
                  <w:r w:rsidR="00DC7349">
                    <w:rPr>
                      <w:rStyle w:val="31"/>
                    </w:rPr>
                    <w:t>два</w:t>
                  </w:r>
                  <w:r>
                    <w:rPr>
                      <w:rStyle w:val="31"/>
                    </w:rPr>
                    <w:t xml:space="preserve"> маршрута в неделю;</w:t>
                  </w:r>
                </w:p>
                <w:p w:rsidR="003C5129" w:rsidRDefault="00851075" w:rsidP="00DC7349">
                  <w:pPr>
                    <w:pStyle w:val="ab"/>
                    <w:numPr>
                      <w:ilvl w:val="0"/>
                      <w:numId w:val="29"/>
                    </w:numPr>
                    <w:spacing w:after="240"/>
                    <w:ind w:left="0" w:firstLine="0"/>
                    <w:contextualSpacing w:val="0"/>
                    <w:jc w:val="both"/>
                    <w:rPr>
                      <w:rStyle w:val="31"/>
                    </w:rPr>
                  </w:pPr>
                  <w:r>
                    <w:rPr>
                      <w:rStyle w:val="31"/>
                    </w:rPr>
                    <w:t xml:space="preserve">село Большеромановка – село </w:t>
                  </w:r>
                  <w:r w:rsidR="00826614">
                    <w:rPr>
                      <w:rStyle w:val="31"/>
                    </w:rPr>
                    <w:t>Табуны, (</w:t>
                  </w:r>
                  <w:r w:rsidR="003C5129">
                    <w:rPr>
                      <w:rStyle w:val="31"/>
                    </w:rPr>
                    <w:t>с остановкой в селах Карпиловка, Канны, Удальное и Забавное)</w:t>
                  </w:r>
                  <w:r w:rsidR="00096821">
                    <w:rPr>
                      <w:rStyle w:val="31"/>
                    </w:rPr>
                    <w:t>,</w:t>
                  </w:r>
                  <w:r w:rsidR="00A26487">
                    <w:rPr>
                      <w:rStyle w:val="31"/>
                    </w:rPr>
                    <w:t xml:space="preserve"> </w:t>
                  </w:r>
                  <w:r w:rsidR="00DC7349">
                    <w:rPr>
                      <w:rStyle w:val="31"/>
                    </w:rPr>
                    <w:t>три</w:t>
                  </w:r>
                  <w:r w:rsidR="00A26487">
                    <w:rPr>
                      <w:rStyle w:val="31"/>
                    </w:rPr>
                    <w:t xml:space="preserve"> маршрута в неделю</w:t>
                  </w:r>
                  <w:r w:rsidR="003C5129">
                    <w:rPr>
                      <w:rStyle w:val="31"/>
                    </w:rPr>
                    <w:t>;</w:t>
                  </w:r>
                </w:p>
                <w:p w:rsidR="003C5129" w:rsidRDefault="003C5129" w:rsidP="00DC7349">
                  <w:pPr>
                    <w:pStyle w:val="ab"/>
                    <w:numPr>
                      <w:ilvl w:val="0"/>
                      <w:numId w:val="29"/>
                    </w:numPr>
                    <w:spacing w:after="240"/>
                    <w:ind w:left="0" w:firstLine="0"/>
                    <w:contextualSpacing w:val="0"/>
                    <w:jc w:val="both"/>
                    <w:rPr>
                      <w:rStyle w:val="31"/>
                    </w:rPr>
                  </w:pPr>
                  <w:r>
                    <w:rPr>
                      <w:rStyle w:val="31"/>
                    </w:rPr>
                    <w:t>село Успенка</w:t>
                  </w:r>
                  <w:r w:rsidR="00A26487">
                    <w:rPr>
                      <w:rStyle w:val="31"/>
                    </w:rPr>
                    <w:t xml:space="preserve"> – село Табуны, (с остановками в селах Хорошее, Николаевка и   Георгиевка), один маршрут в неделю;</w:t>
                  </w:r>
                </w:p>
                <w:p w:rsidR="00A26487" w:rsidRDefault="00851075" w:rsidP="00DC7349">
                  <w:pPr>
                    <w:pStyle w:val="ab"/>
                    <w:numPr>
                      <w:ilvl w:val="0"/>
                      <w:numId w:val="29"/>
                    </w:numPr>
                    <w:spacing w:after="240"/>
                    <w:ind w:left="0" w:firstLine="0"/>
                    <w:contextualSpacing w:val="0"/>
                    <w:jc w:val="both"/>
                    <w:rPr>
                      <w:rStyle w:val="31"/>
                    </w:rPr>
                  </w:pPr>
                  <w:r>
                    <w:rPr>
                      <w:rStyle w:val="31"/>
                    </w:rPr>
                    <w:t xml:space="preserve">село </w:t>
                  </w:r>
                  <w:r w:rsidR="00A26487">
                    <w:rPr>
                      <w:rStyle w:val="31"/>
                    </w:rPr>
                    <w:t>Александровка – село Табуны, (с остановкой в селе Новокиевка), два маршрута в неделю;</w:t>
                  </w:r>
                </w:p>
                <w:p w:rsidR="00A26487" w:rsidRPr="00520728" w:rsidRDefault="00851075" w:rsidP="00DC7349">
                  <w:pPr>
                    <w:pStyle w:val="ab"/>
                    <w:numPr>
                      <w:ilvl w:val="0"/>
                      <w:numId w:val="29"/>
                    </w:numPr>
                    <w:spacing w:after="240"/>
                    <w:ind w:left="0" w:firstLine="0"/>
                    <w:contextualSpacing w:val="0"/>
                    <w:jc w:val="both"/>
                    <w:rPr>
                      <w:rStyle w:val="31"/>
                    </w:rPr>
                  </w:pPr>
                  <w:r>
                    <w:rPr>
                      <w:rStyle w:val="31"/>
                    </w:rPr>
                    <w:t xml:space="preserve">село Новороссийка – село </w:t>
                  </w:r>
                  <w:r w:rsidR="00A26487">
                    <w:rPr>
                      <w:rStyle w:val="31"/>
                    </w:rPr>
                    <w:t>Табуны, (с остановкой в селах Бославино и Ермаковка), один маршрут в неделю.</w:t>
                  </w:r>
                </w:p>
                <w:p w:rsidR="003B0563" w:rsidRPr="009B4168" w:rsidRDefault="003B0563" w:rsidP="00DC7349">
                  <w:pPr>
                    <w:pStyle w:val="ab"/>
                    <w:numPr>
                      <w:ilvl w:val="0"/>
                      <w:numId w:val="31"/>
                    </w:numPr>
                    <w:spacing w:after="240"/>
                    <w:ind w:left="0" w:firstLine="0"/>
                    <w:jc w:val="both"/>
                    <w:rPr>
                      <w:rStyle w:val="31"/>
                    </w:rPr>
                  </w:pPr>
                  <w:r>
                    <w:rPr>
                      <w:rStyle w:val="31"/>
                    </w:rPr>
                    <w:lastRenderedPageBreak/>
                    <w:t>Поручить отделу по ЖКХ, энергетике и строительству администрации района (начальник Литке П.В.) и комиссии</w:t>
                  </w:r>
                  <w:r w:rsidR="00DC7349" w:rsidRPr="00DC7349">
                    <w:rPr>
                      <w:rStyle w:val="31"/>
                    </w:rPr>
                    <w:t xml:space="preserve"> </w:t>
                  </w:r>
                  <w:r w:rsidR="00DC7349">
                    <w:rPr>
                      <w:rStyle w:val="31"/>
                    </w:rPr>
                    <w:t xml:space="preserve">администрации района </w:t>
                  </w:r>
                  <w:r>
                    <w:rPr>
                      <w:rStyle w:val="31"/>
                    </w:rPr>
                    <w:t>по организации пассажирских перевозок (председатель Клем</w:t>
                  </w:r>
                  <w:r w:rsidR="00096821">
                    <w:rPr>
                      <w:rStyle w:val="31"/>
                    </w:rPr>
                    <w:t xml:space="preserve"> Р.Э.) до 01.0</w:t>
                  </w:r>
                  <w:r w:rsidR="00851075">
                    <w:rPr>
                      <w:rStyle w:val="31"/>
                    </w:rPr>
                    <w:t>2</w:t>
                  </w:r>
                  <w:r>
                    <w:rPr>
                      <w:rStyle w:val="31"/>
                    </w:rPr>
                    <w:t>.20</w:t>
                  </w:r>
                  <w:r w:rsidR="00851075">
                    <w:rPr>
                      <w:rStyle w:val="31"/>
                    </w:rPr>
                    <w:t>2</w:t>
                  </w:r>
                  <w:r>
                    <w:rPr>
                      <w:rStyle w:val="31"/>
                    </w:rPr>
                    <w:t xml:space="preserve">1 разработать конкурсную документацию для проведения открытого конкурса на выполнение маршрутов пассажирских перевозок, указанных в п.1 данного </w:t>
                  </w:r>
                  <w:r w:rsidR="006B2662">
                    <w:rPr>
                      <w:rStyle w:val="31"/>
                    </w:rPr>
                    <w:t>постановл</w:t>
                  </w:r>
                  <w:r>
                    <w:rPr>
                      <w:rStyle w:val="31"/>
                    </w:rPr>
                    <w:t>ения.</w:t>
                  </w:r>
                </w:p>
                <w:p w:rsidR="003B0563" w:rsidRPr="00826614" w:rsidRDefault="003B0563" w:rsidP="00DC7349">
                  <w:pPr>
                    <w:pStyle w:val="ab"/>
                    <w:numPr>
                      <w:ilvl w:val="0"/>
                      <w:numId w:val="31"/>
                    </w:numPr>
                    <w:spacing w:after="240"/>
                    <w:ind w:left="0" w:firstLine="0"/>
                    <w:jc w:val="both"/>
                    <w:rPr>
                      <w:rStyle w:val="31"/>
                      <w:szCs w:val="28"/>
                    </w:rPr>
                  </w:pPr>
                  <w:r w:rsidRPr="009B4168">
                    <w:rPr>
                      <w:rStyle w:val="31"/>
                    </w:rPr>
                    <w:t xml:space="preserve">Настоящее </w:t>
                  </w:r>
                  <w:r w:rsidR="00F61A3A">
                    <w:rPr>
                      <w:rStyle w:val="31"/>
                    </w:rPr>
                    <w:t>постановл</w:t>
                  </w:r>
                  <w:r>
                    <w:rPr>
                      <w:rStyle w:val="31"/>
                    </w:rPr>
                    <w:t>ени</w:t>
                  </w:r>
                  <w:r w:rsidRPr="009B4168">
                    <w:rPr>
                      <w:rStyle w:val="31"/>
                    </w:rPr>
                    <w:t xml:space="preserve">е вступает в силу с момента </w:t>
                  </w:r>
                  <w:r>
                    <w:rPr>
                      <w:rStyle w:val="31"/>
                    </w:rPr>
                    <w:t>подписания.</w:t>
                  </w:r>
                </w:p>
                <w:p w:rsidR="003B0563" w:rsidRPr="00826614" w:rsidRDefault="003B0563" w:rsidP="00DC7349">
                  <w:pPr>
                    <w:pStyle w:val="ab"/>
                    <w:numPr>
                      <w:ilvl w:val="0"/>
                      <w:numId w:val="31"/>
                    </w:numPr>
                    <w:spacing w:after="240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9B4168">
                    <w:rPr>
                      <w:rStyle w:val="31"/>
                    </w:rPr>
                    <w:t xml:space="preserve">Контроль за настоящим </w:t>
                  </w:r>
                  <w:r w:rsidR="00F61A3A">
                    <w:rPr>
                      <w:rStyle w:val="31"/>
                    </w:rPr>
                    <w:t>постановл</w:t>
                  </w:r>
                  <w:r>
                    <w:rPr>
                      <w:rStyle w:val="31"/>
                    </w:rPr>
                    <w:t>ени</w:t>
                  </w:r>
                  <w:r w:rsidRPr="009B4168">
                    <w:rPr>
                      <w:rStyle w:val="31"/>
                    </w:rPr>
                    <w:t>ем возложить на первого заместителя главы администрации района Клема Р.Э.</w:t>
                  </w:r>
                </w:p>
              </w:sdtContent>
            </w:sdt>
          </w:sdtContent>
        </w:sdt>
        <w:p w:rsidR="0037097F" w:rsidRPr="00514A68" w:rsidRDefault="007A3C3C" w:rsidP="003609DE">
          <w:pPr>
            <w:suppressAutoHyphens/>
            <w:ind w:firstLine="567"/>
            <w:jc w:val="both"/>
            <w:rPr>
              <w:sz w:val="28"/>
              <w:szCs w:val="28"/>
            </w:rPr>
          </w:pPr>
        </w:p>
      </w:sdtContent>
    </w:sdt>
    <w:permEnd w:id="157097468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12750235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127502353" w:displacedByCustomXml="prev"/>
        <w:permStart w:id="96378982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6378982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E7FD1"/>
    <w:multiLevelType w:val="hybridMultilevel"/>
    <w:tmpl w:val="A07E7E8E"/>
    <w:lvl w:ilvl="0" w:tplc="F82073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5F8D"/>
    <w:multiLevelType w:val="hybridMultilevel"/>
    <w:tmpl w:val="6EECD27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D47DB4"/>
    <w:multiLevelType w:val="hybridMultilevel"/>
    <w:tmpl w:val="91F024F8"/>
    <w:lvl w:ilvl="0" w:tplc="D876E51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700B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393DE6"/>
    <w:multiLevelType w:val="hybridMultilevel"/>
    <w:tmpl w:val="7C5A24B0"/>
    <w:lvl w:ilvl="0" w:tplc="D876E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0"/>
  </w:num>
  <w:num w:numId="5">
    <w:abstractNumId w:val="18"/>
  </w:num>
  <w:num w:numId="6">
    <w:abstractNumId w:val="16"/>
  </w:num>
  <w:num w:numId="7">
    <w:abstractNumId w:val="28"/>
  </w:num>
  <w:num w:numId="8">
    <w:abstractNumId w:val="25"/>
  </w:num>
  <w:num w:numId="9">
    <w:abstractNumId w:val="9"/>
  </w:num>
  <w:num w:numId="10">
    <w:abstractNumId w:val="11"/>
  </w:num>
  <w:num w:numId="11">
    <w:abstractNumId w:val="30"/>
  </w:num>
  <w:num w:numId="12">
    <w:abstractNumId w:val="27"/>
  </w:num>
  <w:num w:numId="13">
    <w:abstractNumId w:val="29"/>
  </w:num>
  <w:num w:numId="14">
    <w:abstractNumId w:val="6"/>
  </w:num>
  <w:num w:numId="15">
    <w:abstractNumId w:val="22"/>
  </w:num>
  <w:num w:numId="16">
    <w:abstractNumId w:val="21"/>
  </w:num>
  <w:num w:numId="17">
    <w:abstractNumId w:val="8"/>
  </w:num>
  <w:num w:numId="18">
    <w:abstractNumId w:val="24"/>
  </w:num>
  <w:num w:numId="19">
    <w:abstractNumId w:val="17"/>
  </w:num>
  <w:num w:numId="20">
    <w:abstractNumId w:val="10"/>
  </w:num>
  <w:num w:numId="21">
    <w:abstractNumId w:val="2"/>
  </w:num>
  <w:num w:numId="22">
    <w:abstractNumId w:val="12"/>
  </w:num>
  <w:num w:numId="23">
    <w:abstractNumId w:val="19"/>
  </w:num>
  <w:num w:numId="24">
    <w:abstractNumId w:val="20"/>
  </w:num>
  <w:num w:numId="25">
    <w:abstractNumId w:val="5"/>
  </w:num>
  <w:num w:numId="26">
    <w:abstractNumId w:val="15"/>
  </w:num>
  <w:num w:numId="27">
    <w:abstractNumId w:val="4"/>
  </w:num>
  <w:num w:numId="28">
    <w:abstractNumId w:val="26"/>
  </w:num>
  <w:num w:numId="29">
    <w:abstractNumId w:val="7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H/84fYs6ktjeX71cwvr9R6MlhqCQSnUoBJh9+K5dypUHLKaaP8mseFC9h/p6YMXBYiRY302k1lHu6r/YFMERVg==" w:salt="1tXDRRznXPLHe71Twn/Lm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821"/>
    <w:rsid w:val="00096CAB"/>
    <w:rsid w:val="000B1397"/>
    <w:rsid w:val="000C673E"/>
    <w:rsid w:val="000E27A6"/>
    <w:rsid w:val="000F273B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B56FD"/>
    <w:rsid w:val="002D2BAB"/>
    <w:rsid w:val="002D6C63"/>
    <w:rsid w:val="002E77A5"/>
    <w:rsid w:val="002F5236"/>
    <w:rsid w:val="00303980"/>
    <w:rsid w:val="00324F5F"/>
    <w:rsid w:val="00331DE3"/>
    <w:rsid w:val="003609DE"/>
    <w:rsid w:val="00363112"/>
    <w:rsid w:val="0037097F"/>
    <w:rsid w:val="003749A6"/>
    <w:rsid w:val="00385A4D"/>
    <w:rsid w:val="003A2174"/>
    <w:rsid w:val="003A6070"/>
    <w:rsid w:val="003B0563"/>
    <w:rsid w:val="003C0BA1"/>
    <w:rsid w:val="003C5129"/>
    <w:rsid w:val="003E1D79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553D2"/>
    <w:rsid w:val="005812DA"/>
    <w:rsid w:val="005B57AF"/>
    <w:rsid w:val="005B79B6"/>
    <w:rsid w:val="005F1089"/>
    <w:rsid w:val="00600BEE"/>
    <w:rsid w:val="006129D2"/>
    <w:rsid w:val="00630590"/>
    <w:rsid w:val="00644B03"/>
    <w:rsid w:val="00647CF0"/>
    <w:rsid w:val="006538DF"/>
    <w:rsid w:val="00667710"/>
    <w:rsid w:val="006755BE"/>
    <w:rsid w:val="00684C0C"/>
    <w:rsid w:val="00684CC6"/>
    <w:rsid w:val="00692B8F"/>
    <w:rsid w:val="006A1D0D"/>
    <w:rsid w:val="006A1D6C"/>
    <w:rsid w:val="006A35D8"/>
    <w:rsid w:val="006A51FC"/>
    <w:rsid w:val="006B2662"/>
    <w:rsid w:val="006D211D"/>
    <w:rsid w:val="006D36A7"/>
    <w:rsid w:val="007234B1"/>
    <w:rsid w:val="00745A78"/>
    <w:rsid w:val="007555CC"/>
    <w:rsid w:val="00761801"/>
    <w:rsid w:val="00776658"/>
    <w:rsid w:val="00796CBC"/>
    <w:rsid w:val="007A3C3C"/>
    <w:rsid w:val="007B7567"/>
    <w:rsid w:val="008063A7"/>
    <w:rsid w:val="0081094B"/>
    <w:rsid w:val="00820F41"/>
    <w:rsid w:val="00826614"/>
    <w:rsid w:val="00830E27"/>
    <w:rsid w:val="00851075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37500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C147A"/>
    <w:rsid w:val="009D5B8B"/>
    <w:rsid w:val="009F38A5"/>
    <w:rsid w:val="009F5F32"/>
    <w:rsid w:val="009F6BE9"/>
    <w:rsid w:val="00A020EF"/>
    <w:rsid w:val="00A1191B"/>
    <w:rsid w:val="00A26487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C7349"/>
    <w:rsid w:val="00DF15D9"/>
    <w:rsid w:val="00E168DC"/>
    <w:rsid w:val="00E2361B"/>
    <w:rsid w:val="00E31517"/>
    <w:rsid w:val="00E570FE"/>
    <w:rsid w:val="00E70D23"/>
    <w:rsid w:val="00E75AEE"/>
    <w:rsid w:val="00E765C4"/>
    <w:rsid w:val="00EA0C29"/>
    <w:rsid w:val="00EA1888"/>
    <w:rsid w:val="00EB40BE"/>
    <w:rsid w:val="00EE369B"/>
    <w:rsid w:val="00EE7ACB"/>
    <w:rsid w:val="00EF090D"/>
    <w:rsid w:val="00F06949"/>
    <w:rsid w:val="00F2699A"/>
    <w:rsid w:val="00F61A3A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5FD07C-8A3A-49E9-B7C0-D3D5FAFE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5098EEC5C3124396BA5F198EA5563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EA349-CF49-4CCF-BE77-8E15CBD3DA17}"/>
      </w:docPartPr>
      <w:docPartBody>
        <w:p w:rsidR="00327CF0" w:rsidRDefault="001B2993" w:rsidP="001B2993">
          <w:pPr>
            <w:pStyle w:val="5098EEC5C3124396BA5F198EA5563798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B9F20BA9DB4873AE97B15D78EAE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C884F-DCF3-4051-B521-B62CB2257E90}"/>
      </w:docPartPr>
      <w:docPartBody>
        <w:p w:rsidR="00327CF0" w:rsidRDefault="001B2993" w:rsidP="001B2993">
          <w:pPr>
            <w:pStyle w:val="94B9F20BA9DB4873AE97B15D78EAEF7E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80BF7"/>
    <w:rsid w:val="000E08B8"/>
    <w:rsid w:val="000E5A4C"/>
    <w:rsid w:val="000F6217"/>
    <w:rsid w:val="001B2993"/>
    <w:rsid w:val="002130AC"/>
    <w:rsid w:val="00222B4D"/>
    <w:rsid w:val="002571A7"/>
    <w:rsid w:val="002D55F8"/>
    <w:rsid w:val="0032676E"/>
    <w:rsid w:val="00327CF0"/>
    <w:rsid w:val="0033724F"/>
    <w:rsid w:val="003928BA"/>
    <w:rsid w:val="003947F3"/>
    <w:rsid w:val="00486C89"/>
    <w:rsid w:val="005A3F0A"/>
    <w:rsid w:val="005D0008"/>
    <w:rsid w:val="005F1A9D"/>
    <w:rsid w:val="00676176"/>
    <w:rsid w:val="006D510E"/>
    <w:rsid w:val="006D5BAB"/>
    <w:rsid w:val="0086767C"/>
    <w:rsid w:val="00903A82"/>
    <w:rsid w:val="00980AF3"/>
    <w:rsid w:val="009C73B5"/>
    <w:rsid w:val="00A10E72"/>
    <w:rsid w:val="00BE44D7"/>
    <w:rsid w:val="00C571C2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D6724"/>
    <w:rsid w:val="00EE0420"/>
    <w:rsid w:val="00F5692A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73B5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098EEC5C3124396BA5F198EA5563798">
    <w:name w:val="5098EEC5C3124396BA5F198EA5563798"/>
    <w:rsid w:val="001B2993"/>
  </w:style>
  <w:style w:type="paragraph" w:customStyle="1" w:styleId="94B9F20BA9DB4873AE97B15D78EAEF7E">
    <w:name w:val="94B9F20BA9DB4873AE97B15D78EAEF7E"/>
    <w:rsid w:val="001B2993"/>
  </w:style>
  <w:style w:type="paragraph" w:customStyle="1" w:styleId="D9E370031E32486DBD104C29F90ABD50">
    <w:name w:val="D9E370031E32486DBD104C29F90ABD50"/>
    <w:rsid w:val="001B2993"/>
  </w:style>
  <w:style w:type="paragraph" w:customStyle="1" w:styleId="70511C5F671A4D298D5158521B0004A3">
    <w:name w:val="70511C5F671A4D298D5158521B0004A3"/>
    <w:rsid w:val="001B2993"/>
  </w:style>
  <w:style w:type="paragraph" w:customStyle="1" w:styleId="F845EB788A7A42FB901F8CAC849DB2A7">
    <w:name w:val="F845EB788A7A42FB901F8CAC849DB2A7"/>
    <w:rsid w:val="009C7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3F36-C055-4658-B6C5-676EA0A2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2021-01-11T04:42:00Z</cp:lastPrinted>
  <dcterms:created xsi:type="dcterms:W3CDTF">2021-01-11T04:45:00Z</dcterms:created>
  <dcterms:modified xsi:type="dcterms:W3CDTF">2021-01-12T05:00:00Z</dcterms:modified>
</cp:coreProperties>
</file>