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9734082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9774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08.04.2019</w:t>
                </w:r>
              </w:p>
            </w:tc>
          </w:sdtContent>
        </w:sdt>
        <w:permEnd w:id="199734082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6057742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9774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FD303D">
                  <w:rPr>
                    <w:rStyle w:val="31"/>
                  </w:rPr>
                  <w:t>1</w:t>
                </w:r>
                <w:r>
                  <w:rPr>
                    <w:rStyle w:val="31"/>
                  </w:rPr>
                  <w:t>4</w:t>
                </w:r>
                <w:r w:rsidR="006B2A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6057742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31343885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D635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начале пожароопасного сезона</w:t>
                </w:r>
                <w:r w:rsidR="00AE2359">
                  <w:rPr>
                    <w:rStyle w:val="41"/>
                  </w:rPr>
                  <w:t xml:space="preserve"> 2019 года</w:t>
                </w:r>
              </w:p>
            </w:tc>
          </w:sdtContent>
        </w:sdt>
        <w:permEnd w:id="153134388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90558776" w:edGrp="everyone"/>
    <w:p w:rsidR="00830E27" w:rsidRDefault="00FD303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соответствии со статьями 53, 82, 83, Лесного кодекса Российской Федерации,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в связи с возникновением пожарной опасности на территории Табунского района</w:t>
          </w:r>
        </w:sdtContent>
      </w:sdt>
      <w:permEnd w:id="149055877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7698710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1D635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Установить начало пожароопасного сезона</w:t>
          </w:r>
          <w:r w:rsidR="006B2A92">
            <w:rPr>
              <w:rStyle w:val="31"/>
            </w:rPr>
            <w:t xml:space="preserve"> на т</w:t>
          </w:r>
          <w:r w:rsidR="00AE2359">
            <w:rPr>
              <w:rStyle w:val="31"/>
            </w:rPr>
            <w:t>ерритории Табунского района с 05.04.2019</w:t>
          </w:r>
          <w:r w:rsidR="006B2A92">
            <w:rPr>
              <w:rStyle w:val="31"/>
            </w:rPr>
            <w:t xml:space="preserve"> года.</w:t>
          </w:r>
        </w:p>
        <w:p w:rsidR="0037097F" w:rsidRPr="00514A68" w:rsidRDefault="007B5BD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возложить на заместителя главы администрации района – начальника управления сельского хозяйства и продовольствия администрации Табунского района</w:t>
          </w:r>
          <w:r w:rsidR="004A045E">
            <w:rPr>
              <w:sz w:val="28"/>
              <w:szCs w:val="28"/>
            </w:rPr>
            <w:t xml:space="preserve"> Герстнера С.В</w:t>
          </w:r>
          <w:r>
            <w:rPr>
              <w:sz w:val="28"/>
              <w:szCs w:val="28"/>
            </w:rPr>
            <w:t>.</w:t>
          </w:r>
        </w:p>
      </w:sdtContent>
    </w:sdt>
    <w:permEnd w:id="137698710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0908173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09081731" w:displacedByCustomXml="prev"/>
        <w:permStart w:id="43956053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3956053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9774B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E2359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D303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85638"/>
    <w:rsid w:val="002130AC"/>
    <w:rsid w:val="00222B4D"/>
    <w:rsid w:val="002571A7"/>
    <w:rsid w:val="002D55F8"/>
    <w:rsid w:val="00485B89"/>
    <w:rsid w:val="005A3F0A"/>
    <w:rsid w:val="005D0008"/>
    <w:rsid w:val="00676176"/>
    <w:rsid w:val="006D5BAB"/>
    <w:rsid w:val="0086767C"/>
    <w:rsid w:val="00980AF3"/>
    <w:rsid w:val="00A51413"/>
    <w:rsid w:val="00BE44D7"/>
    <w:rsid w:val="00C05FE6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65119"/>
    <w:rsid w:val="00EA19D2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94E9-F5D1-4836-BE04-3DDB15E8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691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43</cp:revision>
  <cp:lastPrinted>2019-04-09T07:12:00Z</cp:lastPrinted>
  <dcterms:created xsi:type="dcterms:W3CDTF">2018-01-23T03:20:00Z</dcterms:created>
  <dcterms:modified xsi:type="dcterms:W3CDTF">2019-04-10T09:09:00Z</dcterms:modified>
</cp:coreProperties>
</file>