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327376672"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07-28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C32AB8" w:rsidP="00432AFB">
                <w:pPr>
                  <w:jc w:val="center"/>
                  <w:rPr>
                    <w:sz w:val="28"/>
                    <w:szCs w:val="28"/>
                  </w:rPr>
                </w:pPr>
                <w:r>
                  <w:rPr>
                    <w:rStyle w:val="31"/>
                  </w:rPr>
                  <w:t>28.07.2022</w:t>
                </w:r>
              </w:p>
            </w:tc>
          </w:sdtContent>
        </w:sdt>
        <w:permEnd w:id="327376672"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409352038"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C32AB8" w:rsidP="00C17F7F">
                <w:pPr>
                  <w:jc w:val="center"/>
                  <w:rPr>
                    <w:sz w:val="28"/>
                    <w:szCs w:val="28"/>
                  </w:rPr>
                </w:pPr>
                <w:r>
                  <w:rPr>
                    <w:rStyle w:val="31"/>
                  </w:rPr>
                  <w:t>279</w:t>
                </w:r>
                <w:r w:rsidR="0067007A">
                  <w:rPr>
                    <w:rStyle w:val="31"/>
                  </w:rPr>
                  <w:t xml:space="preserve"> </w:t>
                </w:r>
              </w:p>
            </w:tc>
          </w:sdtContent>
        </w:sdt>
        <w:permEnd w:id="140935203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927164937" w:edGrp="everyone" w:displacedByCustomXml="next"/>
        <w:sdt>
          <w:sdtPr>
            <w:rPr>
              <w:b/>
              <w:sz w:val="28"/>
              <w:szCs w:val="28"/>
            </w:rPr>
            <w:alias w:val="Заголовок"/>
            <w:tag w:val="Заголовок"/>
            <w:id w:val="560062452"/>
            <w:lock w:val="sdtLocked"/>
            <w:placeholder>
              <w:docPart w:val="DefaultPlaceholder_1081868574"/>
            </w:placeholder>
            <w:text/>
          </w:sdtPr>
          <w:sdtEndPr/>
          <w:sdtContent>
            <w:tc>
              <w:tcPr>
                <w:tcW w:w="5000" w:type="pct"/>
                <w:gridSpan w:val="4"/>
                <w:hideMark/>
              </w:tcPr>
              <w:p w:rsidR="005352C3" w:rsidRPr="005352C3" w:rsidRDefault="009B48C4" w:rsidP="00212BFF">
                <w:pPr>
                  <w:spacing w:before="240"/>
                  <w:jc w:val="center"/>
                  <w:rPr>
                    <w:b/>
                    <w:sz w:val="28"/>
                    <w:szCs w:val="24"/>
                  </w:rPr>
                </w:pPr>
                <w:r w:rsidRPr="00432AFB">
                  <w:rPr>
                    <w:b/>
                    <w:sz w:val="28"/>
                    <w:szCs w:val="28"/>
                  </w:rPr>
                  <w:t>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sdtContent>
        </w:sdt>
        <w:permEnd w:id="1927164937" w:displacedByCustomXml="prev"/>
      </w:tr>
    </w:tbl>
    <w:p w:rsidR="00830E27" w:rsidRPr="00F92510" w:rsidRDefault="00830E27">
      <w:pPr>
        <w:jc w:val="both"/>
        <w:rPr>
          <w:sz w:val="28"/>
          <w:szCs w:val="28"/>
        </w:rPr>
      </w:pPr>
    </w:p>
    <w:permStart w:id="1392454400" w:edGrp="everyone"/>
    <w:p w:rsidR="00830E27" w:rsidRDefault="0027025C" w:rsidP="00D95E1D">
      <w:pPr>
        <w:spacing w:after="240"/>
        <w:ind w:firstLine="567"/>
        <w:jc w:val="both"/>
        <w:rPr>
          <w:spacing w:val="40"/>
          <w:sz w:val="28"/>
          <w:szCs w:val="28"/>
        </w:rPr>
      </w:pPr>
      <w:sdt>
        <w:sdtPr>
          <w:rPr>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9B48C4" w:rsidRPr="009B48C4">
            <w:rPr>
              <w:sz w:val="28"/>
              <w:szCs w:val="28"/>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законом Алтайского края от 17.11.2008 N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w:t>
          </w:r>
          <w:r w:rsidR="009B48C4">
            <w:rPr>
              <w:sz w:val="28"/>
              <w:szCs w:val="28"/>
            </w:rPr>
            <w:t>Табунском районе Алтайского края</w:t>
          </w:r>
        </w:sdtContent>
      </w:sdt>
      <w:permEnd w:id="1392454400"/>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250349394"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67007A" w:rsidRDefault="0067007A" w:rsidP="00BC51B5">
          <w:pPr>
            <w:shd w:val="clear" w:color="auto" w:fill="FFFFFF"/>
            <w:tabs>
              <w:tab w:val="left" w:pos="10992"/>
              <w:tab w:val="left" w:pos="11908"/>
              <w:tab w:val="left" w:pos="12824"/>
              <w:tab w:val="left" w:pos="13740"/>
              <w:tab w:val="left" w:pos="14656"/>
            </w:tabs>
            <w:ind w:firstLine="709"/>
            <w:jc w:val="both"/>
            <w:rPr>
              <w:color w:val="000000"/>
              <w:sz w:val="28"/>
              <w:szCs w:val="28"/>
            </w:rPr>
          </w:pPr>
          <w:r w:rsidRPr="00B32F96">
            <w:rPr>
              <w:color w:val="000000"/>
              <w:sz w:val="28"/>
              <w:szCs w:val="28"/>
            </w:rPr>
            <w:t>1. </w:t>
          </w:r>
          <w:r>
            <w:rPr>
              <w:color w:val="000000"/>
              <w:sz w:val="28"/>
              <w:szCs w:val="28"/>
            </w:rPr>
            <w:t>Утвердить</w:t>
          </w:r>
          <w:r w:rsidR="002C0C1A">
            <w:rPr>
              <w:color w:val="000000"/>
              <w:sz w:val="28"/>
              <w:szCs w:val="28"/>
            </w:rPr>
            <w:t>:</w:t>
          </w:r>
        </w:p>
        <w:p w:rsidR="002C0C1A" w:rsidRDefault="002C0C1A" w:rsidP="00BC51B5">
          <w:pPr>
            <w:pStyle w:val="22"/>
            <w:shd w:val="clear" w:color="auto" w:fill="auto"/>
            <w:tabs>
              <w:tab w:val="left" w:pos="1432"/>
            </w:tabs>
            <w:spacing w:line="302" w:lineRule="exact"/>
            <w:ind w:firstLine="709"/>
            <w:jc w:val="both"/>
            <w:rPr>
              <w:sz w:val="28"/>
              <w:szCs w:val="28"/>
            </w:rPr>
          </w:pPr>
          <w:r>
            <w:rPr>
              <w:color w:val="000000"/>
              <w:sz w:val="28"/>
              <w:szCs w:val="28"/>
            </w:rPr>
            <w:t xml:space="preserve">1.1. </w:t>
          </w:r>
          <w:r w:rsidRPr="00B32C0C">
            <w:rPr>
              <w:sz w:val="28"/>
              <w:szCs w:val="28"/>
            </w:rPr>
            <w:t>Порядок формирования, ведения, ежегодного дополнения и</w:t>
          </w:r>
          <w:r>
            <w:rPr>
              <w:sz w:val="28"/>
              <w:szCs w:val="28"/>
            </w:rPr>
            <w:t xml:space="preserve"> </w:t>
          </w:r>
          <w:r w:rsidRPr="00B32C0C">
            <w:rPr>
              <w:sz w:val="28"/>
              <w:szCs w:val="28"/>
            </w:rPr>
            <w:t xml:space="preserve">опубликования Перечня </w:t>
          </w:r>
          <w:r w:rsidRPr="002C0C1A">
            <w:rPr>
              <w:rStyle w:val="6"/>
              <w:i w:val="0"/>
            </w:rPr>
            <w:t>муниципального</w:t>
          </w:r>
          <w:r w:rsidRPr="002C0C1A">
            <w:rPr>
              <w:rStyle w:val="613pt"/>
              <w:i w:val="0"/>
              <w:sz w:val="28"/>
              <w:szCs w:val="28"/>
            </w:rPr>
            <w:t xml:space="preserve"> </w:t>
          </w:r>
          <w:r w:rsidRPr="002C0C1A">
            <w:rPr>
              <w:rStyle w:val="613pt0"/>
              <w:i w:val="0"/>
              <w:sz w:val="28"/>
              <w:szCs w:val="28"/>
            </w:rPr>
            <w:t>имущества</w:t>
          </w:r>
          <w:r w:rsidRPr="00B32C0C">
            <w:rPr>
              <w:rStyle w:val="613pt0"/>
              <w:sz w:val="28"/>
              <w:szCs w:val="28"/>
            </w:rPr>
            <w:t xml:space="preserve"> </w:t>
          </w:r>
          <w:r w:rsidRPr="00B32C0C">
            <w:rPr>
              <w:sz w:val="28"/>
              <w:szCs w:val="28"/>
            </w:rPr>
            <w:t>муниципального</w:t>
          </w:r>
          <w:r w:rsidRPr="00837D10">
            <w:rPr>
              <w:sz w:val="28"/>
              <w:szCs w:val="28"/>
            </w:rPr>
            <w:t xml:space="preserve"> образования Табунский район Алтайского края</w:t>
          </w:r>
          <w:r w:rsidRPr="00837D10">
            <w:rPr>
              <w:rStyle w:val="214pt"/>
            </w:rPr>
            <w:t>,</w:t>
          </w:r>
          <w:r w:rsidRPr="00837D10">
            <w:rPr>
              <w:rStyle w:val="23"/>
              <w:sz w:val="28"/>
              <w:szCs w:val="28"/>
            </w:rPr>
            <w:t xml:space="preserve"> </w:t>
          </w:r>
          <w:r w:rsidR="00631328" w:rsidRPr="00631328">
            <w:rPr>
              <w:rFonts w:eastAsia="Arial Unicode MS"/>
              <w:color w:val="000000"/>
              <w:sz w:val="28"/>
              <w:szCs w:val="28"/>
              <w:lang w:bidi="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31328">
            <w:rPr>
              <w:rFonts w:eastAsia="Arial Unicode MS"/>
              <w:b/>
              <w:color w:val="000000"/>
              <w:sz w:val="28"/>
              <w:szCs w:val="28"/>
              <w:lang w:bidi="ru-RU"/>
            </w:rPr>
            <w:t xml:space="preserve"> </w:t>
          </w:r>
          <w:r w:rsidRPr="00837D10">
            <w:rPr>
              <w:sz w:val="28"/>
              <w:szCs w:val="28"/>
            </w:rPr>
            <w:t xml:space="preserve">предназначенного для предоставления во владение и (или) в пользование субъектам малого </w:t>
          </w:r>
          <w:r w:rsidR="002C2367">
            <w:rPr>
              <w:sz w:val="28"/>
              <w:szCs w:val="28"/>
            </w:rPr>
            <w:t xml:space="preserve">и среднего предпринимательства, </w:t>
          </w:r>
          <w:r w:rsidRPr="00837D10">
            <w:rPr>
              <w:sz w:val="28"/>
              <w:szCs w:val="28"/>
            </w:rPr>
            <w:t>организациям, образующим инфраструктуру поддержки субъектов малого и среднего предпринимательства</w:t>
          </w:r>
          <w:r w:rsidR="002C2367">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837D10">
            <w:rPr>
              <w:sz w:val="28"/>
              <w:szCs w:val="28"/>
            </w:rPr>
            <w:t xml:space="preserve"> (приложение 1)</w:t>
          </w:r>
          <w:r>
            <w:rPr>
              <w:sz w:val="28"/>
              <w:szCs w:val="28"/>
            </w:rPr>
            <w:t>.</w:t>
          </w:r>
        </w:p>
        <w:p w:rsidR="002C0C1A" w:rsidRDefault="002C0C1A" w:rsidP="00BC51B5">
          <w:pPr>
            <w:pStyle w:val="22"/>
            <w:shd w:val="clear" w:color="auto" w:fill="auto"/>
            <w:tabs>
              <w:tab w:val="left" w:pos="1432"/>
            </w:tabs>
            <w:spacing w:line="302" w:lineRule="exact"/>
            <w:ind w:firstLine="709"/>
            <w:jc w:val="both"/>
            <w:rPr>
              <w:sz w:val="28"/>
              <w:szCs w:val="28"/>
            </w:rPr>
          </w:pPr>
          <w:r>
            <w:rPr>
              <w:color w:val="000000"/>
              <w:sz w:val="28"/>
              <w:szCs w:val="28"/>
            </w:rPr>
            <w:t>1.</w:t>
          </w:r>
          <w:r>
            <w:rPr>
              <w:sz w:val="28"/>
              <w:szCs w:val="28"/>
            </w:rPr>
            <w:t xml:space="preserve">2. </w:t>
          </w:r>
          <w:r w:rsidR="004438CB" w:rsidRPr="004438CB">
            <w:rPr>
              <w:rStyle w:val="72"/>
              <w:b w:val="0"/>
              <w:i w:val="0"/>
              <w:sz w:val="28"/>
              <w:szCs w:val="28"/>
            </w:rPr>
            <w:t xml:space="preserve">Порядок и условия предоставления в аренду имущества, включенного в перечень муниципального имущества муниципального образования Табунский район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w:t>
          </w:r>
          <w:r w:rsidR="004438CB" w:rsidRPr="004438CB">
            <w:rPr>
              <w:rStyle w:val="72"/>
              <w:b w:val="0"/>
              <w:i w:val="0"/>
              <w:sz w:val="28"/>
              <w:szCs w:val="28"/>
            </w:rPr>
            <w:lastRenderedPageBreak/>
            <w:t>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438CB">
            <w:rPr>
              <w:rStyle w:val="72"/>
              <w:b w:val="0"/>
              <w:i w:val="0"/>
              <w:sz w:val="28"/>
              <w:szCs w:val="28"/>
            </w:rPr>
            <w:t xml:space="preserve"> </w:t>
          </w:r>
          <w:r w:rsidRPr="002C0C1A">
            <w:rPr>
              <w:sz w:val="28"/>
              <w:szCs w:val="28"/>
            </w:rPr>
            <w:t xml:space="preserve"> (приложение 2)</w:t>
          </w:r>
          <w:r>
            <w:rPr>
              <w:sz w:val="28"/>
              <w:szCs w:val="28"/>
            </w:rPr>
            <w:t>.</w:t>
          </w:r>
        </w:p>
        <w:p w:rsidR="0007013E" w:rsidRPr="00837D10" w:rsidRDefault="0007013E" w:rsidP="004438CB">
          <w:pPr>
            <w:pStyle w:val="22"/>
            <w:shd w:val="clear" w:color="auto" w:fill="auto"/>
            <w:tabs>
              <w:tab w:val="left" w:pos="1364"/>
            </w:tabs>
            <w:spacing w:line="306" w:lineRule="exact"/>
            <w:ind w:firstLine="709"/>
            <w:jc w:val="both"/>
            <w:rPr>
              <w:sz w:val="28"/>
              <w:szCs w:val="28"/>
            </w:rPr>
          </w:pPr>
          <w:r>
            <w:rPr>
              <w:sz w:val="28"/>
              <w:szCs w:val="28"/>
            </w:rPr>
            <w:t xml:space="preserve">2. Положения порядков, указанных в пункте 1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w:t>
          </w:r>
        </w:p>
        <w:p w:rsidR="002C0C1A" w:rsidRDefault="004438CB" w:rsidP="004438CB">
          <w:pPr>
            <w:pStyle w:val="22"/>
            <w:shd w:val="clear" w:color="auto" w:fill="auto"/>
            <w:tabs>
              <w:tab w:val="left" w:pos="1310"/>
            </w:tabs>
            <w:spacing w:line="295" w:lineRule="exact"/>
            <w:ind w:firstLine="709"/>
            <w:jc w:val="both"/>
            <w:rPr>
              <w:rFonts w:eastAsiaTheme="minorEastAsia"/>
              <w:sz w:val="28"/>
              <w:szCs w:val="28"/>
            </w:rPr>
          </w:pPr>
          <w:r>
            <w:rPr>
              <w:rStyle w:val="71"/>
              <w:b w:val="0"/>
              <w:i w:val="0"/>
              <w:sz w:val="28"/>
              <w:szCs w:val="28"/>
            </w:rPr>
            <w:t>3</w:t>
          </w:r>
          <w:r w:rsidR="002C0C1A" w:rsidRPr="00631328">
            <w:rPr>
              <w:rStyle w:val="71"/>
              <w:b w:val="0"/>
              <w:sz w:val="28"/>
              <w:szCs w:val="28"/>
            </w:rPr>
            <w:t>.</w:t>
          </w:r>
          <w:r w:rsidR="002C0C1A" w:rsidRPr="00B32C0C">
            <w:rPr>
              <w:rStyle w:val="71"/>
              <w:sz w:val="28"/>
              <w:szCs w:val="28"/>
            </w:rPr>
            <w:t xml:space="preserve"> </w:t>
          </w:r>
          <w:r>
            <w:rPr>
              <w:rStyle w:val="71"/>
              <w:b w:val="0"/>
              <w:i w:val="0"/>
              <w:sz w:val="28"/>
              <w:szCs w:val="28"/>
            </w:rPr>
            <w:t>Признать утратившим</w:t>
          </w:r>
          <w:r w:rsidR="002C0C1A">
            <w:rPr>
              <w:rStyle w:val="71"/>
              <w:b w:val="0"/>
              <w:i w:val="0"/>
              <w:sz w:val="28"/>
              <w:szCs w:val="28"/>
            </w:rPr>
            <w:t xml:space="preserve"> силу постан</w:t>
          </w:r>
          <w:r>
            <w:rPr>
              <w:rStyle w:val="71"/>
              <w:b w:val="0"/>
              <w:i w:val="0"/>
              <w:sz w:val="28"/>
              <w:szCs w:val="28"/>
            </w:rPr>
            <w:t>овление</w:t>
          </w:r>
          <w:r w:rsidR="002C0C1A" w:rsidRPr="00B32C0C">
            <w:rPr>
              <w:sz w:val="28"/>
              <w:szCs w:val="28"/>
            </w:rPr>
            <w:t xml:space="preserve"> администрации района</w:t>
          </w:r>
          <w:r>
            <w:rPr>
              <w:sz w:val="28"/>
              <w:szCs w:val="28"/>
            </w:rPr>
            <w:t xml:space="preserve"> </w:t>
          </w:r>
          <w:r w:rsidR="002C0C1A">
            <w:rPr>
              <w:rFonts w:eastAsiaTheme="minorEastAsia"/>
              <w:sz w:val="28"/>
              <w:szCs w:val="28"/>
            </w:rPr>
            <w:t>о</w:t>
          </w:r>
          <w:r w:rsidR="00BE7D32">
            <w:rPr>
              <w:rFonts w:eastAsiaTheme="minorEastAsia"/>
              <w:sz w:val="28"/>
              <w:szCs w:val="28"/>
            </w:rPr>
            <w:t>т 20.06.2019 № 193</w:t>
          </w:r>
          <w:r w:rsidR="002C0C1A">
            <w:rPr>
              <w:rFonts w:eastAsiaTheme="minorEastAsia"/>
              <w:sz w:val="28"/>
              <w:szCs w:val="28"/>
            </w:rPr>
            <w:t xml:space="preserve"> «</w:t>
          </w:r>
          <w:r w:rsidR="00BE7D32">
            <w:rPr>
              <w:rFonts w:eastAsiaTheme="minorEastAsia"/>
              <w:sz w:val="28"/>
              <w:szCs w:val="28"/>
            </w:rPr>
            <w:t>Об утверждении Порядка формирования, ведения, ежегодного дополнения, и опубликования перечн</w:t>
          </w:r>
          <w:r w:rsidR="00BC7CF9">
            <w:rPr>
              <w:rFonts w:eastAsiaTheme="minorEastAsia"/>
              <w:sz w:val="28"/>
              <w:szCs w:val="28"/>
            </w:rPr>
            <w:t>я муниципального имущества муниц</w:t>
          </w:r>
          <w:r w:rsidR="00BE7D32">
            <w:rPr>
              <w:rFonts w:eastAsiaTheme="minorEastAsia"/>
              <w:sz w:val="28"/>
              <w:szCs w:val="28"/>
            </w:rPr>
            <w:t>ипального образования Табунский район</w:t>
          </w:r>
          <w:r w:rsidR="00BC7CF9">
            <w:rPr>
              <w:rFonts w:eastAsiaTheme="minorEastAsia"/>
              <w:sz w:val="28"/>
              <w:szCs w:val="28"/>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2C0C1A" w:rsidRPr="00B32C0C">
            <w:rPr>
              <w:rFonts w:eastAsiaTheme="minorEastAsia"/>
              <w:sz w:val="28"/>
              <w:szCs w:val="28"/>
            </w:rPr>
            <w:t>»</w:t>
          </w:r>
          <w:r w:rsidR="002C0C1A">
            <w:rPr>
              <w:rFonts w:eastAsiaTheme="minorEastAsia"/>
              <w:sz w:val="28"/>
              <w:szCs w:val="28"/>
            </w:rPr>
            <w:t>.</w:t>
          </w:r>
        </w:p>
        <w:p w:rsidR="0037097F" w:rsidRPr="00514A68" w:rsidRDefault="004438CB" w:rsidP="004438CB">
          <w:pPr>
            <w:pStyle w:val="ab"/>
            <w:tabs>
              <w:tab w:val="left" w:pos="851"/>
            </w:tabs>
            <w:spacing w:after="240"/>
            <w:ind w:left="0" w:firstLine="709"/>
            <w:contextualSpacing w:val="0"/>
            <w:jc w:val="both"/>
            <w:rPr>
              <w:sz w:val="28"/>
              <w:szCs w:val="28"/>
            </w:rPr>
          </w:pPr>
          <w:r>
            <w:rPr>
              <w:sz w:val="28"/>
              <w:szCs w:val="28"/>
            </w:rPr>
            <w:t>4</w:t>
          </w:r>
          <w:r w:rsidR="002C0C1A" w:rsidRPr="00631328">
            <w:rPr>
              <w:sz w:val="28"/>
              <w:szCs w:val="28"/>
            </w:rPr>
            <w:t>.</w:t>
          </w:r>
          <w:r w:rsidR="002C0C1A" w:rsidRPr="00631328">
            <w:rPr>
              <w:b/>
              <w:i/>
              <w:sz w:val="28"/>
              <w:szCs w:val="28"/>
            </w:rPr>
            <w:t xml:space="preserve"> </w:t>
          </w:r>
          <w:r w:rsidR="007F4FB8">
            <w:rPr>
              <w:sz w:val="28"/>
              <w:szCs w:val="28"/>
            </w:rPr>
            <w:t>Настоящее постановление обнародовать в установленном порядке</w:t>
          </w:r>
          <w:r w:rsidR="00631328">
            <w:rPr>
              <w:rStyle w:val="71"/>
              <w:b w:val="0"/>
              <w:i w:val="0"/>
              <w:sz w:val="28"/>
              <w:szCs w:val="28"/>
            </w:rPr>
            <w:t>.</w:t>
          </w:r>
        </w:p>
      </w:sdtContent>
    </w:sdt>
    <w:permEnd w:id="250349394"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973757480"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1973757480" w:displacedByCustomXml="prev"/>
        <w:permStart w:id="1207199602"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207199602"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121607874" w:edGrp="everyone"/>
      <w:r w:rsidRPr="006638B4">
        <w:rPr>
          <w:sz w:val="28"/>
          <w:szCs w:val="28"/>
        </w:rPr>
        <w:lastRenderedPageBreak/>
        <w:t>Приложение</w:t>
      </w:r>
      <w:r w:rsidR="00605245">
        <w:rPr>
          <w:sz w:val="28"/>
          <w:szCs w:val="28"/>
        </w:rPr>
        <w:t xml:space="preserve"> 1</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2-07-28T00:00:00Z">
            <w:dateFormat w:val="dd.MM.yyyy"/>
            <w:lid w:val="ru-RU"/>
            <w:storeMappedDataAs w:val="dateTime"/>
            <w:calendar w:val="gregorian"/>
          </w:date>
        </w:sdtPr>
        <w:sdtEndPr/>
        <w:sdtContent>
          <w:r w:rsidR="00C32AB8">
            <w:rPr>
              <w:sz w:val="28"/>
              <w:szCs w:val="28"/>
            </w:rPr>
            <w:t>28.07.2022</w:t>
          </w:r>
        </w:sdtContent>
      </w:sdt>
      <w:r w:rsidRPr="006638B4">
        <w:rPr>
          <w:sz w:val="28"/>
          <w:szCs w:val="28"/>
        </w:rPr>
        <w:t xml:space="preserve"> №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67007A">
            <w:rPr>
              <w:sz w:val="28"/>
              <w:szCs w:val="28"/>
            </w:rPr>
            <w:t xml:space="preserve"> </w:t>
          </w:r>
          <w:r w:rsidR="00C32AB8">
            <w:rPr>
              <w:sz w:val="28"/>
              <w:szCs w:val="28"/>
            </w:rPr>
            <w:t>279</w:t>
          </w:r>
        </w:sdtContent>
      </w:sdt>
    </w:p>
    <w:permEnd w:id="1121607874"/>
    <w:p w:rsidR="006638B4" w:rsidRDefault="006638B4" w:rsidP="006638B4">
      <w:pPr>
        <w:ind w:left="5103"/>
        <w:jc w:val="both"/>
        <w:rPr>
          <w:sz w:val="28"/>
          <w:szCs w:val="28"/>
        </w:rPr>
      </w:pPr>
    </w:p>
    <w:permStart w:id="1701914198" w:edGrp="everyone" w:displacedByCustomXml="next"/>
    <w:sdt>
      <w:sdtPr>
        <w:rPr>
          <w:color w:val="000000"/>
          <w:sz w:val="28"/>
          <w:szCs w:val="28"/>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2043E9" w:rsidP="006638B4">
          <w:pPr>
            <w:jc w:val="center"/>
            <w:rPr>
              <w:sz w:val="28"/>
              <w:szCs w:val="28"/>
            </w:rPr>
          </w:pPr>
          <w:r>
            <w:rPr>
              <w:color w:val="000000"/>
              <w:sz w:val="28"/>
              <w:szCs w:val="28"/>
            </w:rPr>
            <w:t xml:space="preserve">Порядок </w:t>
          </w:r>
          <w:r w:rsidRPr="007B5E7F">
            <w:rPr>
              <w:color w:val="000000"/>
              <w:sz w:val="28"/>
              <w:szCs w:val="28"/>
            </w:rPr>
            <w:t>формирования, ведения, ежегодного дополнения и опубликования перечня муниципального имущества муниципального образования Табунский район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w:t>
          </w:r>
          <w:r>
            <w:rPr>
              <w:color w:val="000000"/>
              <w:sz w:val="28"/>
              <w:szCs w:val="28"/>
            </w:rPr>
            <w:t xml:space="preserve"> среднего предпринимательства, </w:t>
          </w:r>
          <w:r w:rsidRPr="007B5E7F">
            <w:rPr>
              <w:color w:val="000000"/>
              <w:sz w:val="28"/>
              <w:szCs w:val="28"/>
            </w:rPr>
            <w:t>организациям, образующим инфраструктуру поддержки малого и среднего предпринимательства</w:t>
          </w:r>
          <w:r>
            <w:rPr>
              <w:color w:val="000000"/>
              <w:sz w:val="28"/>
              <w:szCs w:val="28"/>
            </w:rPr>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B5E7F">
            <w:rPr>
              <w:color w:val="000000"/>
              <w:sz w:val="28"/>
              <w:szCs w:val="28"/>
            </w:rPr>
            <w:t xml:space="preserve">  </w:t>
          </w:r>
        </w:p>
      </w:sdtContent>
    </w:sdt>
    <w:permEnd w:id="1701914198" w:displacedByCustomXml="prev"/>
    <w:p w:rsidR="006638B4" w:rsidRDefault="006638B4" w:rsidP="006638B4">
      <w:pPr>
        <w:jc w:val="center"/>
        <w:rPr>
          <w:sz w:val="28"/>
          <w:szCs w:val="28"/>
        </w:rPr>
      </w:pPr>
    </w:p>
    <w:permStart w:id="1794267968" w:edGrp="everyone" w:displacedByCustomXml="next"/>
    <w:sdt>
      <w:sdtPr>
        <w:rPr>
          <w:b/>
          <w:sz w:val="28"/>
          <w:szCs w:val="28"/>
        </w:rPr>
        <w:alias w:val="Текст приложения"/>
        <w:tag w:val="Текст приложения"/>
        <w:id w:val="1733659714"/>
        <w:lock w:val="sdtLocked"/>
        <w:placeholder>
          <w:docPart w:val="DefaultPlaceholder_1081868574"/>
        </w:placeholder>
      </w:sdtPr>
      <w:sdtEndPr/>
      <w:sdtContent>
        <w:p w:rsidR="00054859" w:rsidRDefault="00054859" w:rsidP="002043E9">
          <w:pPr>
            <w:pStyle w:val="22"/>
            <w:shd w:val="clear" w:color="auto" w:fill="auto"/>
            <w:spacing w:line="240" w:lineRule="auto"/>
            <w:ind w:firstLine="567"/>
            <w:jc w:val="left"/>
            <w:rPr>
              <w:sz w:val="28"/>
              <w:szCs w:val="28"/>
            </w:rPr>
          </w:pPr>
          <w:r>
            <w:rPr>
              <w:sz w:val="28"/>
              <w:szCs w:val="28"/>
            </w:rPr>
            <w:t xml:space="preserve">1. Настоящий Порядок определяет процедуру формирования, ведения и опубликования перечня </w:t>
          </w:r>
          <w:r w:rsidR="00DB15AC">
            <w:rPr>
              <w:sz w:val="28"/>
              <w:szCs w:val="28"/>
            </w:rPr>
            <w:t>муниципального</w:t>
          </w:r>
          <w:r>
            <w:rPr>
              <w:sz w:val="28"/>
              <w:szCs w:val="28"/>
            </w:rPr>
            <w:t xml:space="preserve"> имущества </w:t>
          </w:r>
          <w:r w:rsidR="00DB15AC">
            <w:rPr>
              <w:sz w:val="28"/>
              <w:szCs w:val="28"/>
            </w:rPr>
            <w:t xml:space="preserve">муниципального образования Табунский район </w:t>
          </w:r>
          <w:r>
            <w:rPr>
              <w:sz w:val="28"/>
              <w:szCs w:val="28"/>
            </w:rPr>
            <w:t>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054859" w:rsidRDefault="00054859" w:rsidP="002043E9">
          <w:pPr>
            <w:autoSpaceDE w:val="0"/>
            <w:autoSpaceDN w:val="0"/>
            <w:adjustRightInd w:val="0"/>
            <w:ind w:firstLine="567"/>
            <w:jc w:val="both"/>
            <w:rPr>
              <w:sz w:val="28"/>
              <w:szCs w:val="28"/>
            </w:rPr>
          </w:pPr>
          <w:r>
            <w:rPr>
              <w:sz w:val="28"/>
              <w:szCs w:val="28"/>
            </w:rPr>
            <w:t xml:space="preserve">2. </w:t>
          </w:r>
          <w:r w:rsidRPr="00054859">
            <w:rPr>
              <w:sz w:val="28"/>
              <w:szCs w:val="28"/>
            </w:rPr>
            <w:t>Формирование Перечня осуществляется в целях оказания имущественной поддержки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054859" w:rsidRDefault="00054859" w:rsidP="002043E9">
          <w:pPr>
            <w:autoSpaceDE w:val="0"/>
            <w:autoSpaceDN w:val="0"/>
            <w:adjustRightInd w:val="0"/>
            <w:ind w:firstLine="567"/>
            <w:jc w:val="both"/>
            <w:rPr>
              <w:sz w:val="28"/>
              <w:szCs w:val="28"/>
            </w:rPr>
          </w:pPr>
          <w:r>
            <w:rPr>
              <w:sz w:val="28"/>
              <w:szCs w:val="28"/>
            </w:rPr>
            <w:t>3. Формирование, ведение и опубликование Перечня осуществляет комитет по экономике и управлению муниципальным имуществом администрации Табунского района Алтайского края (далее - "</w:t>
          </w:r>
          <w:r w:rsidR="00DB15AC">
            <w:rPr>
              <w:sz w:val="28"/>
              <w:szCs w:val="28"/>
            </w:rPr>
            <w:t>комитет по экономике</w:t>
          </w:r>
          <w:r>
            <w:rPr>
              <w:sz w:val="28"/>
              <w:szCs w:val="28"/>
            </w:rPr>
            <w:t>"</w:t>
          </w:r>
          <w:r w:rsidR="00DB15AC">
            <w:rPr>
              <w:sz w:val="28"/>
              <w:szCs w:val="28"/>
            </w:rPr>
            <w:t>.</w:t>
          </w:r>
        </w:p>
        <w:p w:rsidR="00DB15AC" w:rsidRDefault="00DB15AC" w:rsidP="00E5004A">
          <w:pPr>
            <w:autoSpaceDE w:val="0"/>
            <w:autoSpaceDN w:val="0"/>
            <w:adjustRightInd w:val="0"/>
            <w:ind w:firstLine="567"/>
            <w:jc w:val="both"/>
            <w:rPr>
              <w:sz w:val="28"/>
              <w:szCs w:val="28"/>
            </w:rPr>
          </w:pPr>
          <w:r w:rsidRPr="00DB15AC">
            <w:rPr>
              <w:sz w:val="28"/>
              <w:szCs w:val="28"/>
            </w:rPr>
            <w:t xml:space="preserve">Перечень, а также решения о внесении в него изменений утверждаются </w:t>
          </w:r>
          <w:r>
            <w:rPr>
              <w:sz w:val="28"/>
              <w:szCs w:val="28"/>
            </w:rPr>
            <w:t>постановлением</w:t>
          </w:r>
          <w:r w:rsidRPr="00DB15AC">
            <w:rPr>
              <w:sz w:val="28"/>
              <w:szCs w:val="28"/>
            </w:rPr>
            <w:t xml:space="preserve"> </w:t>
          </w:r>
          <w:r>
            <w:rPr>
              <w:sz w:val="28"/>
              <w:szCs w:val="28"/>
            </w:rPr>
            <w:t>администрации Табунского района Алтайского края</w:t>
          </w:r>
          <w:r w:rsidRPr="00DB15AC">
            <w:rPr>
              <w:sz w:val="28"/>
              <w:szCs w:val="28"/>
            </w:rPr>
            <w:t>.</w:t>
          </w:r>
        </w:p>
        <w:p w:rsidR="00DB15AC" w:rsidRPr="00DB15AC" w:rsidRDefault="00DB15AC" w:rsidP="002043E9">
          <w:pPr>
            <w:autoSpaceDE w:val="0"/>
            <w:autoSpaceDN w:val="0"/>
            <w:adjustRightInd w:val="0"/>
            <w:ind w:firstLine="567"/>
            <w:jc w:val="both"/>
            <w:rPr>
              <w:sz w:val="28"/>
              <w:szCs w:val="28"/>
            </w:rPr>
          </w:pPr>
          <w:r>
            <w:rPr>
              <w:sz w:val="28"/>
              <w:szCs w:val="28"/>
            </w:rPr>
            <w:lastRenderedPageBreak/>
            <w:t xml:space="preserve">4. </w:t>
          </w:r>
          <w:r w:rsidRPr="00DB15AC">
            <w:rPr>
              <w:sz w:val="28"/>
              <w:szCs w:val="28"/>
            </w:rPr>
            <w:t xml:space="preserve">В Перечень включается </w:t>
          </w:r>
          <w:r>
            <w:rPr>
              <w:sz w:val="28"/>
              <w:szCs w:val="28"/>
            </w:rPr>
            <w:t>муниципальное</w:t>
          </w:r>
          <w:r w:rsidRPr="00DB15AC">
            <w:rPr>
              <w:sz w:val="28"/>
              <w:szCs w:val="28"/>
            </w:rPr>
            <w:t xml:space="preserve"> имущество </w:t>
          </w:r>
          <w:r>
            <w:rPr>
              <w:sz w:val="28"/>
              <w:szCs w:val="28"/>
            </w:rPr>
            <w:t xml:space="preserve">муниципального образования Табунский район </w:t>
          </w:r>
          <w:r w:rsidRPr="00DB15AC">
            <w:rPr>
              <w:sz w:val="28"/>
              <w:szCs w:val="28"/>
            </w:rPr>
            <w:t>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
        <w:p w:rsidR="00DB15AC" w:rsidRPr="00DB15AC" w:rsidRDefault="00DB15AC" w:rsidP="00DB15AC">
          <w:pPr>
            <w:autoSpaceDE w:val="0"/>
            <w:autoSpaceDN w:val="0"/>
            <w:adjustRightInd w:val="0"/>
            <w:jc w:val="both"/>
            <w:rPr>
              <w:sz w:val="28"/>
              <w:szCs w:val="28"/>
            </w:rPr>
          </w:pPr>
          <w:r w:rsidRPr="00DB15AC">
            <w:rPr>
              <w:sz w:val="28"/>
              <w:szCs w:val="28"/>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DB15AC" w:rsidRPr="00DB15AC" w:rsidRDefault="00DB15AC" w:rsidP="002043E9">
          <w:pPr>
            <w:autoSpaceDE w:val="0"/>
            <w:autoSpaceDN w:val="0"/>
            <w:adjustRightInd w:val="0"/>
            <w:ind w:firstLine="567"/>
            <w:jc w:val="both"/>
            <w:rPr>
              <w:sz w:val="28"/>
              <w:szCs w:val="28"/>
            </w:rPr>
          </w:pPr>
          <w:r w:rsidRPr="00DB15AC">
            <w:rPr>
              <w:sz w:val="28"/>
              <w:szCs w:val="28"/>
            </w:rPr>
            <w:t>5. Условиями включения имущества в Перечень являются:</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наличие государственной регистрации права </w:t>
          </w:r>
          <w:r>
            <w:rPr>
              <w:sz w:val="28"/>
              <w:szCs w:val="28"/>
            </w:rPr>
            <w:t>муниципальной</w:t>
          </w:r>
          <w:r w:rsidRPr="00DB15AC">
            <w:rPr>
              <w:sz w:val="28"/>
              <w:szCs w:val="28"/>
            </w:rPr>
            <w:t xml:space="preserve"> собственности </w:t>
          </w:r>
          <w:r>
            <w:rPr>
              <w:sz w:val="28"/>
              <w:szCs w:val="28"/>
            </w:rPr>
            <w:t xml:space="preserve">муниципального образования Табунский район </w:t>
          </w:r>
          <w:r w:rsidRPr="00DB15AC">
            <w:rPr>
              <w:sz w:val="28"/>
              <w:szCs w:val="28"/>
            </w:rPr>
            <w:t>Алтайского края в отношении объектов недвижимого имущества;</w:t>
          </w:r>
        </w:p>
        <w:p w:rsidR="00DB15AC" w:rsidRPr="00DB15AC" w:rsidRDefault="00DB15AC" w:rsidP="00E5004A">
          <w:pPr>
            <w:autoSpaceDE w:val="0"/>
            <w:autoSpaceDN w:val="0"/>
            <w:adjustRightInd w:val="0"/>
            <w:ind w:firstLine="567"/>
            <w:jc w:val="both"/>
            <w:rPr>
              <w:sz w:val="28"/>
              <w:szCs w:val="28"/>
            </w:rPr>
          </w:pPr>
          <w:r w:rsidRPr="00DB15AC">
            <w:rPr>
              <w:sz w:val="28"/>
              <w:szCs w:val="28"/>
            </w:rPr>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отсутствие имущества в прогнозном плане (программе) приватизации </w:t>
          </w:r>
          <w:r w:rsidR="00311EC9">
            <w:rPr>
              <w:sz w:val="28"/>
              <w:szCs w:val="28"/>
            </w:rPr>
            <w:t>муниципального</w:t>
          </w:r>
          <w:r w:rsidRPr="00DB15AC">
            <w:rPr>
              <w:sz w:val="28"/>
              <w:szCs w:val="28"/>
            </w:rPr>
            <w:t xml:space="preserve"> имущества </w:t>
          </w:r>
          <w:r w:rsidR="00311EC9">
            <w:rPr>
              <w:sz w:val="28"/>
              <w:szCs w:val="28"/>
            </w:rPr>
            <w:t xml:space="preserve">муниципального образования Табунский район </w:t>
          </w:r>
          <w:r w:rsidRPr="00DB15AC">
            <w:rPr>
              <w:sz w:val="28"/>
              <w:szCs w:val="28"/>
            </w:rPr>
            <w:t>Алтайского края;</w:t>
          </w:r>
        </w:p>
        <w:p w:rsidR="00DB15AC" w:rsidRPr="00DB15AC" w:rsidRDefault="00DB15AC" w:rsidP="00E5004A">
          <w:pPr>
            <w:autoSpaceDE w:val="0"/>
            <w:autoSpaceDN w:val="0"/>
            <w:adjustRightInd w:val="0"/>
            <w:ind w:firstLine="567"/>
            <w:jc w:val="both"/>
            <w:rPr>
              <w:sz w:val="28"/>
              <w:szCs w:val="28"/>
            </w:rPr>
          </w:pPr>
          <w:r w:rsidRPr="00DB15AC">
            <w:rPr>
              <w:sz w:val="28"/>
              <w:szCs w:val="28"/>
            </w:rPr>
            <w:t>имущество не является объектом религиозного назначения;</w:t>
          </w:r>
        </w:p>
        <w:p w:rsidR="00DB15AC" w:rsidRPr="00DB15AC" w:rsidRDefault="00DB15AC" w:rsidP="00E5004A">
          <w:pPr>
            <w:autoSpaceDE w:val="0"/>
            <w:autoSpaceDN w:val="0"/>
            <w:adjustRightInd w:val="0"/>
            <w:ind w:firstLine="567"/>
            <w:jc w:val="both"/>
            <w:rPr>
              <w:sz w:val="28"/>
              <w:szCs w:val="28"/>
            </w:rPr>
          </w:pPr>
          <w:r w:rsidRPr="00DB15AC">
            <w:rPr>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DB15AC" w:rsidRPr="00DB15AC" w:rsidRDefault="00DB15AC" w:rsidP="002043E9">
          <w:pPr>
            <w:autoSpaceDE w:val="0"/>
            <w:autoSpaceDN w:val="0"/>
            <w:adjustRightInd w:val="0"/>
            <w:ind w:firstLine="567"/>
            <w:jc w:val="both"/>
            <w:rPr>
              <w:sz w:val="28"/>
              <w:szCs w:val="28"/>
            </w:rPr>
          </w:pPr>
          <w:r w:rsidRPr="00DB15AC">
            <w:rPr>
              <w:sz w:val="28"/>
              <w:szCs w:val="28"/>
            </w:rPr>
            <w:t>6. Перечень содержит следующие сведения об имуществе:</w:t>
          </w:r>
        </w:p>
        <w:p w:rsidR="00DB15AC" w:rsidRPr="00DB15AC" w:rsidRDefault="00DB15AC" w:rsidP="00DB15AC">
          <w:pPr>
            <w:autoSpaceDE w:val="0"/>
            <w:autoSpaceDN w:val="0"/>
            <w:adjustRightInd w:val="0"/>
            <w:jc w:val="both"/>
            <w:rPr>
              <w:sz w:val="28"/>
              <w:szCs w:val="28"/>
            </w:rPr>
          </w:pPr>
          <w:r w:rsidRPr="00DB15AC">
            <w:rPr>
              <w:sz w:val="28"/>
              <w:szCs w:val="28"/>
            </w:rPr>
            <w:t>в отношении земельных участков - вид или виды разрешенного использования, адрес, категория земель, кадастровый номер, площадь;</w:t>
          </w:r>
        </w:p>
        <w:p w:rsidR="00DB15AC" w:rsidRPr="00DB15AC" w:rsidRDefault="00DB15AC" w:rsidP="00DB15AC">
          <w:pPr>
            <w:autoSpaceDE w:val="0"/>
            <w:autoSpaceDN w:val="0"/>
            <w:adjustRightInd w:val="0"/>
            <w:jc w:val="both"/>
            <w:rPr>
              <w:sz w:val="28"/>
              <w:szCs w:val="28"/>
            </w:rPr>
          </w:pPr>
          <w:r w:rsidRPr="00DB15AC">
            <w:rPr>
              <w:sz w:val="28"/>
              <w:szCs w:val="28"/>
            </w:rPr>
            <w:t>в отношении иных объектов недвижимости - вид (здание, сооружение, помещение, машино-место, объект незавершенного строительства или иной вид), адрес (место нахождения), кадастровый номер (при наличии), площадь;</w:t>
          </w:r>
        </w:p>
        <w:p w:rsidR="00DB15AC" w:rsidRPr="00DB15AC" w:rsidRDefault="00DB15AC" w:rsidP="00DB15AC">
          <w:pPr>
            <w:autoSpaceDE w:val="0"/>
            <w:autoSpaceDN w:val="0"/>
            <w:adjustRightInd w:val="0"/>
            <w:jc w:val="both"/>
            <w:rPr>
              <w:sz w:val="28"/>
              <w:szCs w:val="28"/>
            </w:rPr>
          </w:pPr>
          <w:r w:rsidRPr="00DB15AC">
            <w:rPr>
              <w:sz w:val="28"/>
              <w:szCs w:val="28"/>
            </w:rPr>
            <w:t>в отношении транспорта - марка, тип, год выпуска, идентификационный номер (VIN);</w:t>
          </w:r>
        </w:p>
        <w:p w:rsidR="00DB15AC" w:rsidRPr="00DB15AC" w:rsidRDefault="00DB15AC" w:rsidP="00DB15AC">
          <w:pPr>
            <w:autoSpaceDE w:val="0"/>
            <w:autoSpaceDN w:val="0"/>
            <w:adjustRightInd w:val="0"/>
            <w:jc w:val="both"/>
            <w:rPr>
              <w:sz w:val="28"/>
              <w:szCs w:val="28"/>
            </w:rPr>
          </w:pPr>
          <w:r w:rsidRPr="00DB15AC">
            <w:rPr>
              <w:sz w:val="28"/>
              <w:szCs w:val="28"/>
            </w:rPr>
            <w:t>в отношении иного движимого имущества - наименование и имеющиеся идентифицирующие признаки.</w:t>
          </w:r>
        </w:p>
        <w:p w:rsidR="00DB15AC" w:rsidRPr="00DB15AC" w:rsidRDefault="00DB15AC" w:rsidP="002043E9">
          <w:pPr>
            <w:autoSpaceDE w:val="0"/>
            <w:autoSpaceDN w:val="0"/>
            <w:adjustRightInd w:val="0"/>
            <w:ind w:firstLine="567"/>
            <w:jc w:val="both"/>
            <w:rPr>
              <w:sz w:val="28"/>
              <w:szCs w:val="28"/>
            </w:rPr>
          </w:pPr>
          <w:r w:rsidRPr="00DB15AC">
            <w:rPr>
              <w:sz w:val="28"/>
              <w:szCs w:val="28"/>
            </w:rPr>
            <w:t xml:space="preserve">7. Перечень и дополнения к нему формируются по предложениям </w:t>
          </w:r>
          <w:r w:rsidR="00311EC9">
            <w:rPr>
              <w:sz w:val="28"/>
              <w:szCs w:val="28"/>
            </w:rPr>
            <w:t>структурных подразделений администрации Табунского района Алтайского края.</w:t>
          </w:r>
        </w:p>
        <w:p w:rsidR="00311EC9" w:rsidRDefault="00DB15AC" w:rsidP="00E5004A">
          <w:pPr>
            <w:autoSpaceDE w:val="0"/>
            <w:autoSpaceDN w:val="0"/>
            <w:adjustRightInd w:val="0"/>
            <w:ind w:firstLine="567"/>
            <w:jc w:val="both"/>
            <w:rPr>
              <w:sz w:val="28"/>
              <w:szCs w:val="28"/>
            </w:rPr>
          </w:pPr>
          <w:r w:rsidRPr="00DB15AC">
            <w:rPr>
              <w:sz w:val="28"/>
              <w:szCs w:val="28"/>
            </w:rPr>
            <w:t xml:space="preserve">В отношении </w:t>
          </w:r>
          <w:r w:rsidR="00311EC9">
            <w:rPr>
              <w:sz w:val="28"/>
              <w:szCs w:val="28"/>
            </w:rPr>
            <w:t>муниципального</w:t>
          </w:r>
          <w:r w:rsidRPr="00DB15AC">
            <w:rPr>
              <w:sz w:val="28"/>
              <w:szCs w:val="28"/>
            </w:rPr>
            <w:t xml:space="preserve"> имущества </w:t>
          </w:r>
          <w:r w:rsidR="00311EC9">
            <w:rPr>
              <w:sz w:val="28"/>
              <w:szCs w:val="28"/>
            </w:rPr>
            <w:t xml:space="preserve">муниципального образования Табунский район </w:t>
          </w:r>
          <w:r w:rsidRPr="00DB15AC">
            <w:rPr>
              <w:sz w:val="28"/>
              <w:szCs w:val="28"/>
            </w:rPr>
            <w:t xml:space="preserve">Алтайского края, закрепленного на праве хозяйственного ведения за </w:t>
          </w:r>
          <w:r w:rsidR="00311EC9">
            <w:rPr>
              <w:sz w:val="28"/>
              <w:szCs w:val="28"/>
            </w:rPr>
            <w:t>муниципальными</w:t>
          </w:r>
          <w:r w:rsidRPr="00DB15AC">
            <w:rPr>
              <w:sz w:val="28"/>
              <w:szCs w:val="28"/>
            </w:rPr>
            <w:t xml:space="preserve"> унитарными предприятиями или оперативного управления за </w:t>
          </w:r>
          <w:r w:rsidR="00311EC9">
            <w:rPr>
              <w:sz w:val="28"/>
              <w:szCs w:val="28"/>
            </w:rPr>
            <w:t xml:space="preserve">муниципальными </w:t>
          </w:r>
          <w:r w:rsidRPr="00DB15AC">
            <w:rPr>
              <w:sz w:val="28"/>
              <w:szCs w:val="28"/>
            </w:rPr>
            <w:t>учреждениями, Перечень и дополнения к нему формируются по предложениям указанных предприятий или учреждений</w:t>
          </w:r>
          <w:r w:rsidR="00311EC9">
            <w:rPr>
              <w:sz w:val="28"/>
              <w:szCs w:val="28"/>
            </w:rPr>
            <w:t>.</w:t>
          </w:r>
          <w:r w:rsidRPr="00DB15AC">
            <w:rPr>
              <w:sz w:val="28"/>
              <w:szCs w:val="28"/>
            </w:rPr>
            <w:t xml:space="preserve"> </w:t>
          </w:r>
        </w:p>
        <w:p w:rsidR="00DB15AC" w:rsidRPr="00DB15AC" w:rsidRDefault="00DB15AC" w:rsidP="00E5004A">
          <w:pPr>
            <w:autoSpaceDE w:val="0"/>
            <w:autoSpaceDN w:val="0"/>
            <w:adjustRightInd w:val="0"/>
            <w:ind w:firstLine="567"/>
            <w:jc w:val="both"/>
            <w:rPr>
              <w:sz w:val="28"/>
              <w:szCs w:val="28"/>
            </w:rPr>
          </w:pPr>
          <w:r w:rsidRPr="00DB15AC">
            <w:rPr>
              <w:sz w:val="28"/>
              <w:szCs w:val="28"/>
            </w:rPr>
            <w:lastRenderedPageBreak/>
            <w:t xml:space="preserve">Такие предложения направляются в </w:t>
          </w:r>
          <w:r w:rsidR="00311EC9">
            <w:rPr>
              <w:sz w:val="28"/>
              <w:szCs w:val="28"/>
            </w:rPr>
            <w:t>комитет по экономике</w:t>
          </w:r>
          <w:r w:rsidRPr="00DB15AC">
            <w:rPr>
              <w:sz w:val="28"/>
              <w:szCs w:val="28"/>
            </w:rPr>
            <w:t xml:space="preserve"> ежегодно до 1 июля текущего года.</w:t>
          </w:r>
        </w:p>
        <w:p w:rsidR="00DB15AC" w:rsidRPr="00DB15AC" w:rsidRDefault="00DB15AC" w:rsidP="002043E9">
          <w:pPr>
            <w:autoSpaceDE w:val="0"/>
            <w:autoSpaceDN w:val="0"/>
            <w:adjustRightInd w:val="0"/>
            <w:ind w:firstLine="567"/>
            <w:jc w:val="both"/>
            <w:rPr>
              <w:sz w:val="28"/>
              <w:szCs w:val="28"/>
            </w:rPr>
          </w:pPr>
          <w:r w:rsidRPr="00DB15AC">
            <w:rPr>
              <w:sz w:val="28"/>
              <w:szCs w:val="28"/>
            </w:rPr>
            <w:t>8.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DB15AC" w:rsidRPr="00DB15AC" w:rsidRDefault="00DB15AC" w:rsidP="002043E9">
          <w:pPr>
            <w:autoSpaceDE w:val="0"/>
            <w:autoSpaceDN w:val="0"/>
            <w:adjustRightInd w:val="0"/>
            <w:ind w:firstLine="567"/>
            <w:jc w:val="both"/>
            <w:rPr>
              <w:sz w:val="28"/>
              <w:szCs w:val="28"/>
            </w:rPr>
          </w:pPr>
          <w:r w:rsidRPr="00DB15AC">
            <w:rPr>
              <w:sz w:val="28"/>
              <w:szCs w:val="28"/>
            </w:rPr>
            <w:t>9. Дополнительное включение имущества в Перечень осуществляется ежегодно до 1 ноября текущего года.</w:t>
          </w:r>
        </w:p>
        <w:p w:rsidR="00DB15AC" w:rsidRPr="00DB15AC" w:rsidRDefault="00DB15AC" w:rsidP="002043E9">
          <w:pPr>
            <w:autoSpaceDE w:val="0"/>
            <w:autoSpaceDN w:val="0"/>
            <w:adjustRightInd w:val="0"/>
            <w:ind w:firstLine="567"/>
            <w:jc w:val="both"/>
            <w:rPr>
              <w:sz w:val="28"/>
              <w:szCs w:val="28"/>
            </w:rPr>
          </w:pPr>
          <w:r w:rsidRPr="00DB15AC">
            <w:rPr>
              <w:sz w:val="28"/>
              <w:szCs w:val="28"/>
            </w:rPr>
            <w:t>10. Основания для исключения имущества из Перечня:</w:t>
          </w:r>
        </w:p>
        <w:p w:rsidR="00DB15AC" w:rsidRPr="00DB15AC" w:rsidRDefault="00DB15AC" w:rsidP="00E5004A">
          <w:pPr>
            <w:autoSpaceDE w:val="0"/>
            <w:autoSpaceDN w:val="0"/>
            <w:adjustRightInd w:val="0"/>
            <w:ind w:firstLine="567"/>
            <w:jc w:val="both"/>
            <w:rPr>
              <w:sz w:val="28"/>
              <w:szCs w:val="28"/>
            </w:rPr>
          </w:pPr>
          <w:r w:rsidRPr="00DB15AC">
            <w:rPr>
              <w:sz w:val="28"/>
              <w:szCs w:val="28"/>
            </w:rPr>
            <w:t>списание имущества;</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передача имущества в федеральную или </w:t>
          </w:r>
          <w:r w:rsidR="00311EC9">
            <w:rPr>
              <w:sz w:val="28"/>
              <w:szCs w:val="28"/>
            </w:rPr>
            <w:t>государственную</w:t>
          </w:r>
          <w:r w:rsidRPr="00DB15AC">
            <w:rPr>
              <w:sz w:val="28"/>
              <w:szCs w:val="28"/>
            </w:rPr>
            <w:t xml:space="preserve"> собственность;</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возникновение потребности в имуществе у </w:t>
          </w:r>
          <w:r w:rsidR="00311EC9">
            <w:rPr>
              <w:sz w:val="28"/>
              <w:szCs w:val="28"/>
            </w:rPr>
            <w:t>структурных подразделений администрации Табунского района</w:t>
          </w:r>
          <w:r w:rsidRPr="00DB15AC">
            <w:rPr>
              <w:sz w:val="28"/>
              <w:szCs w:val="28"/>
            </w:rPr>
            <w:t xml:space="preserve"> Алтайского края для осуществления своих полномочий, в том числе необходимости </w:t>
          </w:r>
          <w:r w:rsidR="00311EC9">
            <w:rPr>
              <w:sz w:val="28"/>
              <w:szCs w:val="28"/>
            </w:rPr>
            <w:t>муниципальными</w:t>
          </w:r>
          <w:r w:rsidRPr="00DB15AC">
            <w:rPr>
              <w:sz w:val="28"/>
              <w:szCs w:val="28"/>
            </w:rPr>
            <w:t xml:space="preserve"> унитарными предприятиями, </w:t>
          </w:r>
          <w:r w:rsidR="00311EC9">
            <w:rPr>
              <w:sz w:val="28"/>
              <w:szCs w:val="28"/>
            </w:rPr>
            <w:t>муниципальными учреждениями</w:t>
          </w:r>
          <w:r w:rsidRPr="00DB15AC">
            <w:rPr>
              <w:sz w:val="28"/>
              <w:szCs w:val="28"/>
            </w:rPr>
            <w:t xml:space="preserve"> (при отсутствии заключенного договора аренды с субъектом МСП, организацией поддержки субъектов МСП или с физическим лицом, применяющим специальный налоговый режим);</w:t>
          </w:r>
        </w:p>
        <w:p w:rsidR="00DB15AC" w:rsidRPr="00DB15AC" w:rsidRDefault="00DB15AC" w:rsidP="00E5004A">
          <w:pPr>
            <w:autoSpaceDE w:val="0"/>
            <w:autoSpaceDN w:val="0"/>
            <w:adjustRightInd w:val="0"/>
            <w:ind w:firstLine="567"/>
            <w:jc w:val="both"/>
            <w:rPr>
              <w:sz w:val="28"/>
              <w:szCs w:val="28"/>
            </w:rPr>
          </w:pPr>
          <w:r w:rsidRPr="00DB15AC">
            <w:rPr>
              <w:sz w:val="28"/>
              <w:szCs w:val="28"/>
            </w:rPr>
            <w:t>отчуждение недвижимого имущества на возмездной основе в собственность субъектов МСП в порядке, установленном 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прекращение права </w:t>
          </w:r>
          <w:r w:rsidR="00311EC9">
            <w:rPr>
              <w:sz w:val="28"/>
              <w:szCs w:val="28"/>
            </w:rPr>
            <w:t>муниципальной</w:t>
          </w:r>
          <w:r w:rsidRPr="00DB15AC">
            <w:rPr>
              <w:sz w:val="28"/>
              <w:szCs w:val="28"/>
            </w:rPr>
            <w:t xml:space="preserve"> собственности </w:t>
          </w:r>
          <w:r w:rsidR="00311EC9">
            <w:rPr>
              <w:sz w:val="28"/>
              <w:szCs w:val="28"/>
            </w:rPr>
            <w:t xml:space="preserve">муниципального образования Табунский район </w:t>
          </w:r>
          <w:r w:rsidRPr="00DB15AC">
            <w:rPr>
              <w:sz w:val="28"/>
              <w:szCs w:val="28"/>
            </w:rPr>
            <w:t>Алтайского края на данное имущество на основании решения суда.</w:t>
          </w:r>
        </w:p>
        <w:p w:rsidR="00DB15AC" w:rsidRPr="00DB15AC" w:rsidRDefault="00DB15AC" w:rsidP="002043E9">
          <w:pPr>
            <w:autoSpaceDE w:val="0"/>
            <w:autoSpaceDN w:val="0"/>
            <w:adjustRightInd w:val="0"/>
            <w:ind w:firstLine="567"/>
            <w:jc w:val="both"/>
            <w:rPr>
              <w:sz w:val="28"/>
              <w:szCs w:val="28"/>
            </w:rPr>
          </w:pPr>
          <w:r w:rsidRPr="00DB15AC">
            <w:rPr>
              <w:sz w:val="28"/>
              <w:szCs w:val="28"/>
            </w:rPr>
            <w:t>11. Ведение Перечня осуществляется на бумажных и электронных носителях.</w:t>
          </w:r>
        </w:p>
        <w:p w:rsidR="00DB15AC" w:rsidRPr="00DB15AC" w:rsidRDefault="00DB15AC" w:rsidP="002043E9">
          <w:pPr>
            <w:autoSpaceDE w:val="0"/>
            <w:autoSpaceDN w:val="0"/>
            <w:adjustRightInd w:val="0"/>
            <w:ind w:firstLine="567"/>
            <w:jc w:val="both"/>
            <w:rPr>
              <w:sz w:val="28"/>
              <w:szCs w:val="28"/>
            </w:rPr>
          </w:pPr>
          <w:r w:rsidRPr="00DB15AC">
            <w:rPr>
              <w:sz w:val="28"/>
              <w:szCs w:val="28"/>
            </w:rPr>
            <w:t>12. Сведения, содержащиеся в Перечне, являются открытыми и общедоступными.</w:t>
          </w:r>
        </w:p>
        <w:p w:rsidR="00DB15AC" w:rsidRPr="00DB15AC" w:rsidRDefault="00DB15AC" w:rsidP="00E5004A">
          <w:pPr>
            <w:autoSpaceDE w:val="0"/>
            <w:autoSpaceDN w:val="0"/>
            <w:adjustRightInd w:val="0"/>
            <w:ind w:firstLine="567"/>
            <w:jc w:val="both"/>
            <w:rPr>
              <w:sz w:val="28"/>
              <w:szCs w:val="28"/>
            </w:rPr>
          </w:pPr>
          <w:r w:rsidRPr="00DB15AC">
            <w:rPr>
              <w:sz w:val="28"/>
              <w:szCs w:val="28"/>
            </w:rPr>
            <w:t xml:space="preserve">Перечень, а также вносимые в него изменения подлежат обязательному опубликованию в </w:t>
          </w:r>
          <w:r w:rsidR="00311EC9">
            <w:rPr>
              <w:sz w:val="28"/>
              <w:szCs w:val="28"/>
            </w:rPr>
            <w:t xml:space="preserve">районной </w:t>
          </w:r>
          <w:r w:rsidRPr="00DB15AC">
            <w:rPr>
              <w:sz w:val="28"/>
              <w:szCs w:val="28"/>
            </w:rPr>
            <w:t>газете "</w:t>
          </w:r>
          <w:r w:rsidR="00311EC9">
            <w:rPr>
              <w:sz w:val="28"/>
              <w:szCs w:val="28"/>
            </w:rPr>
            <w:t>Победное знамя</w:t>
          </w:r>
          <w:r w:rsidRPr="00DB15AC">
            <w:rPr>
              <w:sz w:val="28"/>
              <w:szCs w:val="28"/>
            </w:rPr>
            <w:t xml:space="preserve">" и размещению в информационно-телекоммуникационной сети "Интернет" на официальном сайте </w:t>
          </w:r>
          <w:r w:rsidR="00311EC9">
            <w:rPr>
              <w:sz w:val="28"/>
              <w:szCs w:val="28"/>
            </w:rPr>
            <w:t>Табунского района Алтайского края</w:t>
          </w:r>
          <w:r w:rsidRPr="00DB15AC">
            <w:rPr>
              <w:sz w:val="28"/>
              <w:szCs w:val="28"/>
            </w:rPr>
            <w:t xml:space="preserve"> в течение 14 рабочих дней со дня их утверждения.</w:t>
          </w:r>
        </w:p>
        <w:p w:rsidR="00DB15AC" w:rsidRDefault="00DB15AC" w:rsidP="00054859">
          <w:pPr>
            <w:autoSpaceDE w:val="0"/>
            <w:autoSpaceDN w:val="0"/>
            <w:adjustRightInd w:val="0"/>
            <w:jc w:val="both"/>
            <w:rPr>
              <w:sz w:val="28"/>
              <w:szCs w:val="28"/>
            </w:rPr>
          </w:pPr>
        </w:p>
        <w:p w:rsidR="00054859" w:rsidRDefault="0005485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2043E9" w:rsidRDefault="002043E9" w:rsidP="00054859">
          <w:pPr>
            <w:autoSpaceDE w:val="0"/>
            <w:autoSpaceDN w:val="0"/>
            <w:adjustRightInd w:val="0"/>
            <w:jc w:val="both"/>
            <w:rPr>
              <w:sz w:val="28"/>
              <w:szCs w:val="28"/>
            </w:rPr>
          </w:pPr>
        </w:p>
        <w:p w:rsidR="0098591E" w:rsidRPr="00B32F96" w:rsidRDefault="0098591E" w:rsidP="00605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5TimesNewRoman14pt"/>
              <w:rFonts w:eastAsia="Arial Unicode MS"/>
            </w:rPr>
          </w:pPr>
        </w:p>
        <w:p w:rsidR="002043E9" w:rsidRDefault="002043E9" w:rsidP="002043E9">
          <w:pPr>
            <w:ind w:left="4962"/>
            <w:jc w:val="both"/>
            <w:rPr>
              <w:sz w:val="28"/>
              <w:szCs w:val="28"/>
            </w:rPr>
          </w:pPr>
          <w:r>
            <w:rPr>
              <w:sz w:val="28"/>
              <w:szCs w:val="28"/>
            </w:rPr>
            <w:t xml:space="preserve">Приложение 2 </w:t>
          </w:r>
        </w:p>
        <w:p w:rsidR="002043E9" w:rsidRPr="00605245" w:rsidRDefault="002043E9" w:rsidP="002043E9">
          <w:pPr>
            <w:ind w:left="4962"/>
            <w:jc w:val="both"/>
            <w:rPr>
              <w:sz w:val="28"/>
              <w:szCs w:val="28"/>
            </w:rPr>
          </w:pPr>
          <w:r>
            <w:rPr>
              <w:sz w:val="28"/>
              <w:szCs w:val="28"/>
            </w:rPr>
            <w:t xml:space="preserve">к </w:t>
          </w:r>
          <w:r w:rsidRPr="00605245">
            <w:rPr>
              <w:sz w:val="28"/>
              <w:szCs w:val="28"/>
            </w:rPr>
            <w:t xml:space="preserve">постановлению администрации </w:t>
          </w:r>
        </w:p>
        <w:p w:rsidR="002043E9" w:rsidRPr="00605245" w:rsidRDefault="002043E9" w:rsidP="002043E9">
          <w:pPr>
            <w:jc w:val="both"/>
            <w:rPr>
              <w:sz w:val="28"/>
              <w:szCs w:val="28"/>
            </w:rPr>
          </w:pPr>
          <w:r>
            <w:rPr>
              <w:sz w:val="28"/>
              <w:szCs w:val="28"/>
            </w:rPr>
            <w:t xml:space="preserve">                                                                       Т</w:t>
          </w:r>
          <w:r w:rsidRPr="00605245">
            <w:rPr>
              <w:sz w:val="28"/>
              <w:szCs w:val="28"/>
            </w:rPr>
            <w:t xml:space="preserve">абунского района Алтайского края </w:t>
          </w:r>
        </w:p>
        <w:p w:rsidR="002043E9" w:rsidRPr="00605245" w:rsidRDefault="002043E9" w:rsidP="002043E9">
          <w:pPr>
            <w:ind w:left="4962"/>
            <w:jc w:val="both"/>
            <w:rPr>
              <w:color w:val="FFFFFF" w:themeColor="background1"/>
              <w:sz w:val="28"/>
              <w:szCs w:val="28"/>
            </w:rPr>
          </w:pPr>
          <w:r w:rsidRPr="00605245">
            <w:rPr>
              <w:sz w:val="28"/>
              <w:szCs w:val="28"/>
            </w:rPr>
            <w:t xml:space="preserve">от </w:t>
          </w:r>
          <w:sdt>
            <w:sdtPr>
              <w:rPr>
                <w:sz w:val="28"/>
                <w:szCs w:val="28"/>
              </w:rPr>
              <w:alias w:val="Дата постановления"/>
              <w:tag w:val="Дата постановления"/>
              <w:id w:val="974488370"/>
              <w:placeholder>
                <w:docPart w:val="6189A573C0254634BACE3957F3333489"/>
              </w:placeholder>
              <w:date w:fullDate="2022-07-28T00:00:00Z">
                <w:dateFormat w:val="dd.MM.yyyy"/>
                <w:lid w:val="ru-RU"/>
                <w:storeMappedDataAs w:val="dateTime"/>
                <w:calendar w:val="gregorian"/>
              </w:date>
            </w:sdtPr>
            <w:sdtEndPr/>
            <w:sdtContent>
              <w:r w:rsidR="00C32AB8">
                <w:rPr>
                  <w:sz w:val="28"/>
                  <w:szCs w:val="28"/>
                </w:rPr>
                <w:t>28.07.2022</w:t>
              </w:r>
            </w:sdtContent>
          </w:sdt>
          <w:r w:rsidRPr="00605245">
            <w:rPr>
              <w:sz w:val="28"/>
              <w:szCs w:val="28"/>
            </w:rPr>
            <w:t xml:space="preserve"> № </w:t>
          </w:r>
          <w:sdt>
            <w:sdtPr>
              <w:rPr>
                <w:sz w:val="28"/>
                <w:szCs w:val="28"/>
              </w:rPr>
              <w:alias w:val="Номер постановления"/>
              <w:tag w:val="Номер постановления"/>
              <w:id w:val="2091273955"/>
              <w:placeholder>
                <w:docPart w:val="50F20051916547118737C636B6EF23C9"/>
              </w:placeholder>
              <w:text/>
            </w:sdtPr>
            <w:sdtEndPr/>
            <w:sdtContent>
              <w:r w:rsidRPr="00605245">
                <w:rPr>
                  <w:sz w:val="28"/>
                  <w:szCs w:val="28"/>
                </w:rPr>
                <w:t xml:space="preserve"> </w:t>
              </w:r>
              <w:r w:rsidR="00C32AB8">
                <w:rPr>
                  <w:sz w:val="28"/>
                  <w:szCs w:val="28"/>
                </w:rPr>
                <w:t>279</w:t>
              </w:r>
            </w:sdtContent>
          </w:sdt>
        </w:p>
        <w:p w:rsidR="002043E9" w:rsidRDefault="002043E9" w:rsidP="00B85C6C">
          <w:pPr>
            <w:pStyle w:val="70"/>
            <w:shd w:val="clear" w:color="auto" w:fill="auto"/>
            <w:tabs>
              <w:tab w:val="left" w:leader="underscore" w:pos="5765"/>
            </w:tabs>
            <w:spacing w:line="240" w:lineRule="auto"/>
            <w:ind w:left="1200"/>
            <w:jc w:val="center"/>
            <w:rPr>
              <w:rStyle w:val="72"/>
              <w:sz w:val="28"/>
              <w:szCs w:val="28"/>
            </w:rPr>
          </w:pPr>
        </w:p>
        <w:p w:rsidR="00E638EA" w:rsidRPr="005C09C0" w:rsidRDefault="00E638EA" w:rsidP="0018090B">
          <w:pPr>
            <w:pStyle w:val="70"/>
            <w:shd w:val="clear" w:color="auto" w:fill="auto"/>
            <w:tabs>
              <w:tab w:val="left" w:leader="underscore" w:pos="5765"/>
            </w:tabs>
            <w:spacing w:line="240" w:lineRule="auto"/>
            <w:jc w:val="center"/>
            <w:rPr>
              <w:rStyle w:val="72"/>
              <w:i/>
              <w:sz w:val="28"/>
              <w:szCs w:val="28"/>
            </w:rPr>
          </w:pPr>
          <w:r>
            <w:rPr>
              <w:rStyle w:val="72"/>
              <w:sz w:val="28"/>
              <w:szCs w:val="28"/>
            </w:rPr>
            <w:t>П</w:t>
          </w:r>
          <w:r w:rsidR="0018090B">
            <w:rPr>
              <w:rStyle w:val="72"/>
              <w:sz w:val="28"/>
              <w:szCs w:val="28"/>
            </w:rPr>
            <w:t xml:space="preserve">орядок </w:t>
          </w:r>
          <w:r w:rsidRPr="005C09C0">
            <w:rPr>
              <w:rStyle w:val="72"/>
              <w:sz w:val="28"/>
              <w:szCs w:val="28"/>
            </w:rPr>
            <w:t>и условия предоставления в аренду имущества, включенного в перечень муниципального имущества муниципального образования Табунский район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w:t>
          </w:r>
          <w:r w:rsidR="005C09C0">
            <w:rPr>
              <w:rStyle w:val="72"/>
              <w:sz w:val="28"/>
              <w:szCs w:val="28"/>
            </w:rPr>
            <w:t>редпринимательс</w:t>
          </w:r>
          <w:r w:rsidRPr="005C09C0">
            <w:rPr>
              <w:rStyle w:val="72"/>
              <w:sz w:val="28"/>
              <w:szCs w:val="28"/>
            </w:rPr>
            <w:t>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8591E" w:rsidRDefault="0098591E" w:rsidP="005C09C0">
          <w:pPr>
            <w:pStyle w:val="70"/>
            <w:shd w:val="clear" w:color="auto" w:fill="auto"/>
            <w:tabs>
              <w:tab w:val="left" w:leader="underscore" w:pos="3402"/>
            </w:tabs>
            <w:spacing w:line="240" w:lineRule="auto"/>
            <w:rPr>
              <w:rStyle w:val="72"/>
              <w:sz w:val="28"/>
              <w:szCs w:val="28"/>
            </w:rPr>
          </w:pPr>
        </w:p>
        <w:p w:rsidR="0018090B" w:rsidRDefault="0018090B" w:rsidP="0018090B">
          <w:pPr>
            <w:pStyle w:val="a3"/>
            <w:numPr>
              <w:ilvl w:val="0"/>
              <w:numId w:val="47"/>
            </w:numPr>
            <w:ind w:left="0" w:firstLine="720"/>
            <w:jc w:val="both"/>
            <w:rPr>
              <w:b w:val="0"/>
              <w:sz w:val="28"/>
              <w:szCs w:val="28"/>
            </w:rPr>
          </w:pPr>
          <w:r w:rsidRPr="0018090B">
            <w:rPr>
              <w:b w:val="0"/>
              <w:sz w:val="28"/>
              <w:szCs w:val="28"/>
            </w:rPr>
            <w:t xml:space="preserve">Настоящий Порядок определяет процедуру и условия предоставления в аренду имущества, включенного в перечень </w:t>
          </w:r>
          <w:r>
            <w:rPr>
              <w:b w:val="0"/>
              <w:sz w:val="28"/>
              <w:szCs w:val="28"/>
            </w:rPr>
            <w:t xml:space="preserve">муниципального </w:t>
          </w:r>
          <w:r w:rsidRPr="0018090B">
            <w:rPr>
              <w:b w:val="0"/>
              <w:sz w:val="28"/>
              <w:szCs w:val="28"/>
            </w:rPr>
            <w:t xml:space="preserve">имущества </w:t>
          </w:r>
          <w:r>
            <w:rPr>
              <w:b w:val="0"/>
              <w:sz w:val="28"/>
              <w:szCs w:val="28"/>
            </w:rPr>
            <w:t xml:space="preserve">муниципального образования Табунский район </w:t>
          </w:r>
          <w:r w:rsidRPr="0018090B">
            <w:rPr>
              <w:b w:val="0"/>
              <w:sz w:val="28"/>
              <w:szCs w:val="28"/>
            </w:rPr>
            <w:t>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"Имущество", "Перечень").</w:t>
          </w:r>
        </w:p>
        <w:p w:rsidR="0018090B" w:rsidRDefault="0018090B" w:rsidP="0018090B">
          <w:pPr>
            <w:pStyle w:val="a3"/>
            <w:ind w:firstLine="720"/>
            <w:jc w:val="both"/>
            <w:rPr>
              <w:b w:val="0"/>
              <w:sz w:val="28"/>
              <w:szCs w:val="28"/>
            </w:rPr>
          </w:pPr>
          <w:r w:rsidRPr="0018090B">
            <w:rPr>
              <w:b w:val="0"/>
              <w:sz w:val="28"/>
              <w:szCs w:val="28"/>
            </w:rPr>
            <w:t>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18090B" w:rsidRPr="0018090B" w:rsidRDefault="0018090B" w:rsidP="0018090B">
          <w:pPr>
            <w:pStyle w:val="a3"/>
            <w:numPr>
              <w:ilvl w:val="0"/>
              <w:numId w:val="47"/>
            </w:numPr>
            <w:ind w:left="0" w:firstLine="720"/>
            <w:jc w:val="both"/>
            <w:rPr>
              <w:b w:val="0"/>
              <w:sz w:val="28"/>
              <w:szCs w:val="28"/>
            </w:rPr>
          </w:pPr>
          <w:r w:rsidRPr="0018090B">
            <w:rPr>
              <w:b w:val="0"/>
              <w:sz w:val="28"/>
              <w:szCs w:val="28"/>
            </w:rPr>
            <w:t xml:space="preserve">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w:t>
          </w:r>
          <w:r w:rsidRPr="0018090B">
            <w:rPr>
              <w:b w:val="0"/>
              <w:sz w:val="28"/>
              <w:szCs w:val="28"/>
            </w:rPr>
            <w:lastRenderedPageBreak/>
            <w:t xml:space="preserve">на профессиональный доход" (далее - "физические лица, применяющие специальный налоговый режим"), в соответствии с </w:t>
          </w:r>
          <w:r>
            <w:rPr>
              <w:b w:val="0"/>
              <w:sz w:val="28"/>
              <w:szCs w:val="28"/>
            </w:rPr>
            <w:t>муниципальной</w:t>
          </w:r>
          <w:r w:rsidRPr="0018090B">
            <w:rPr>
              <w:b w:val="0"/>
              <w:sz w:val="28"/>
              <w:szCs w:val="28"/>
            </w:rPr>
            <w:t xml:space="preserve"> программой "Развитие малого и среднего предпринимательства в </w:t>
          </w:r>
          <w:r>
            <w:rPr>
              <w:b w:val="0"/>
              <w:sz w:val="28"/>
              <w:szCs w:val="28"/>
            </w:rPr>
            <w:t xml:space="preserve">Табунском районе </w:t>
          </w:r>
          <w:r w:rsidRPr="0018090B">
            <w:rPr>
              <w:b w:val="0"/>
              <w:sz w:val="28"/>
              <w:szCs w:val="28"/>
            </w:rPr>
            <w:t>Алтайско</w:t>
          </w:r>
          <w:r>
            <w:rPr>
              <w:b w:val="0"/>
              <w:sz w:val="28"/>
              <w:szCs w:val="28"/>
            </w:rPr>
            <w:t>го края</w:t>
          </w:r>
          <w:r w:rsidRPr="0018090B">
            <w:rPr>
              <w:b w:val="0"/>
              <w:sz w:val="28"/>
              <w:szCs w:val="28"/>
            </w:rPr>
            <w:t>".</w:t>
          </w:r>
        </w:p>
        <w:p w:rsidR="0018090B" w:rsidRPr="0018090B" w:rsidRDefault="0018090B" w:rsidP="0018090B">
          <w:pPr>
            <w:pStyle w:val="a3"/>
            <w:ind w:firstLine="720"/>
            <w:jc w:val="both"/>
            <w:rPr>
              <w:b w:val="0"/>
              <w:sz w:val="28"/>
              <w:szCs w:val="28"/>
            </w:rPr>
          </w:pPr>
          <w:r w:rsidRPr="0018090B">
            <w:rPr>
              <w:b w:val="0"/>
              <w:sz w:val="28"/>
              <w:szCs w:val="28"/>
            </w:rPr>
            <w:t>Имущественная поддержка не оказывается лицам, указанным в пункте 3 статьи 14 Федерального закона от 24.07.2007 N 209-ФЗ "О развитии малого и среднего предпринимательства в Р</w:t>
          </w:r>
          <w:r>
            <w:rPr>
              <w:b w:val="0"/>
              <w:sz w:val="28"/>
              <w:szCs w:val="28"/>
            </w:rPr>
            <w:t>оссийской Федерации".</w:t>
          </w:r>
        </w:p>
        <w:p w:rsidR="0018090B" w:rsidRPr="0018090B" w:rsidRDefault="0018090B" w:rsidP="0018090B">
          <w:pPr>
            <w:pStyle w:val="a3"/>
            <w:numPr>
              <w:ilvl w:val="0"/>
              <w:numId w:val="47"/>
            </w:numPr>
            <w:ind w:left="0" w:firstLine="720"/>
            <w:jc w:val="both"/>
            <w:rPr>
              <w:b w:val="0"/>
              <w:sz w:val="28"/>
              <w:szCs w:val="28"/>
            </w:rPr>
          </w:pPr>
          <w:r w:rsidRPr="0018090B">
            <w:rPr>
              <w:b w:val="0"/>
              <w:sz w:val="28"/>
              <w:szCs w:val="28"/>
            </w:rPr>
            <w:t>Имущественная поддержка оказывается субъектам МСП, организациям поддержки субъектов МСП и физическим лицам, применяющим специальный налоговый режим, соответствующим следующим требованиям:</w:t>
          </w:r>
        </w:p>
        <w:p w:rsidR="0018090B" w:rsidRPr="0018090B" w:rsidRDefault="0018090B" w:rsidP="0018090B">
          <w:pPr>
            <w:pStyle w:val="a3"/>
            <w:ind w:left="142" w:firstLine="578"/>
            <w:jc w:val="both"/>
            <w:rPr>
              <w:b w:val="0"/>
              <w:sz w:val="28"/>
              <w:szCs w:val="28"/>
            </w:rPr>
          </w:pPr>
          <w:r w:rsidRPr="0018090B">
            <w:rPr>
              <w:b w:val="0"/>
              <w:sz w:val="28"/>
              <w:szCs w:val="28"/>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18090B" w:rsidRDefault="0018090B" w:rsidP="0018090B">
          <w:pPr>
            <w:pStyle w:val="a3"/>
            <w:ind w:firstLine="720"/>
            <w:jc w:val="both"/>
            <w:rPr>
              <w:b w:val="0"/>
              <w:sz w:val="28"/>
              <w:szCs w:val="28"/>
            </w:rPr>
          </w:pPr>
          <w:r w:rsidRPr="0018090B">
            <w:rPr>
              <w:b w:val="0"/>
              <w:sz w:val="28"/>
              <w:szCs w:val="28"/>
            </w:rPr>
            <w:t>на день подачи заявления не находится в стадии реорганизации, ликвидации или банкротства, приостановления деятельности в соответствии с законодательством Российской Федерации.</w:t>
          </w:r>
        </w:p>
        <w:p w:rsidR="0018090B" w:rsidRPr="0018090B" w:rsidRDefault="0018090B" w:rsidP="00976B67">
          <w:pPr>
            <w:pStyle w:val="a3"/>
            <w:numPr>
              <w:ilvl w:val="0"/>
              <w:numId w:val="47"/>
            </w:numPr>
            <w:ind w:left="0" w:firstLine="720"/>
            <w:jc w:val="both"/>
            <w:rPr>
              <w:b w:val="0"/>
              <w:sz w:val="28"/>
              <w:szCs w:val="28"/>
            </w:rPr>
          </w:pPr>
          <w:r w:rsidRPr="0018090B">
            <w:rPr>
              <w:b w:val="0"/>
              <w:sz w:val="28"/>
              <w:szCs w:val="28"/>
            </w:rPr>
            <w:t>Договор аренды заключается с правообладателями:</w:t>
          </w:r>
        </w:p>
        <w:p w:rsidR="0018090B" w:rsidRPr="0018090B" w:rsidRDefault="00976B67" w:rsidP="00976B67">
          <w:pPr>
            <w:pStyle w:val="a3"/>
            <w:ind w:firstLine="709"/>
            <w:jc w:val="both"/>
            <w:rPr>
              <w:b w:val="0"/>
              <w:sz w:val="28"/>
              <w:szCs w:val="28"/>
            </w:rPr>
          </w:pPr>
          <w:r>
            <w:rPr>
              <w:b w:val="0"/>
              <w:sz w:val="28"/>
              <w:szCs w:val="28"/>
            </w:rPr>
            <w:t xml:space="preserve">структурными подразделениями </w:t>
          </w:r>
          <w:r w:rsidR="003E5F49">
            <w:rPr>
              <w:b w:val="0"/>
              <w:sz w:val="28"/>
              <w:szCs w:val="28"/>
            </w:rPr>
            <w:t>администраци</w:t>
          </w:r>
          <w:r>
            <w:rPr>
              <w:b w:val="0"/>
              <w:sz w:val="28"/>
              <w:szCs w:val="28"/>
            </w:rPr>
            <w:t>и</w:t>
          </w:r>
          <w:r w:rsidR="003E5F49">
            <w:rPr>
              <w:b w:val="0"/>
              <w:sz w:val="28"/>
              <w:szCs w:val="28"/>
            </w:rPr>
            <w:t xml:space="preserve"> Табунского района Алтайского края, муниципальными </w:t>
          </w:r>
          <w:r w:rsidR="0018090B" w:rsidRPr="0018090B">
            <w:rPr>
              <w:b w:val="0"/>
              <w:sz w:val="28"/>
              <w:szCs w:val="28"/>
            </w:rPr>
            <w:t xml:space="preserve">унитарными предприятиями, </w:t>
          </w:r>
          <w:r w:rsidR="003E5F49">
            <w:rPr>
              <w:b w:val="0"/>
              <w:sz w:val="28"/>
              <w:szCs w:val="28"/>
            </w:rPr>
            <w:t>муниципальными</w:t>
          </w:r>
          <w:r w:rsidR="0018090B" w:rsidRPr="0018090B">
            <w:rPr>
              <w:b w:val="0"/>
              <w:sz w:val="28"/>
              <w:szCs w:val="28"/>
            </w:rPr>
            <w:t xml:space="preserve"> учреждениями в отношении закрепленного за ними Имущества.</w:t>
          </w:r>
        </w:p>
        <w:p w:rsidR="0018090B" w:rsidRDefault="0018090B" w:rsidP="00976B67">
          <w:pPr>
            <w:pStyle w:val="a3"/>
            <w:ind w:firstLine="709"/>
            <w:jc w:val="both"/>
            <w:rPr>
              <w:b w:val="0"/>
              <w:sz w:val="28"/>
              <w:szCs w:val="28"/>
            </w:rPr>
          </w:pPr>
          <w:r w:rsidRPr="0018090B">
            <w:rPr>
              <w:b w:val="0"/>
              <w:sz w:val="28"/>
              <w:szCs w:val="28"/>
            </w:rPr>
            <w:t>Заключение договоров аренды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N 135-ФЗ "О защите конкуренции".</w:t>
          </w:r>
        </w:p>
        <w:p w:rsidR="0018090B" w:rsidRDefault="00976B67" w:rsidP="00976B67">
          <w:pPr>
            <w:pStyle w:val="a3"/>
            <w:numPr>
              <w:ilvl w:val="0"/>
              <w:numId w:val="47"/>
            </w:numPr>
            <w:ind w:left="0" w:firstLine="720"/>
            <w:jc w:val="both"/>
            <w:rPr>
              <w:b w:val="0"/>
              <w:sz w:val="28"/>
              <w:szCs w:val="28"/>
            </w:rPr>
          </w:pPr>
          <w:r w:rsidRPr="00976B67">
            <w:rPr>
              <w:b w:val="0"/>
              <w:sz w:val="28"/>
              <w:szCs w:val="28"/>
            </w:rPr>
            <w:t>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Изменение назначения целевого использования арендуемого Имущества не допускается.</w:t>
          </w:r>
        </w:p>
        <w:p w:rsidR="00976B67" w:rsidRDefault="00976B67" w:rsidP="0018090B">
          <w:pPr>
            <w:pStyle w:val="a3"/>
            <w:numPr>
              <w:ilvl w:val="0"/>
              <w:numId w:val="47"/>
            </w:numPr>
            <w:ind w:left="0" w:firstLine="720"/>
            <w:jc w:val="both"/>
            <w:rPr>
              <w:b w:val="0"/>
              <w:sz w:val="28"/>
              <w:szCs w:val="28"/>
            </w:rPr>
          </w:pPr>
          <w:r>
            <w:rPr>
              <w:b w:val="0"/>
              <w:sz w:val="28"/>
              <w:szCs w:val="28"/>
            </w:rPr>
            <w:t>Расчет арендной платы производится в соответствии с законодательством об оценочной деятельности.</w:t>
          </w:r>
        </w:p>
        <w:p w:rsidR="00976B67" w:rsidRPr="00976B67" w:rsidRDefault="00976B67" w:rsidP="00001004">
          <w:pPr>
            <w:pStyle w:val="a3"/>
            <w:numPr>
              <w:ilvl w:val="0"/>
              <w:numId w:val="47"/>
            </w:numPr>
            <w:ind w:left="0" w:firstLine="720"/>
            <w:jc w:val="both"/>
            <w:rPr>
              <w:b w:val="0"/>
              <w:sz w:val="28"/>
              <w:szCs w:val="28"/>
            </w:rPr>
          </w:pPr>
          <w:r w:rsidRPr="00976B67">
            <w:rPr>
              <w:b w:val="0"/>
              <w:sz w:val="28"/>
              <w:szCs w:val="28"/>
            </w:rPr>
            <w:t xml:space="preserve">Сведения о правообладателе Имущества представляются субъектам МСП, организациям поддержки субъектов МСП и физическим лицам, применяющим специальный налоговый режим, </w:t>
          </w:r>
          <w:r w:rsidR="00001004">
            <w:rPr>
              <w:b w:val="0"/>
              <w:sz w:val="28"/>
              <w:szCs w:val="28"/>
            </w:rPr>
            <w:t xml:space="preserve">комитетом по экономике и управлению муниципальным имуществом администрации Табунского района </w:t>
          </w:r>
          <w:r w:rsidRPr="00976B67">
            <w:rPr>
              <w:b w:val="0"/>
              <w:sz w:val="28"/>
              <w:szCs w:val="28"/>
            </w:rPr>
            <w:t>Алтайского края (далее - "</w:t>
          </w:r>
          <w:r w:rsidR="00001004">
            <w:rPr>
              <w:b w:val="0"/>
              <w:sz w:val="28"/>
              <w:szCs w:val="28"/>
            </w:rPr>
            <w:t>комитет по экономике</w:t>
          </w:r>
          <w:r w:rsidRPr="00976B67">
            <w:rPr>
              <w:b w:val="0"/>
              <w:sz w:val="28"/>
              <w:szCs w:val="28"/>
            </w:rPr>
            <w:t xml:space="preserve">") на основании обращения в течение 5 рабочих дней с момента его поступления в </w:t>
          </w:r>
          <w:r w:rsidR="00001004">
            <w:rPr>
              <w:b w:val="0"/>
              <w:sz w:val="28"/>
              <w:szCs w:val="28"/>
            </w:rPr>
            <w:t>комитет по экономике.</w:t>
          </w:r>
          <w:r w:rsidRPr="00976B67">
            <w:rPr>
              <w:b w:val="0"/>
              <w:sz w:val="28"/>
              <w:szCs w:val="28"/>
            </w:rPr>
            <w:t xml:space="preserve"> </w:t>
          </w:r>
          <w:r w:rsidR="00001004">
            <w:rPr>
              <w:b w:val="0"/>
              <w:sz w:val="28"/>
              <w:szCs w:val="28"/>
            </w:rPr>
            <w:t>В</w:t>
          </w:r>
          <w:r w:rsidRPr="00976B67">
            <w:rPr>
              <w:b w:val="0"/>
              <w:sz w:val="28"/>
              <w:szCs w:val="28"/>
            </w:rPr>
            <w:t xml:space="preserve"> письменной форме </w:t>
          </w:r>
          <w:r w:rsidR="00001004">
            <w:rPr>
              <w:b w:val="0"/>
              <w:sz w:val="28"/>
              <w:szCs w:val="28"/>
            </w:rPr>
            <w:t xml:space="preserve">обращение направляется </w:t>
          </w:r>
          <w:r w:rsidRPr="00976B67">
            <w:rPr>
              <w:b w:val="0"/>
              <w:sz w:val="28"/>
              <w:szCs w:val="28"/>
            </w:rPr>
            <w:t xml:space="preserve">по адресу местонахождения </w:t>
          </w:r>
          <w:r w:rsidR="00001004">
            <w:rPr>
              <w:b w:val="0"/>
              <w:sz w:val="28"/>
              <w:szCs w:val="28"/>
            </w:rPr>
            <w:t>администрации Табунского района</w:t>
          </w:r>
          <w:r w:rsidRPr="00976B67">
            <w:rPr>
              <w:b w:val="0"/>
              <w:sz w:val="28"/>
              <w:szCs w:val="28"/>
            </w:rPr>
            <w:t xml:space="preserve"> или в форме электронного документа с использованием официального сайта </w:t>
          </w:r>
          <w:r w:rsidR="00001004">
            <w:rPr>
              <w:b w:val="0"/>
              <w:sz w:val="28"/>
              <w:szCs w:val="28"/>
            </w:rPr>
            <w:t>Табунского района</w:t>
          </w:r>
          <w:r w:rsidRPr="00976B67">
            <w:rPr>
              <w:b w:val="0"/>
              <w:sz w:val="28"/>
              <w:szCs w:val="28"/>
            </w:rPr>
            <w:t xml:space="preserve"> в информационно-телекоммуникационной сети "Интернет".</w:t>
          </w:r>
        </w:p>
        <w:p w:rsidR="00976B67" w:rsidRDefault="00976B67" w:rsidP="00001004">
          <w:pPr>
            <w:pStyle w:val="a3"/>
            <w:ind w:firstLine="1080"/>
            <w:jc w:val="both"/>
            <w:rPr>
              <w:b w:val="0"/>
              <w:sz w:val="28"/>
              <w:szCs w:val="28"/>
            </w:rPr>
          </w:pPr>
          <w:r w:rsidRPr="00976B67">
            <w:rPr>
              <w:b w:val="0"/>
              <w:sz w:val="28"/>
              <w:szCs w:val="28"/>
            </w:rPr>
            <w:lastRenderedPageBreak/>
            <w:t>Указанное обращение должно содержать наименование и адрес Имущества, включенного в Перечень.</w:t>
          </w:r>
        </w:p>
        <w:p w:rsidR="00001004" w:rsidRDefault="00001004" w:rsidP="00001004">
          <w:pPr>
            <w:pStyle w:val="a3"/>
            <w:numPr>
              <w:ilvl w:val="0"/>
              <w:numId w:val="47"/>
            </w:numPr>
            <w:ind w:left="0" w:firstLine="720"/>
            <w:jc w:val="both"/>
            <w:rPr>
              <w:b w:val="0"/>
              <w:sz w:val="28"/>
              <w:szCs w:val="28"/>
            </w:rPr>
          </w:pPr>
          <w:r w:rsidRPr="00001004">
            <w:rPr>
              <w:b w:val="0"/>
              <w:sz w:val="28"/>
              <w:szCs w:val="28"/>
            </w:rPr>
            <w:t xml:space="preserve">Для получения имущественной поддержки субъекты МСП, организации поддержки субъектов МСП и физические лица, применяющие специальный налоговый режим (далее - "заявители"), обращаются к правообладателю с заявлением о предоставлении Имущества в аренду (далее - "заявление"). </w:t>
          </w:r>
        </w:p>
        <w:p w:rsidR="00001004" w:rsidRPr="00001004" w:rsidRDefault="00001004" w:rsidP="00001004">
          <w:pPr>
            <w:pStyle w:val="a3"/>
            <w:ind w:firstLine="720"/>
            <w:jc w:val="both"/>
            <w:rPr>
              <w:b w:val="0"/>
              <w:sz w:val="28"/>
              <w:szCs w:val="28"/>
            </w:rPr>
          </w:pPr>
          <w:r w:rsidRPr="00001004">
            <w:rPr>
              <w:b w:val="0"/>
              <w:sz w:val="28"/>
              <w:szCs w:val="28"/>
            </w:rPr>
            <w:t>Заявление готовится в свободной форме и должно содержать следующие сведения:</w:t>
          </w:r>
        </w:p>
        <w:p w:rsidR="00001004" w:rsidRPr="00001004" w:rsidRDefault="00001004" w:rsidP="00001004">
          <w:pPr>
            <w:pStyle w:val="a3"/>
            <w:ind w:firstLine="709"/>
            <w:jc w:val="both"/>
            <w:rPr>
              <w:b w:val="0"/>
              <w:sz w:val="28"/>
              <w:szCs w:val="28"/>
            </w:rPr>
          </w:pPr>
          <w:r w:rsidRPr="00001004">
            <w:rPr>
              <w:b w:val="0"/>
              <w:sz w:val="28"/>
              <w:szCs w:val="28"/>
            </w:rPr>
            <w:t>наименование и ИНН заявителя;</w:t>
          </w:r>
        </w:p>
        <w:p w:rsidR="00001004" w:rsidRPr="00001004" w:rsidRDefault="00001004" w:rsidP="00001004">
          <w:pPr>
            <w:pStyle w:val="a3"/>
            <w:ind w:firstLine="709"/>
            <w:jc w:val="both"/>
            <w:rPr>
              <w:b w:val="0"/>
              <w:sz w:val="28"/>
              <w:szCs w:val="28"/>
            </w:rPr>
          </w:pPr>
          <w:r w:rsidRPr="00001004">
            <w:rPr>
              <w:b w:val="0"/>
              <w:sz w:val="28"/>
              <w:szCs w:val="28"/>
            </w:rPr>
            <w:t>о наличии (отсутствии) решения арбитражного суда о признании заявителя банкротом и об открытии конкурсного производства;</w:t>
          </w:r>
        </w:p>
        <w:p w:rsidR="00001004" w:rsidRPr="00001004" w:rsidRDefault="00001004" w:rsidP="00001004">
          <w:pPr>
            <w:pStyle w:val="a3"/>
            <w:ind w:firstLine="709"/>
            <w:jc w:val="both"/>
            <w:rPr>
              <w:b w:val="0"/>
              <w:sz w:val="28"/>
              <w:szCs w:val="28"/>
            </w:rPr>
          </w:pPr>
          <w:r w:rsidRPr="00001004">
            <w:rPr>
              <w:b w:val="0"/>
              <w:sz w:val="28"/>
              <w:szCs w:val="28"/>
            </w:rPr>
            <w:t>о наличии (отсутствии) решения о ликвидации заявителя, о прекращении деятельности в качестве индивидуального предпринимателя или в качестве физического лица, применяющего специальный налоговый режим "Налог на профессиональный доход";</w:t>
          </w:r>
        </w:p>
        <w:p w:rsidR="00001004" w:rsidRPr="00001004" w:rsidRDefault="00001004" w:rsidP="00001004">
          <w:pPr>
            <w:pStyle w:val="a3"/>
            <w:ind w:firstLine="709"/>
            <w:jc w:val="both"/>
            <w:rPr>
              <w:b w:val="0"/>
              <w:sz w:val="28"/>
              <w:szCs w:val="28"/>
            </w:rPr>
          </w:pPr>
          <w:r w:rsidRPr="00001004">
            <w:rPr>
              <w:b w:val="0"/>
              <w:sz w:val="28"/>
              <w:szCs w:val="28"/>
            </w:rPr>
            <w:t>наименование и адрес Имущества, а также цель и срок его использования.</w:t>
          </w:r>
        </w:p>
        <w:p w:rsidR="00001004" w:rsidRPr="00001004" w:rsidRDefault="00001004" w:rsidP="00001004">
          <w:pPr>
            <w:pStyle w:val="a3"/>
            <w:ind w:left="1080"/>
            <w:jc w:val="both"/>
            <w:rPr>
              <w:b w:val="0"/>
              <w:sz w:val="28"/>
              <w:szCs w:val="28"/>
            </w:rPr>
          </w:pPr>
          <w:r w:rsidRPr="00001004">
            <w:rPr>
              <w:b w:val="0"/>
              <w:sz w:val="28"/>
              <w:szCs w:val="28"/>
            </w:rPr>
            <w:t>К заявлению должны быть приложены:</w:t>
          </w:r>
        </w:p>
        <w:p w:rsidR="00001004" w:rsidRPr="00001004" w:rsidRDefault="00001004" w:rsidP="00001004">
          <w:pPr>
            <w:pStyle w:val="a3"/>
            <w:ind w:firstLine="709"/>
            <w:jc w:val="both"/>
            <w:rPr>
              <w:b w:val="0"/>
              <w:sz w:val="28"/>
              <w:szCs w:val="28"/>
            </w:rPr>
          </w:pPr>
          <w:r w:rsidRPr="00001004">
            <w:rPr>
              <w:b w:val="0"/>
              <w:sz w:val="28"/>
              <w:szCs w:val="28"/>
            </w:rPr>
            <w:t>учредительные документы - для юридических лиц;</w:t>
          </w:r>
        </w:p>
        <w:p w:rsidR="00001004" w:rsidRPr="00001004" w:rsidRDefault="00001004" w:rsidP="00001004">
          <w:pPr>
            <w:pStyle w:val="a3"/>
            <w:ind w:firstLine="709"/>
            <w:jc w:val="both"/>
            <w:rPr>
              <w:b w:val="0"/>
              <w:sz w:val="28"/>
              <w:szCs w:val="28"/>
            </w:rPr>
          </w:pPr>
          <w:r w:rsidRPr="00001004">
            <w:rPr>
              <w:b w:val="0"/>
              <w:sz w:val="28"/>
              <w:szCs w:val="28"/>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001004" w:rsidRPr="00001004" w:rsidRDefault="00001004" w:rsidP="00001004">
          <w:pPr>
            <w:pStyle w:val="a3"/>
            <w:ind w:firstLine="709"/>
            <w:jc w:val="both"/>
            <w:rPr>
              <w:b w:val="0"/>
              <w:sz w:val="28"/>
              <w:szCs w:val="28"/>
            </w:rPr>
          </w:pPr>
          <w:r w:rsidRPr="00001004">
            <w:rPr>
              <w:b w:val="0"/>
              <w:sz w:val="28"/>
              <w:szCs w:val="28"/>
            </w:rPr>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
        <w:p w:rsidR="00001004" w:rsidRPr="00001004" w:rsidRDefault="00001004" w:rsidP="00001004">
          <w:pPr>
            <w:pStyle w:val="a3"/>
            <w:ind w:firstLine="709"/>
            <w:jc w:val="both"/>
            <w:rPr>
              <w:b w:val="0"/>
              <w:sz w:val="28"/>
              <w:szCs w:val="28"/>
            </w:rPr>
          </w:pPr>
          <w:r w:rsidRPr="00001004">
            <w:rPr>
              <w:b w:val="0"/>
              <w:sz w:val="28"/>
              <w:szCs w:val="28"/>
            </w:rPr>
            <w:t>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заявление о соответствии их условиям отнесения к субъектам МСП,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w:t>
          </w:r>
        </w:p>
        <w:p w:rsidR="00001004" w:rsidRPr="00001004" w:rsidRDefault="00001004" w:rsidP="00001004">
          <w:pPr>
            <w:pStyle w:val="a3"/>
            <w:ind w:firstLine="709"/>
            <w:jc w:val="both"/>
            <w:rPr>
              <w:b w:val="0"/>
              <w:sz w:val="28"/>
              <w:szCs w:val="28"/>
            </w:rPr>
          </w:pPr>
          <w:r w:rsidRPr="00001004">
            <w:rPr>
              <w:b w:val="0"/>
              <w:sz w:val="28"/>
              <w:szCs w:val="28"/>
            </w:rPr>
            <w:t>Понятие "вновь созданные юридические лица, вновь зарегистрированные индивидуальные предприниматели" дается в трактовке, предусмотренной частью 3 статьи 4 Федерального закона от 24.07.2007 N 209-ФЗ "О развитии малого и среднего предпринимательства в Российской Федерации".</w:t>
          </w:r>
        </w:p>
        <w:p w:rsidR="00976B67" w:rsidRDefault="00001004" w:rsidP="00001004">
          <w:pPr>
            <w:pStyle w:val="a3"/>
            <w:ind w:firstLine="709"/>
            <w:jc w:val="both"/>
            <w:rPr>
              <w:b w:val="0"/>
              <w:sz w:val="28"/>
              <w:szCs w:val="28"/>
            </w:rPr>
          </w:pPr>
          <w:r w:rsidRPr="00001004">
            <w:rPr>
              <w:b w:val="0"/>
              <w:sz w:val="28"/>
              <w:szCs w:val="28"/>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001004" w:rsidRPr="00001004" w:rsidRDefault="00001004" w:rsidP="000E69CD">
          <w:pPr>
            <w:pStyle w:val="a3"/>
            <w:numPr>
              <w:ilvl w:val="0"/>
              <w:numId w:val="47"/>
            </w:numPr>
            <w:ind w:left="0" w:firstLine="720"/>
            <w:jc w:val="both"/>
            <w:rPr>
              <w:b w:val="0"/>
              <w:sz w:val="28"/>
              <w:szCs w:val="28"/>
            </w:rPr>
          </w:pPr>
          <w:r w:rsidRPr="00001004">
            <w:rPr>
              <w:b w:val="0"/>
              <w:sz w:val="28"/>
              <w:szCs w:val="28"/>
            </w:rPr>
            <w:t xml:space="preserve">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w:t>
          </w:r>
          <w:r w:rsidRPr="00001004">
            <w:rPr>
              <w:b w:val="0"/>
              <w:sz w:val="28"/>
              <w:szCs w:val="28"/>
            </w:rPr>
            <w:lastRenderedPageBreak/>
            <w:t>последнюю отчетную дату, выданную не позднее одного месяца до даты представления заявления.</w:t>
          </w:r>
        </w:p>
        <w:p w:rsidR="00001004" w:rsidRPr="00001004" w:rsidRDefault="00001004" w:rsidP="000E69CD">
          <w:pPr>
            <w:pStyle w:val="a3"/>
            <w:ind w:firstLine="709"/>
            <w:jc w:val="both"/>
            <w:rPr>
              <w:b w:val="0"/>
              <w:sz w:val="28"/>
              <w:szCs w:val="28"/>
            </w:rPr>
          </w:pPr>
          <w:r w:rsidRPr="00001004">
            <w:rPr>
              <w:b w:val="0"/>
              <w:sz w:val="28"/>
              <w:szCs w:val="28"/>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976B67" w:rsidRDefault="00001004" w:rsidP="000E69CD">
          <w:pPr>
            <w:pStyle w:val="a3"/>
            <w:ind w:firstLine="720"/>
            <w:jc w:val="both"/>
            <w:rPr>
              <w:b w:val="0"/>
              <w:sz w:val="28"/>
              <w:szCs w:val="28"/>
            </w:rPr>
          </w:pPr>
          <w:r w:rsidRPr="00001004">
            <w:rPr>
              <w:b w:val="0"/>
              <w:sz w:val="28"/>
              <w:szCs w:val="28"/>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0E69CD" w:rsidRDefault="000E69CD" w:rsidP="000E69CD">
          <w:pPr>
            <w:pStyle w:val="a3"/>
            <w:numPr>
              <w:ilvl w:val="0"/>
              <w:numId w:val="47"/>
            </w:numPr>
            <w:ind w:left="0" w:firstLine="720"/>
            <w:jc w:val="both"/>
            <w:rPr>
              <w:b w:val="0"/>
              <w:sz w:val="28"/>
              <w:szCs w:val="28"/>
            </w:rPr>
          </w:pPr>
          <w:r w:rsidRPr="000E69CD">
            <w:rPr>
              <w:b w:val="0"/>
              <w:sz w:val="28"/>
              <w:szCs w:val="28"/>
            </w:rPr>
            <w:t>Регистрация поступивших от заявителя документов осуществляется правообладателем в день их поступления.</w:t>
          </w:r>
        </w:p>
        <w:p w:rsidR="000E69CD" w:rsidRPr="000E69CD" w:rsidRDefault="000E69CD" w:rsidP="000E69CD">
          <w:pPr>
            <w:pStyle w:val="a3"/>
            <w:ind w:firstLine="709"/>
            <w:jc w:val="both"/>
            <w:rPr>
              <w:b w:val="0"/>
              <w:sz w:val="28"/>
              <w:szCs w:val="28"/>
            </w:rPr>
          </w:pPr>
          <w:r>
            <w:rPr>
              <w:b w:val="0"/>
              <w:sz w:val="28"/>
              <w:szCs w:val="28"/>
            </w:rPr>
            <w:t xml:space="preserve">11. </w:t>
          </w:r>
          <w:r w:rsidRPr="000E69CD">
            <w:rPr>
              <w:b w:val="0"/>
              <w:sz w:val="28"/>
              <w:szCs w:val="28"/>
            </w:rPr>
            <w:t>Заявление и документы рассматриваются правообладателем в течение 10 рабочих дней со дня их регистрации.</w:t>
          </w:r>
        </w:p>
        <w:p w:rsidR="000E69CD" w:rsidRPr="000E69CD" w:rsidRDefault="000E69CD" w:rsidP="000E69CD">
          <w:pPr>
            <w:pStyle w:val="a3"/>
            <w:ind w:firstLine="720"/>
            <w:jc w:val="both"/>
            <w:rPr>
              <w:b w:val="0"/>
              <w:sz w:val="28"/>
              <w:szCs w:val="28"/>
            </w:rPr>
          </w:pPr>
          <w:r w:rsidRPr="000E69CD">
            <w:rPr>
              <w:b w:val="0"/>
              <w:sz w:val="28"/>
              <w:szCs w:val="28"/>
            </w:rPr>
            <w:t>Правообладатель принимает решение об отказе в оказании имущественной поддержки в случае:</w:t>
          </w:r>
        </w:p>
        <w:p w:rsidR="000E69CD" w:rsidRPr="000E69CD" w:rsidRDefault="000E69CD" w:rsidP="000E69CD">
          <w:pPr>
            <w:pStyle w:val="a3"/>
            <w:ind w:firstLine="709"/>
            <w:jc w:val="both"/>
            <w:rPr>
              <w:b w:val="0"/>
              <w:sz w:val="28"/>
              <w:szCs w:val="28"/>
            </w:rPr>
          </w:pPr>
          <w:r w:rsidRPr="000E69CD">
            <w:rPr>
              <w:b w:val="0"/>
              <w:sz w:val="28"/>
              <w:szCs w:val="28"/>
            </w:rPr>
            <w:t>несоответствия заявителя требованиям, указанным в пункте 2 настоящего Порядка;</w:t>
          </w:r>
        </w:p>
        <w:p w:rsidR="000E69CD" w:rsidRPr="000E69CD" w:rsidRDefault="000E69CD" w:rsidP="000E69CD">
          <w:pPr>
            <w:pStyle w:val="a3"/>
            <w:ind w:firstLine="709"/>
            <w:jc w:val="both"/>
            <w:rPr>
              <w:b w:val="0"/>
              <w:sz w:val="28"/>
              <w:szCs w:val="28"/>
            </w:rPr>
          </w:pPr>
          <w:r w:rsidRPr="000E69CD">
            <w:rPr>
              <w:b w:val="0"/>
              <w:sz w:val="28"/>
              <w:szCs w:val="28"/>
            </w:rPr>
            <w:t>несоответствия представленных заявителем заявления и документов требованиям, определенным пунктом 8 настоящего Порядка, или непредставления (представления не в полном объеме) указанных документов;</w:t>
          </w:r>
        </w:p>
        <w:p w:rsidR="000E69CD" w:rsidRPr="000E69CD" w:rsidRDefault="000E69CD" w:rsidP="000E69CD">
          <w:pPr>
            <w:pStyle w:val="a3"/>
            <w:ind w:firstLine="709"/>
            <w:jc w:val="both"/>
            <w:rPr>
              <w:b w:val="0"/>
              <w:sz w:val="28"/>
              <w:szCs w:val="28"/>
            </w:rPr>
          </w:pPr>
          <w:r w:rsidRPr="000E69CD">
            <w:rPr>
              <w:b w:val="0"/>
              <w:sz w:val="28"/>
              <w:szCs w:val="28"/>
            </w:rPr>
            <w:t>установление факта недостоверности представленной заявителем информации.</w:t>
          </w:r>
        </w:p>
        <w:p w:rsidR="000E69CD" w:rsidRDefault="000E69CD" w:rsidP="000E69CD">
          <w:pPr>
            <w:pStyle w:val="a3"/>
            <w:ind w:firstLine="709"/>
            <w:jc w:val="both"/>
            <w:rPr>
              <w:b w:val="0"/>
              <w:sz w:val="28"/>
              <w:szCs w:val="28"/>
            </w:rPr>
          </w:pPr>
          <w:r w:rsidRPr="000E69CD">
            <w:rPr>
              <w:b w:val="0"/>
              <w:sz w:val="28"/>
              <w:szCs w:val="28"/>
            </w:rPr>
            <w:t>В случае принятия решения об отказе в оказании имущественной поддержки правообладатель информирует заявителя в течение 5 дней со дня принятия такого решения с указанием причин данного отказа.</w:t>
          </w:r>
        </w:p>
        <w:p w:rsidR="004C7E68" w:rsidRDefault="000E69CD" w:rsidP="004C7E68">
          <w:pPr>
            <w:pStyle w:val="a3"/>
            <w:ind w:firstLine="720"/>
            <w:jc w:val="both"/>
            <w:rPr>
              <w:b w:val="0"/>
              <w:sz w:val="28"/>
              <w:szCs w:val="28"/>
            </w:rPr>
          </w:pPr>
          <w:r>
            <w:rPr>
              <w:b w:val="0"/>
              <w:sz w:val="28"/>
              <w:szCs w:val="28"/>
            </w:rPr>
            <w:t xml:space="preserve">12. </w:t>
          </w:r>
          <w:r w:rsidR="004C7E68" w:rsidRPr="004C7E68">
            <w:rPr>
              <w:b w:val="0"/>
              <w:sz w:val="28"/>
              <w:szCs w:val="28"/>
            </w:rPr>
            <w:t xml:space="preserve">В случае отсутствия оснований для отказа правообладатель в течение 10 рабочих дней со дня регистрации документов направляет их в </w:t>
          </w:r>
          <w:r w:rsidR="00BC51B5">
            <w:rPr>
              <w:b w:val="0"/>
              <w:sz w:val="28"/>
              <w:szCs w:val="28"/>
            </w:rPr>
            <w:t>администрацию Табунского района Алтайского края</w:t>
          </w:r>
          <w:r w:rsidR="004C7E68" w:rsidRPr="004C7E68">
            <w:rPr>
              <w:b w:val="0"/>
              <w:sz w:val="28"/>
              <w:szCs w:val="28"/>
            </w:rPr>
            <w:t>.</w:t>
          </w:r>
        </w:p>
        <w:p w:rsidR="00BC51B5" w:rsidRPr="00BC51B5" w:rsidRDefault="00BC51B5" w:rsidP="00BC51B5">
          <w:pPr>
            <w:pStyle w:val="a3"/>
            <w:ind w:firstLine="720"/>
            <w:jc w:val="both"/>
            <w:rPr>
              <w:b w:val="0"/>
              <w:sz w:val="28"/>
              <w:szCs w:val="28"/>
            </w:rPr>
          </w:pPr>
          <w:r w:rsidRPr="00BC51B5">
            <w:rPr>
              <w:b w:val="0"/>
              <w:sz w:val="28"/>
              <w:szCs w:val="28"/>
            </w:rPr>
            <w:t xml:space="preserve">13. </w:t>
          </w:r>
          <w:r>
            <w:rPr>
              <w:b w:val="0"/>
              <w:sz w:val="28"/>
              <w:szCs w:val="28"/>
            </w:rPr>
            <w:t>Комитет по экономике в</w:t>
          </w:r>
          <w:r w:rsidRPr="00BC51B5">
            <w:rPr>
              <w:b w:val="0"/>
              <w:sz w:val="28"/>
              <w:szCs w:val="28"/>
            </w:rPr>
            <w:t xml:space="preserve"> течение 10 рабочих дней со дня регистрации поступивших документов рассматривает их и принимает одно из решений:</w:t>
          </w:r>
        </w:p>
        <w:p w:rsidR="00BC51B5" w:rsidRPr="00BC51B5" w:rsidRDefault="00BC51B5" w:rsidP="00BC51B5">
          <w:pPr>
            <w:pStyle w:val="a3"/>
            <w:ind w:firstLine="720"/>
            <w:jc w:val="both"/>
            <w:rPr>
              <w:b w:val="0"/>
              <w:sz w:val="28"/>
              <w:szCs w:val="28"/>
            </w:rPr>
          </w:pPr>
          <w:r w:rsidRPr="00BC51B5">
            <w:rPr>
              <w:b w:val="0"/>
              <w:sz w:val="28"/>
              <w:szCs w:val="28"/>
            </w:rPr>
            <w:t>об оказании заявителю имущественной поддержки (в форме распоряжения), в случае отсутствия оснований для отказа;</w:t>
          </w:r>
        </w:p>
        <w:p w:rsidR="00BC51B5" w:rsidRPr="00BC51B5" w:rsidRDefault="00BC51B5" w:rsidP="00BC51B5">
          <w:pPr>
            <w:pStyle w:val="a3"/>
            <w:ind w:firstLine="720"/>
            <w:jc w:val="both"/>
            <w:rPr>
              <w:b w:val="0"/>
              <w:sz w:val="28"/>
              <w:szCs w:val="28"/>
            </w:rPr>
          </w:pPr>
          <w:r w:rsidRPr="00BC51B5">
            <w:rPr>
              <w:b w:val="0"/>
              <w:sz w:val="28"/>
              <w:szCs w:val="28"/>
            </w:rPr>
            <w:t>об отказе в оказании имущественной поддержки, в случае:</w:t>
          </w:r>
        </w:p>
        <w:p w:rsidR="00BC51B5" w:rsidRPr="00BC51B5" w:rsidRDefault="00BC51B5" w:rsidP="00BC51B5">
          <w:pPr>
            <w:pStyle w:val="a3"/>
            <w:ind w:firstLine="720"/>
            <w:jc w:val="both"/>
            <w:rPr>
              <w:b w:val="0"/>
              <w:sz w:val="28"/>
              <w:szCs w:val="28"/>
            </w:rPr>
          </w:pPr>
          <w:r w:rsidRPr="00BC51B5">
            <w:rPr>
              <w:b w:val="0"/>
              <w:sz w:val="28"/>
              <w:szCs w:val="28"/>
            </w:rPr>
            <w:t>если заявитель не соответствует требованиям, предусмотренным пунктом 3 настоящего Порядка;</w:t>
          </w:r>
        </w:p>
        <w:p w:rsidR="00BC51B5" w:rsidRPr="00BC51B5" w:rsidRDefault="00BC51B5" w:rsidP="00BC51B5">
          <w:pPr>
            <w:pStyle w:val="a3"/>
            <w:ind w:firstLine="720"/>
            <w:jc w:val="both"/>
            <w:rPr>
              <w:b w:val="0"/>
              <w:sz w:val="28"/>
              <w:szCs w:val="28"/>
            </w:rPr>
          </w:pPr>
          <w:r w:rsidRPr="00BC51B5">
            <w:rPr>
              <w:b w:val="0"/>
              <w:sz w:val="28"/>
              <w:szCs w:val="28"/>
            </w:rPr>
            <w:t>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w:t>
          </w:r>
        </w:p>
        <w:p w:rsidR="00BC51B5" w:rsidRPr="00BC51B5" w:rsidRDefault="00BC51B5" w:rsidP="00BC51B5">
          <w:pPr>
            <w:pStyle w:val="a3"/>
            <w:ind w:firstLine="720"/>
            <w:jc w:val="both"/>
            <w:rPr>
              <w:b w:val="0"/>
              <w:sz w:val="28"/>
              <w:szCs w:val="28"/>
            </w:rPr>
          </w:pPr>
          <w:r w:rsidRPr="00BC51B5">
            <w:rPr>
              <w:b w:val="0"/>
              <w:sz w:val="28"/>
              <w:szCs w:val="28"/>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
        <w:p w:rsidR="004C7E68" w:rsidRDefault="00BC51B5" w:rsidP="00BC51B5">
          <w:pPr>
            <w:pStyle w:val="a3"/>
            <w:ind w:firstLine="720"/>
            <w:jc w:val="both"/>
            <w:rPr>
              <w:b w:val="0"/>
              <w:sz w:val="28"/>
              <w:szCs w:val="28"/>
            </w:rPr>
          </w:pPr>
          <w:r w:rsidRPr="00BC51B5">
            <w:rPr>
              <w:b w:val="0"/>
              <w:sz w:val="28"/>
              <w:szCs w:val="28"/>
            </w:rPr>
            <w:lastRenderedPageBreak/>
            <w:t>если в отношении испрашиваемого Имущества принято решение об оказании имущественной поддержки.</w:t>
          </w:r>
        </w:p>
        <w:p w:rsidR="004C7E68" w:rsidRDefault="00BC51B5" w:rsidP="00BC51B5">
          <w:pPr>
            <w:pStyle w:val="a3"/>
            <w:ind w:firstLine="720"/>
            <w:jc w:val="both"/>
            <w:rPr>
              <w:b w:val="0"/>
              <w:sz w:val="28"/>
              <w:szCs w:val="28"/>
            </w:rPr>
          </w:pPr>
          <w:r>
            <w:rPr>
              <w:b w:val="0"/>
              <w:sz w:val="28"/>
              <w:szCs w:val="28"/>
            </w:rPr>
            <w:t xml:space="preserve">14. </w:t>
          </w:r>
          <w:r w:rsidR="00133348">
            <w:rPr>
              <w:b w:val="0"/>
              <w:sz w:val="28"/>
              <w:szCs w:val="28"/>
            </w:rPr>
            <w:t>Комитет по экономике</w:t>
          </w:r>
          <w:r w:rsidRPr="00BC51B5">
            <w:rPr>
              <w:b w:val="0"/>
              <w:sz w:val="28"/>
              <w:szCs w:val="28"/>
            </w:rPr>
            <w:t xml:space="preserve"> уведомляет заявителя и правообладателя о принятом решении в течение 5 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
        <w:p w:rsidR="00BC51B5" w:rsidRDefault="00133348" w:rsidP="00BC51B5">
          <w:pPr>
            <w:pStyle w:val="a3"/>
            <w:ind w:firstLine="720"/>
            <w:jc w:val="both"/>
            <w:rPr>
              <w:b w:val="0"/>
              <w:sz w:val="28"/>
              <w:szCs w:val="28"/>
            </w:rPr>
          </w:pPr>
          <w:r>
            <w:rPr>
              <w:b w:val="0"/>
              <w:sz w:val="28"/>
              <w:szCs w:val="28"/>
            </w:rPr>
            <w:t xml:space="preserve">15. </w:t>
          </w:r>
          <w:r w:rsidRPr="00133348">
            <w:rPr>
              <w:b w:val="0"/>
              <w:sz w:val="28"/>
              <w:szCs w:val="28"/>
            </w:rPr>
            <w:t>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w:t>
          </w:r>
        </w:p>
        <w:p w:rsidR="006638B4" w:rsidRDefault="00133348" w:rsidP="007F4FB8">
          <w:pPr>
            <w:pStyle w:val="a3"/>
            <w:ind w:firstLine="720"/>
            <w:jc w:val="both"/>
            <w:rPr>
              <w:sz w:val="28"/>
              <w:szCs w:val="28"/>
            </w:rPr>
          </w:pPr>
          <w:r>
            <w:rPr>
              <w:b w:val="0"/>
              <w:sz w:val="28"/>
              <w:szCs w:val="28"/>
            </w:rPr>
            <w:t xml:space="preserve">16. </w:t>
          </w:r>
          <w:r w:rsidRPr="00133348">
            <w:rPr>
              <w:b w:val="0"/>
              <w:sz w:val="28"/>
              <w:szCs w:val="28"/>
            </w:rPr>
            <w:t>В случае принятия управлением имущественных отношений решения об оказании заявителю имущественной поддержки правообладатель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 указанной в отчете об оценке рыночной стоимости, готовит и направляет договор аренды заявителю для его заключения.</w:t>
          </w:r>
        </w:p>
      </w:sdtContent>
    </w:sdt>
    <w:p w:rsidR="00BC06D0" w:rsidRDefault="00BC06D0" w:rsidP="006638B4">
      <w:pPr>
        <w:ind w:firstLine="567"/>
        <w:jc w:val="both"/>
        <w:rPr>
          <w:sz w:val="28"/>
          <w:szCs w:val="28"/>
        </w:rPr>
      </w:pPr>
    </w:p>
    <w:p w:rsidR="005D224F" w:rsidRDefault="005D224F" w:rsidP="005D224F">
      <w:pPr>
        <w:pStyle w:val="af5"/>
        <w:shd w:val="clear" w:color="auto" w:fill="FFFFFF"/>
        <w:spacing w:before="0" w:beforeAutospacing="0" w:after="150" w:afterAutospacing="0"/>
        <w:jc w:val="center"/>
        <w:rPr>
          <w:rFonts w:ascii="Arial" w:hAnsi="Arial" w:cs="Arial"/>
          <w:b/>
          <w:bCs/>
          <w:color w:val="000000"/>
          <w:sz w:val="21"/>
          <w:szCs w:val="21"/>
        </w:rPr>
      </w:pPr>
    </w:p>
    <w:permEnd w:id="1794267968"/>
    <w:p w:rsidR="005D224F" w:rsidRDefault="005D224F" w:rsidP="005D224F">
      <w:pPr>
        <w:pStyle w:val="af5"/>
        <w:shd w:val="clear" w:color="auto" w:fill="FFFFFF"/>
        <w:spacing w:before="0" w:beforeAutospacing="0" w:after="150" w:afterAutospacing="0"/>
        <w:jc w:val="center"/>
        <w:rPr>
          <w:rFonts w:ascii="Arial" w:hAnsi="Arial" w:cs="Arial"/>
          <w:b/>
          <w:bCs/>
          <w:color w:val="000000"/>
          <w:sz w:val="21"/>
          <w:szCs w:val="21"/>
        </w:rPr>
      </w:pPr>
    </w:p>
    <w:sectPr w:rsidR="005D224F" w:rsidSect="00385A4D">
      <w:headerReference w:type="even" r:id="rId8"/>
      <w:headerReference w:type="default" r:id="rId9"/>
      <w:headerReference w:type="first" r:id="rId10"/>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5C" w:rsidRDefault="0027025C" w:rsidP="007B5E7F">
      <w:r>
        <w:separator/>
      </w:r>
    </w:p>
  </w:endnote>
  <w:endnote w:type="continuationSeparator" w:id="0">
    <w:p w:rsidR="0027025C" w:rsidRDefault="0027025C" w:rsidP="007B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5C" w:rsidRDefault="0027025C" w:rsidP="007B5E7F">
      <w:r>
        <w:separator/>
      </w:r>
    </w:p>
  </w:footnote>
  <w:footnote w:type="continuationSeparator" w:id="0">
    <w:p w:rsidR="0027025C" w:rsidRDefault="0027025C" w:rsidP="007B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6C" w:rsidRDefault="00B85C6C">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3736975</wp:posOffset>
              </wp:positionH>
              <wp:positionV relativeFrom="page">
                <wp:posOffset>500380</wp:posOffset>
              </wp:positionV>
              <wp:extent cx="54610" cy="86995"/>
              <wp:effectExtent l="3175" t="0" r="0" b="31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6C" w:rsidRDefault="00B85C6C">
                          <w:pPr>
                            <w:pStyle w:val="af8"/>
                            <w:shd w:val="clear" w:color="auto" w:fill="auto"/>
                            <w:spacing w:line="240" w:lineRule="auto"/>
                          </w:pPr>
                          <w:r>
                            <w:rPr>
                              <w:rStyle w:val="11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31" type="#_x0000_t202" style="position:absolute;margin-left:294.25pt;margin-top:39.4pt;width:4.3pt;height:6.8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" filled="f" stroked="f">
              <v:textbox style="mso-fit-shape-to-text:t" inset="0,0,0,0">
                <w:txbxContent>
                  <w:p w:rsidR="00B85C6C" w:rsidRDefault="00B85C6C">
                    <w:pPr>
                      <w:pStyle w:val="af8"/>
                      <w:shd w:val="clear" w:color="auto" w:fill="auto"/>
                      <w:spacing w:line="240" w:lineRule="auto"/>
                    </w:pPr>
                    <w:r>
                      <w:rPr>
                        <w:rStyle w:val="115pt"/>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6C" w:rsidRPr="00605245" w:rsidRDefault="00B85C6C" w:rsidP="0060524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6C" w:rsidRDefault="00B85C6C">
    <w:pPr>
      <w:rPr>
        <w:sz w:val="2"/>
        <w:szCs w:val="2"/>
      </w:rPr>
    </w:pPr>
    <w:r>
      <w:rPr>
        <w:noProof/>
        <w:sz w:val="24"/>
        <w:szCs w:val="24"/>
      </w:rPr>
      <mc:AlternateContent>
        <mc:Choice Requires="wps">
          <w:drawing>
            <wp:anchor distT="0" distB="0" distL="63500" distR="63500" simplePos="0" relativeHeight="251663360" behindDoc="1" locked="0" layoutInCell="1" allowOverlap="1">
              <wp:simplePos x="0" y="0"/>
              <wp:positionH relativeFrom="page">
                <wp:posOffset>5673725</wp:posOffset>
              </wp:positionH>
              <wp:positionV relativeFrom="page">
                <wp:posOffset>893445</wp:posOffset>
              </wp:positionV>
              <wp:extent cx="1130935" cy="16764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6C" w:rsidRDefault="00B85C6C">
                          <w:pPr>
                            <w:pStyle w:val="af8"/>
                            <w:shd w:val="clear" w:color="auto" w:fill="auto"/>
                            <w:spacing w:line="240" w:lineRule="auto"/>
                          </w:pPr>
                          <w:r>
                            <w:rPr>
                              <w:rStyle w:val="115pt"/>
                            </w:rPr>
                            <w:t>Приложение №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32" type="#_x0000_t202" style="position:absolute;margin-left:446.75pt;margin-top:70.35pt;width:89.0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" filled="f" stroked="f">
              <v:textbox style="mso-fit-shape-to-text:t" inset="0,0,0,0">
                <w:txbxContent>
                  <w:p w:rsidR="00B85C6C" w:rsidRDefault="00B85C6C">
                    <w:pPr>
                      <w:pStyle w:val="af8"/>
                      <w:shd w:val="clear" w:color="auto" w:fill="auto"/>
                      <w:spacing w:line="240" w:lineRule="auto"/>
                    </w:pPr>
                    <w:r>
                      <w:rPr>
                        <w:rStyle w:val="115pt"/>
                      </w:rPr>
                      <w:t>Приложение №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7F91671"/>
    <w:multiLevelType w:val="hybridMultilevel"/>
    <w:tmpl w:val="253CEE80"/>
    <w:lvl w:ilvl="0" w:tplc="0419000F">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3" w15:restartNumberingAfterBreak="0">
    <w:nsid w:val="0AC71A0B"/>
    <w:multiLevelType w:val="multilevel"/>
    <w:tmpl w:val="8618C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5" w15:restartNumberingAfterBreak="0">
    <w:nsid w:val="0DEA0072"/>
    <w:multiLevelType w:val="hybridMultilevel"/>
    <w:tmpl w:val="0030AE2A"/>
    <w:lvl w:ilvl="0" w:tplc="0360F50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8B6B93"/>
    <w:multiLevelType w:val="multilevel"/>
    <w:tmpl w:val="072A2D52"/>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32268"/>
    <w:multiLevelType w:val="multilevel"/>
    <w:tmpl w:val="3D461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12BFD"/>
    <w:multiLevelType w:val="multilevel"/>
    <w:tmpl w:val="AC8C1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B1971"/>
    <w:multiLevelType w:val="multilevel"/>
    <w:tmpl w:val="B9DA63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40B8D"/>
    <w:multiLevelType w:val="multilevel"/>
    <w:tmpl w:val="9E62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92259"/>
    <w:multiLevelType w:val="multilevel"/>
    <w:tmpl w:val="C4A0D8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80769"/>
    <w:multiLevelType w:val="multilevel"/>
    <w:tmpl w:val="CF66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B9627BB"/>
    <w:multiLevelType w:val="multilevel"/>
    <w:tmpl w:val="917248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406F6"/>
    <w:multiLevelType w:val="multilevel"/>
    <w:tmpl w:val="83A82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C79FC"/>
    <w:multiLevelType w:val="hybridMultilevel"/>
    <w:tmpl w:val="B07C06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1AB0354"/>
    <w:multiLevelType w:val="multilevel"/>
    <w:tmpl w:val="AF9EF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B3603"/>
    <w:multiLevelType w:val="multilevel"/>
    <w:tmpl w:val="B616FF2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C2C"/>
    <w:multiLevelType w:val="multilevel"/>
    <w:tmpl w:val="2238350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EC6E02"/>
    <w:multiLevelType w:val="multilevel"/>
    <w:tmpl w:val="41D4E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26" w15:restartNumberingAfterBreak="0">
    <w:nsid w:val="4F3618FC"/>
    <w:multiLevelType w:val="hybridMultilevel"/>
    <w:tmpl w:val="813EA2B0"/>
    <w:lvl w:ilvl="0" w:tplc="0419000F">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F912111"/>
    <w:multiLevelType w:val="multilevel"/>
    <w:tmpl w:val="9B44F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5870ED"/>
    <w:multiLevelType w:val="multilevel"/>
    <w:tmpl w:val="29A87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5C020D06"/>
    <w:multiLevelType w:val="multilevel"/>
    <w:tmpl w:val="A4026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F3CE6"/>
    <w:multiLevelType w:val="hybridMultilevel"/>
    <w:tmpl w:val="CFCEBED2"/>
    <w:lvl w:ilvl="0" w:tplc="245AD7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461460"/>
    <w:multiLevelType w:val="hybridMultilevel"/>
    <w:tmpl w:val="AA3C59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5336C1"/>
    <w:multiLevelType w:val="multilevel"/>
    <w:tmpl w:val="AD2297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A23E0E"/>
    <w:multiLevelType w:val="multilevel"/>
    <w:tmpl w:val="C502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D02BAA"/>
    <w:multiLevelType w:val="multilevel"/>
    <w:tmpl w:val="8C08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372EC2"/>
    <w:multiLevelType w:val="multilevel"/>
    <w:tmpl w:val="1538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5"/>
  </w:num>
  <w:num w:numId="4">
    <w:abstractNumId w:val="0"/>
  </w:num>
  <w:num w:numId="5">
    <w:abstractNumId w:val="31"/>
  </w:num>
  <w:num w:numId="6">
    <w:abstractNumId w:val="29"/>
  </w:num>
  <w:num w:numId="7">
    <w:abstractNumId w:val="42"/>
  </w:num>
  <w:num w:numId="8">
    <w:abstractNumId w:val="37"/>
  </w:num>
  <w:num w:numId="9">
    <w:abstractNumId w:val="15"/>
  </w:num>
  <w:num w:numId="10">
    <w:abstractNumId w:val="22"/>
  </w:num>
  <w:num w:numId="11">
    <w:abstractNumId w:val="46"/>
  </w:num>
  <w:num w:numId="12">
    <w:abstractNumId w:val="38"/>
  </w:num>
  <w:num w:numId="13">
    <w:abstractNumId w:val="44"/>
  </w:num>
  <w:num w:numId="14">
    <w:abstractNumId w:val="8"/>
  </w:num>
  <w:num w:numId="15">
    <w:abstractNumId w:val="34"/>
  </w:num>
  <w:num w:numId="16">
    <w:abstractNumId w:val="33"/>
  </w:num>
  <w:num w:numId="17">
    <w:abstractNumId w:val="10"/>
  </w:num>
  <w:num w:numId="18">
    <w:abstractNumId w:val="36"/>
  </w:num>
  <w:num w:numId="19">
    <w:abstractNumId w:val="30"/>
  </w:num>
  <w:num w:numId="20">
    <w:abstractNumId w:val="17"/>
  </w:num>
  <w:num w:numId="21">
    <w:abstractNumId w:val="43"/>
  </w:num>
  <w:num w:numId="22">
    <w:abstractNumId w:val="9"/>
  </w:num>
  <w:num w:numId="23">
    <w:abstractNumId w:val="41"/>
  </w:num>
  <w:num w:numId="24">
    <w:abstractNumId w:val="28"/>
  </w:num>
  <w:num w:numId="25">
    <w:abstractNumId w:val="14"/>
  </w:num>
  <w:num w:numId="26">
    <w:abstractNumId w:val="12"/>
  </w:num>
  <w:num w:numId="27">
    <w:abstractNumId w:val="24"/>
  </w:num>
  <w:num w:numId="28">
    <w:abstractNumId w:val="18"/>
  </w:num>
  <w:num w:numId="29">
    <w:abstractNumId w:val="20"/>
  </w:num>
  <w:num w:numId="30">
    <w:abstractNumId w:val="40"/>
  </w:num>
  <w:num w:numId="31">
    <w:abstractNumId w:val="32"/>
  </w:num>
  <w:num w:numId="32">
    <w:abstractNumId w:val="7"/>
  </w:num>
  <w:num w:numId="33">
    <w:abstractNumId w:val="13"/>
  </w:num>
  <w:num w:numId="34">
    <w:abstractNumId w:val="45"/>
  </w:num>
  <w:num w:numId="35">
    <w:abstractNumId w:val="3"/>
  </w:num>
  <w:num w:numId="36">
    <w:abstractNumId w:val="11"/>
  </w:num>
  <w:num w:numId="37">
    <w:abstractNumId w:val="23"/>
  </w:num>
  <w:num w:numId="38">
    <w:abstractNumId w:val="21"/>
  </w:num>
  <w:num w:numId="39">
    <w:abstractNumId w:val="6"/>
  </w:num>
  <w:num w:numId="40">
    <w:abstractNumId w:val="16"/>
  </w:num>
  <w:num w:numId="41">
    <w:abstractNumId w:val="27"/>
  </w:num>
  <w:num w:numId="42">
    <w:abstractNumId w:val="39"/>
  </w:num>
  <w:num w:numId="43">
    <w:abstractNumId w:val="19"/>
  </w:num>
  <w:num w:numId="44">
    <w:abstractNumId w:val="26"/>
  </w:num>
  <w:num w:numId="45">
    <w:abstractNumId w:val="35"/>
  </w:num>
  <w:num w:numId="46">
    <w:abstractNumId w:val="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6v4YZZegxapnGLeNf7pJgSBcrd2qK67C8a2adyg7MlBdmArQrrqDQTAt4iayF4adR/7MFyZdBgKg3/jJFeaWLg==" w:salt="GpNLiMjhNNrDQJExLpkdnw=="/>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004"/>
    <w:rsid w:val="00001E89"/>
    <w:rsid w:val="00003F90"/>
    <w:rsid w:val="00006A69"/>
    <w:rsid w:val="00010961"/>
    <w:rsid w:val="00054859"/>
    <w:rsid w:val="0006098E"/>
    <w:rsid w:val="0006703F"/>
    <w:rsid w:val="0007013E"/>
    <w:rsid w:val="00082212"/>
    <w:rsid w:val="000848C9"/>
    <w:rsid w:val="00087BDB"/>
    <w:rsid w:val="000901C0"/>
    <w:rsid w:val="00096CAB"/>
    <w:rsid w:val="000A4847"/>
    <w:rsid w:val="000B1397"/>
    <w:rsid w:val="000C673E"/>
    <w:rsid w:val="000D6A04"/>
    <w:rsid w:val="000E194B"/>
    <w:rsid w:val="000E27A6"/>
    <w:rsid w:val="000E69CD"/>
    <w:rsid w:val="000F273B"/>
    <w:rsid w:val="00116B44"/>
    <w:rsid w:val="001313AE"/>
    <w:rsid w:val="00133348"/>
    <w:rsid w:val="001344D2"/>
    <w:rsid w:val="0015078D"/>
    <w:rsid w:val="00153563"/>
    <w:rsid w:val="00157AFC"/>
    <w:rsid w:val="00164ABE"/>
    <w:rsid w:val="001724D2"/>
    <w:rsid w:val="0018090B"/>
    <w:rsid w:val="00185409"/>
    <w:rsid w:val="001944C6"/>
    <w:rsid w:val="001B05C8"/>
    <w:rsid w:val="001C0A64"/>
    <w:rsid w:val="001C1982"/>
    <w:rsid w:val="001C47CE"/>
    <w:rsid w:val="001D0681"/>
    <w:rsid w:val="001D515C"/>
    <w:rsid w:val="00200902"/>
    <w:rsid w:val="002020B1"/>
    <w:rsid w:val="002043E9"/>
    <w:rsid w:val="00212BFF"/>
    <w:rsid w:val="0022235F"/>
    <w:rsid w:val="00226C46"/>
    <w:rsid w:val="0027025C"/>
    <w:rsid w:val="00276D18"/>
    <w:rsid w:val="00284AD6"/>
    <w:rsid w:val="002A3EB7"/>
    <w:rsid w:val="002B2547"/>
    <w:rsid w:val="002B44B5"/>
    <w:rsid w:val="002C0C1A"/>
    <w:rsid w:val="002C2367"/>
    <w:rsid w:val="002D1355"/>
    <w:rsid w:val="002D28C3"/>
    <w:rsid w:val="002D2BAB"/>
    <w:rsid w:val="002E77A5"/>
    <w:rsid w:val="002F5236"/>
    <w:rsid w:val="002F7CE7"/>
    <w:rsid w:val="00303980"/>
    <w:rsid w:val="00311EC9"/>
    <w:rsid w:val="00324F5F"/>
    <w:rsid w:val="00331DE3"/>
    <w:rsid w:val="003604C7"/>
    <w:rsid w:val="00363112"/>
    <w:rsid w:val="0037097F"/>
    <w:rsid w:val="003749A6"/>
    <w:rsid w:val="00385A4D"/>
    <w:rsid w:val="003A2174"/>
    <w:rsid w:val="003A4364"/>
    <w:rsid w:val="003A6070"/>
    <w:rsid w:val="003B3D65"/>
    <w:rsid w:val="003E23A9"/>
    <w:rsid w:val="003E2E36"/>
    <w:rsid w:val="003E5F49"/>
    <w:rsid w:val="003E72A0"/>
    <w:rsid w:val="00402F59"/>
    <w:rsid w:val="00403C57"/>
    <w:rsid w:val="00404C74"/>
    <w:rsid w:val="004218D3"/>
    <w:rsid w:val="00426928"/>
    <w:rsid w:val="00430B3D"/>
    <w:rsid w:val="00432AFB"/>
    <w:rsid w:val="00441999"/>
    <w:rsid w:val="004438CB"/>
    <w:rsid w:val="00456524"/>
    <w:rsid w:val="00460C9C"/>
    <w:rsid w:val="00477C05"/>
    <w:rsid w:val="004B19E2"/>
    <w:rsid w:val="004B55E3"/>
    <w:rsid w:val="004C3DC2"/>
    <w:rsid w:val="004C7E68"/>
    <w:rsid w:val="004E6D42"/>
    <w:rsid w:val="00512574"/>
    <w:rsid w:val="00514A68"/>
    <w:rsid w:val="005329E4"/>
    <w:rsid w:val="005348DE"/>
    <w:rsid w:val="005352C3"/>
    <w:rsid w:val="00543B6D"/>
    <w:rsid w:val="005812DA"/>
    <w:rsid w:val="005A56FC"/>
    <w:rsid w:val="005B79B6"/>
    <w:rsid w:val="005C09C0"/>
    <w:rsid w:val="005C4F44"/>
    <w:rsid w:val="005D224F"/>
    <w:rsid w:val="005F1089"/>
    <w:rsid w:val="00600BEE"/>
    <w:rsid w:val="00605245"/>
    <w:rsid w:val="00612798"/>
    <w:rsid w:val="00630590"/>
    <w:rsid w:val="00631328"/>
    <w:rsid w:val="00647CF0"/>
    <w:rsid w:val="006538DF"/>
    <w:rsid w:val="006638B4"/>
    <w:rsid w:val="00667710"/>
    <w:rsid w:val="0067007A"/>
    <w:rsid w:val="006755BE"/>
    <w:rsid w:val="00684CC6"/>
    <w:rsid w:val="00692B8F"/>
    <w:rsid w:val="006A1D6C"/>
    <w:rsid w:val="006A35D8"/>
    <w:rsid w:val="006D36A7"/>
    <w:rsid w:val="007054AB"/>
    <w:rsid w:val="007234B1"/>
    <w:rsid w:val="00745A78"/>
    <w:rsid w:val="007555CC"/>
    <w:rsid w:val="00761801"/>
    <w:rsid w:val="007772B5"/>
    <w:rsid w:val="00784458"/>
    <w:rsid w:val="0079111E"/>
    <w:rsid w:val="00796CBC"/>
    <w:rsid w:val="007A62F9"/>
    <w:rsid w:val="007B5E7F"/>
    <w:rsid w:val="007C548C"/>
    <w:rsid w:val="007F3114"/>
    <w:rsid w:val="007F4FB8"/>
    <w:rsid w:val="0080764D"/>
    <w:rsid w:val="00810076"/>
    <w:rsid w:val="0081094B"/>
    <w:rsid w:val="00820F41"/>
    <w:rsid w:val="00830E27"/>
    <w:rsid w:val="00860331"/>
    <w:rsid w:val="008614A0"/>
    <w:rsid w:val="0086205D"/>
    <w:rsid w:val="00866D25"/>
    <w:rsid w:val="0087254F"/>
    <w:rsid w:val="00882723"/>
    <w:rsid w:val="00884230"/>
    <w:rsid w:val="008907AA"/>
    <w:rsid w:val="00894EF6"/>
    <w:rsid w:val="008C0C36"/>
    <w:rsid w:val="008E5BE0"/>
    <w:rsid w:val="008E6356"/>
    <w:rsid w:val="00917483"/>
    <w:rsid w:val="0092281A"/>
    <w:rsid w:val="00927F64"/>
    <w:rsid w:val="00936A72"/>
    <w:rsid w:val="009500BD"/>
    <w:rsid w:val="00955F68"/>
    <w:rsid w:val="00960358"/>
    <w:rsid w:val="009677C5"/>
    <w:rsid w:val="00970FE6"/>
    <w:rsid w:val="009734EE"/>
    <w:rsid w:val="00976B67"/>
    <w:rsid w:val="009779C9"/>
    <w:rsid w:val="0098240B"/>
    <w:rsid w:val="00983DF8"/>
    <w:rsid w:val="0098591E"/>
    <w:rsid w:val="00985BCE"/>
    <w:rsid w:val="0099735D"/>
    <w:rsid w:val="009B48C4"/>
    <w:rsid w:val="009D5B8B"/>
    <w:rsid w:val="009D64C0"/>
    <w:rsid w:val="009F5F32"/>
    <w:rsid w:val="00A020EF"/>
    <w:rsid w:val="00A33BB3"/>
    <w:rsid w:val="00A4043B"/>
    <w:rsid w:val="00A43C1F"/>
    <w:rsid w:val="00A50AB1"/>
    <w:rsid w:val="00A61EA4"/>
    <w:rsid w:val="00A741E0"/>
    <w:rsid w:val="00A770A9"/>
    <w:rsid w:val="00AA2722"/>
    <w:rsid w:val="00AB141F"/>
    <w:rsid w:val="00AD1B4B"/>
    <w:rsid w:val="00AD1E6C"/>
    <w:rsid w:val="00AF1A7F"/>
    <w:rsid w:val="00B0629F"/>
    <w:rsid w:val="00B064F3"/>
    <w:rsid w:val="00B317C0"/>
    <w:rsid w:val="00B417C3"/>
    <w:rsid w:val="00B42FF6"/>
    <w:rsid w:val="00B43B8F"/>
    <w:rsid w:val="00B50D9F"/>
    <w:rsid w:val="00B52A80"/>
    <w:rsid w:val="00B7172B"/>
    <w:rsid w:val="00B743A0"/>
    <w:rsid w:val="00B8287D"/>
    <w:rsid w:val="00B83D72"/>
    <w:rsid w:val="00B8412B"/>
    <w:rsid w:val="00B85C6C"/>
    <w:rsid w:val="00B9733F"/>
    <w:rsid w:val="00B97C59"/>
    <w:rsid w:val="00BB5996"/>
    <w:rsid w:val="00BB650D"/>
    <w:rsid w:val="00BC06D0"/>
    <w:rsid w:val="00BC51B5"/>
    <w:rsid w:val="00BC7CF9"/>
    <w:rsid w:val="00BD786B"/>
    <w:rsid w:val="00BE7D32"/>
    <w:rsid w:val="00BF2A56"/>
    <w:rsid w:val="00BF30A0"/>
    <w:rsid w:val="00BF5B2E"/>
    <w:rsid w:val="00C03D2A"/>
    <w:rsid w:val="00C16A52"/>
    <w:rsid w:val="00C17F7F"/>
    <w:rsid w:val="00C32AB8"/>
    <w:rsid w:val="00C63E24"/>
    <w:rsid w:val="00CB6F84"/>
    <w:rsid w:val="00CD35EF"/>
    <w:rsid w:val="00CD38E0"/>
    <w:rsid w:val="00CF27E7"/>
    <w:rsid w:val="00D277DE"/>
    <w:rsid w:val="00D463FA"/>
    <w:rsid w:val="00D66B49"/>
    <w:rsid w:val="00D66D53"/>
    <w:rsid w:val="00D71199"/>
    <w:rsid w:val="00D745CB"/>
    <w:rsid w:val="00D835B9"/>
    <w:rsid w:val="00D931DF"/>
    <w:rsid w:val="00D95E1D"/>
    <w:rsid w:val="00DA0056"/>
    <w:rsid w:val="00DA5276"/>
    <w:rsid w:val="00DA693B"/>
    <w:rsid w:val="00DB15AC"/>
    <w:rsid w:val="00DB3C55"/>
    <w:rsid w:val="00DC23A2"/>
    <w:rsid w:val="00DC69C6"/>
    <w:rsid w:val="00DD2F25"/>
    <w:rsid w:val="00DF15D9"/>
    <w:rsid w:val="00DF7411"/>
    <w:rsid w:val="00E168DC"/>
    <w:rsid w:val="00E2361B"/>
    <w:rsid w:val="00E31517"/>
    <w:rsid w:val="00E5004A"/>
    <w:rsid w:val="00E51410"/>
    <w:rsid w:val="00E638EA"/>
    <w:rsid w:val="00E64770"/>
    <w:rsid w:val="00E70D23"/>
    <w:rsid w:val="00E75AEE"/>
    <w:rsid w:val="00EA1888"/>
    <w:rsid w:val="00EA4AA7"/>
    <w:rsid w:val="00EB40BE"/>
    <w:rsid w:val="00ED115C"/>
    <w:rsid w:val="00EE7ACB"/>
    <w:rsid w:val="00EF090D"/>
    <w:rsid w:val="00F2699A"/>
    <w:rsid w:val="00F6725C"/>
    <w:rsid w:val="00F67DC4"/>
    <w:rsid w:val="00F7313A"/>
    <w:rsid w:val="00F847B1"/>
    <w:rsid w:val="00F92510"/>
    <w:rsid w:val="00F94836"/>
    <w:rsid w:val="00FB3B4A"/>
    <w:rsid w:val="00FB583D"/>
    <w:rsid w:val="00FB5EDD"/>
    <w:rsid w:val="00FF054B"/>
    <w:rsid w:val="00FF2998"/>
    <w:rsid w:val="00FF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C6AE9-21CC-4AE9-94FB-58BD9AFA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5">
    <w:name w:val="Основной текст (5)_"/>
    <w:link w:val="50"/>
    <w:rsid w:val="0067007A"/>
    <w:rPr>
      <w:rFonts w:ascii="Arial Unicode MS" w:eastAsia="Arial Unicode MS" w:hAnsi="Arial Unicode MS" w:cs="Arial Unicode MS"/>
      <w:shd w:val="clear" w:color="auto" w:fill="FFFFFF"/>
    </w:rPr>
  </w:style>
  <w:style w:type="paragraph" w:customStyle="1" w:styleId="50">
    <w:name w:val="Основной текст (5)"/>
    <w:basedOn w:val="a"/>
    <w:link w:val="5"/>
    <w:rsid w:val="0067007A"/>
    <w:pPr>
      <w:widowControl w:val="0"/>
      <w:shd w:val="clear" w:color="auto" w:fill="FFFFFF"/>
      <w:spacing w:before="60" w:after="480" w:line="0" w:lineRule="atLeast"/>
      <w:ind w:hanging="280"/>
    </w:pPr>
    <w:rPr>
      <w:rFonts w:ascii="Arial Unicode MS" w:eastAsia="Arial Unicode MS" w:hAnsi="Arial Unicode MS" w:cs="Arial Unicode MS"/>
    </w:rPr>
  </w:style>
  <w:style w:type="character" w:customStyle="1" w:styleId="5TimesNewRoman14pt">
    <w:name w:val="Основной текст (5) + Times New Roman;14 pt"/>
    <w:rsid w:val="006700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Title">
    <w:name w:val="ConsPlusTitle"/>
    <w:rsid w:val="0067007A"/>
    <w:pPr>
      <w:widowControl w:val="0"/>
      <w:autoSpaceDE w:val="0"/>
      <w:autoSpaceDN w:val="0"/>
      <w:adjustRightInd w:val="0"/>
    </w:pPr>
    <w:rPr>
      <w:rFonts w:ascii="Arial" w:hAnsi="Arial" w:cs="Arial"/>
      <w:b/>
      <w:bCs/>
    </w:rPr>
  </w:style>
  <w:style w:type="paragraph" w:styleId="af5">
    <w:name w:val="Normal (Web)"/>
    <w:basedOn w:val="a"/>
    <w:uiPriority w:val="99"/>
    <w:semiHidden/>
    <w:unhideWhenUsed/>
    <w:rsid w:val="005D224F"/>
    <w:pPr>
      <w:spacing w:before="100" w:beforeAutospacing="1" w:after="100" w:afterAutospacing="1"/>
    </w:pPr>
    <w:rPr>
      <w:sz w:val="24"/>
      <w:szCs w:val="24"/>
    </w:rPr>
  </w:style>
  <w:style w:type="character" w:customStyle="1" w:styleId="ff1">
    <w:name w:val="ff1"/>
    <w:basedOn w:val="a0"/>
    <w:rsid w:val="007054AB"/>
  </w:style>
  <w:style w:type="character" w:customStyle="1" w:styleId="ff6">
    <w:name w:val="ff6"/>
    <w:basedOn w:val="a0"/>
    <w:rsid w:val="007054AB"/>
  </w:style>
  <w:style w:type="character" w:customStyle="1" w:styleId="ff3">
    <w:name w:val="ff3"/>
    <w:basedOn w:val="a0"/>
    <w:rsid w:val="007054AB"/>
  </w:style>
  <w:style w:type="character" w:customStyle="1" w:styleId="ff2">
    <w:name w:val="ff2"/>
    <w:basedOn w:val="a0"/>
    <w:rsid w:val="007054AB"/>
  </w:style>
  <w:style w:type="character" w:customStyle="1" w:styleId="ls1">
    <w:name w:val="ls1"/>
    <w:basedOn w:val="a0"/>
    <w:rsid w:val="007054AB"/>
  </w:style>
  <w:style w:type="character" w:customStyle="1" w:styleId="ls0">
    <w:name w:val="ls0"/>
    <w:basedOn w:val="a0"/>
    <w:rsid w:val="007054AB"/>
  </w:style>
  <w:style w:type="character" w:customStyle="1" w:styleId="ls2">
    <w:name w:val="ls2"/>
    <w:basedOn w:val="a0"/>
    <w:rsid w:val="007054AB"/>
  </w:style>
  <w:style w:type="character" w:customStyle="1" w:styleId="ls5">
    <w:name w:val="ls5"/>
    <w:basedOn w:val="a0"/>
    <w:rsid w:val="007054AB"/>
  </w:style>
  <w:style w:type="character" w:customStyle="1" w:styleId="ffa">
    <w:name w:val="ffa"/>
    <w:basedOn w:val="a0"/>
    <w:rsid w:val="007054AB"/>
  </w:style>
  <w:style w:type="character" w:customStyle="1" w:styleId="ff5">
    <w:name w:val="ff5"/>
    <w:basedOn w:val="a0"/>
    <w:rsid w:val="007054AB"/>
  </w:style>
  <w:style w:type="character" w:customStyle="1" w:styleId="ff9">
    <w:name w:val="ff9"/>
    <w:basedOn w:val="a0"/>
    <w:rsid w:val="007054AB"/>
  </w:style>
  <w:style w:type="character" w:customStyle="1" w:styleId="ff4">
    <w:name w:val="ff4"/>
    <w:basedOn w:val="a0"/>
    <w:rsid w:val="007054AB"/>
  </w:style>
  <w:style w:type="character" w:customStyle="1" w:styleId="ffb">
    <w:name w:val="ffb"/>
    <w:basedOn w:val="a0"/>
    <w:rsid w:val="007054AB"/>
  </w:style>
  <w:style w:type="character" w:customStyle="1" w:styleId="21">
    <w:name w:val="Основной текст (2)_"/>
    <w:basedOn w:val="a0"/>
    <w:link w:val="22"/>
    <w:rsid w:val="002C0C1A"/>
    <w:rPr>
      <w:sz w:val="26"/>
      <w:szCs w:val="26"/>
      <w:shd w:val="clear" w:color="auto" w:fill="FFFFFF"/>
    </w:rPr>
  </w:style>
  <w:style w:type="character" w:customStyle="1" w:styleId="23">
    <w:name w:val="Основной текст (2) + Полужирный"/>
    <w:basedOn w:val="21"/>
    <w:rsid w:val="002C0C1A"/>
    <w:rPr>
      <w:b/>
      <w:bCs/>
      <w:color w:val="000000"/>
      <w:spacing w:val="0"/>
      <w:w w:val="100"/>
      <w:position w:val="0"/>
      <w:sz w:val="26"/>
      <w:szCs w:val="26"/>
      <w:shd w:val="clear" w:color="auto" w:fill="FFFFFF"/>
      <w:lang w:val="ru-RU" w:eastAsia="ru-RU" w:bidi="ru-RU"/>
    </w:rPr>
  </w:style>
  <w:style w:type="character" w:customStyle="1" w:styleId="6">
    <w:name w:val="Основной текст (6)"/>
    <w:basedOn w:val="a0"/>
    <w:rsid w:val="002C0C1A"/>
    <w:rPr>
      <w:rFonts w:ascii="Times New Roman" w:eastAsia="Times New Roman" w:hAnsi="Times New Roman" w:cs="Times New Roman"/>
      <w:b w:val="0"/>
      <w:bCs w:val="0"/>
      <w:i/>
      <w:iCs/>
      <w:smallCaps w:val="0"/>
      <w:strike w:val="0"/>
      <w:spacing w:val="0"/>
      <w:sz w:val="28"/>
      <w:szCs w:val="28"/>
      <w:u w:val="none"/>
    </w:rPr>
  </w:style>
  <w:style w:type="character" w:customStyle="1" w:styleId="214pt">
    <w:name w:val="Основной текст (2) + 14 pt;Курсив"/>
    <w:basedOn w:val="21"/>
    <w:rsid w:val="002C0C1A"/>
    <w:rPr>
      <w:i/>
      <w:iCs/>
      <w:color w:val="000000"/>
      <w:spacing w:val="0"/>
      <w:w w:val="100"/>
      <w:position w:val="0"/>
      <w:sz w:val="28"/>
      <w:szCs w:val="28"/>
      <w:shd w:val="clear" w:color="auto" w:fill="FFFFFF"/>
      <w:lang w:val="ru-RU" w:eastAsia="ru-RU" w:bidi="ru-RU"/>
    </w:rPr>
  </w:style>
  <w:style w:type="character" w:customStyle="1" w:styleId="613pt">
    <w:name w:val="Основной текст (6) + 13 pt;Полужирный;Не курсив"/>
    <w:basedOn w:val="a0"/>
    <w:rsid w:val="002C0C1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13pt0">
    <w:name w:val="Основной текст (6) + 13 pt;Не курсив"/>
    <w:basedOn w:val="a0"/>
    <w:rsid w:val="002C0C1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2C0C1A"/>
    <w:pPr>
      <w:widowControl w:val="0"/>
      <w:shd w:val="clear" w:color="auto" w:fill="FFFFFF"/>
      <w:spacing w:line="317" w:lineRule="exact"/>
      <w:jc w:val="center"/>
    </w:pPr>
    <w:rPr>
      <w:sz w:val="26"/>
      <w:szCs w:val="26"/>
    </w:rPr>
  </w:style>
  <w:style w:type="character" w:customStyle="1" w:styleId="60">
    <w:name w:val="Основной текст (6)_"/>
    <w:basedOn w:val="a0"/>
    <w:rsid w:val="002C0C1A"/>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sid w:val="002C0C1A"/>
    <w:rPr>
      <w:b/>
      <w:bCs/>
      <w:i/>
      <w:iCs/>
      <w:sz w:val="26"/>
      <w:szCs w:val="26"/>
      <w:shd w:val="clear" w:color="auto" w:fill="FFFFFF"/>
    </w:rPr>
  </w:style>
  <w:style w:type="character" w:customStyle="1" w:styleId="71">
    <w:name w:val="Основной текст (7) + Не полужирный;Не курсив"/>
    <w:basedOn w:val="7"/>
    <w:rsid w:val="002C0C1A"/>
    <w:rPr>
      <w:b/>
      <w:bCs/>
      <w:i/>
      <w:iCs/>
      <w:color w:val="000000"/>
      <w:spacing w:val="0"/>
      <w:w w:val="100"/>
      <w:position w:val="0"/>
      <w:sz w:val="26"/>
      <w:szCs w:val="26"/>
      <w:shd w:val="clear" w:color="auto" w:fill="FFFFFF"/>
      <w:lang w:val="ru-RU" w:eastAsia="ru-RU" w:bidi="ru-RU"/>
    </w:rPr>
  </w:style>
  <w:style w:type="paragraph" w:customStyle="1" w:styleId="70">
    <w:name w:val="Основной текст (7)"/>
    <w:basedOn w:val="a"/>
    <w:link w:val="7"/>
    <w:rsid w:val="002C0C1A"/>
    <w:pPr>
      <w:widowControl w:val="0"/>
      <w:shd w:val="clear" w:color="auto" w:fill="FFFFFF"/>
      <w:spacing w:line="299" w:lineRule="exact"/>
      <w:jc w:val="both"/>
    </w:pPr>
    <w:rPr>
      <w:b/>
      <w:bCs/>
      <w:i/>
      <w:iCs/>
      <w:sz w:val="26"/>
      <w:szCs w:val="26"/>
    </w:rPr>
  </w:style>
  <w:style w:type="character" w:customStyle="1" w:styleId="24">
    <w:name w:val="Основной текст (2) + Полужирный;Курсив"/>
    <w:basedOn w:val="21"/>
    <w:rsid w:val="0015078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913pt0pt">
    <w:name w:val="Основной текст (9) + 13 pt;Не полужирный;Не курсив;Интервал 0 pt"/>
    <w:basedOn w:val="a0"/>
    <w:rsid w:val="001507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styleId="af6">
    <w:name w:val="footnote reference"/>
    <w:basedOn w:val="a0"/>
    <w:uiPriority w:val="99"/>
    <w:semiHidden/>
    <w:unhideWhenUsed/>
    <w:rsid w:val="0015078D"/>
    <w:rPr>
      <w:vertAlign w:val="superscript"/>
    </w:rPr>
  </w:style>
  <w:style w:type="character" w:customStyle="1" w:styleId="af7">
    <w:name w:val="Колонтитул_"/>
    <w:basedOn w:val="a0"/>
    <w:link w:val="af8"/>
    <w:rsid w:val="0098591E"/>
    <w:rPr>
      <w:b/>
      <w:bCs/>
      <w:sz w:val="22"/>
      <w:szCs w:val="22"/>
      <w:shd w:val="clear" w:color="auto" w:fill="FFFFFF"/>
    </w:rPr>
  </w:style>
  <w:style w:type="paragraph" w:customStyle="1" w:styleId="af8">
    <w:name w:val="Колонтитул"/>
    <w:basedOn w:val="a"/>
    <w:link w:val="af7"/>
    <w:rsid w:val="0098591E"/>
    <w:pPr>
      <w:widowControl w:val="0"/>
      <w:shd w:val="clear" w:color="auto" w:fill="FFFFFF"/>
      <w:spacing w:line="0" w:lineRule="atLeast"/>
    </w:pPr>
    <w:rPr>
      <w:b/>
      <w:bCs/>
      <w:sz w:val="22"/>
      <w:szCs w:val="22"/>
    </w:rPr>
  </w:style>
  <w:style w:type="character" w:customStyle="1" w:styleId="115pt">
    <w:name w:val="Колонтитул + 11;5 pt"/>
    <w:basedOn w:val="af7"/>
    <w:rsid w:val="0098591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2">
    <w:name w:val="Основной текст (7) + Не курсив"/>
    <w:basedOn w:val="7"/>
    <w:rsid w:val="0098591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basedOn w:val="21"/>
    <w:rsid w:val="0098591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f9">
    <w:name w:val="footer"/>
    <w:basedOn w:val="a"/>
    <w:link w:val="afa"/>
    <w:uiPriority w:val="99"/>
    <w:unhideWhenUsed/>
    <w:rsid w:val="0098591E"/>
    <w:pPr>
      <w:tabs>
        <w:tab w:val="center" w:pos="4677"/>
        <w:tab w:val="right" w:pos="9355"/>
      </w:tabs>
    </w:pPr>
  </w:style>
  <w:style w:type="character" w:customStyle="1" w:styleId="afa">
    <w:name w:val="Нижний колонтитул Знак"/>
    <w:basedOn w:val="a0"/>
    <w:link w:val="af9"/>
    <w:uiPriority w:val="99"/>
    <w:rsid w:val="0098591E"/>
  </w:style>
  <w:style w:type="paragraph" w:styleId="afb">
    <w:name w:val="header"/>
    <w:basedOn w:val="a"/>
    <w:link w:val="afc"/>
    <w:uiPriority w:val="99"/>
    <w:unhideWhenUsed/>
    <w:rsid w:val="0098591E"/>
    <w:pPr>
      <w:tabs>
        <w:tab w:val="center" w:pos="4677"/>
        <w:tab w:val="right" w:pos="9355"/>
      </w:tabs>
    </w:pPr>
  </w:style>
  <w:style w:type="character" w:customStyle="1" w:styleId="afc">
    <w:name w:val="Верхний колонтитул Знак"/>
    <w:basedOn w:val="a0"/>
    <w:link w:val="afb"/>
    <w:uiPriority w:val="99"/>
    <w:rsid w:val="0098591E"/>
  </w:style>
  <w:style w:type="character" w:customStyle="1" w:styleId="25">
    <w:name w:val="Заголовок №2_"/>
    <w:basedOn w:val="a0"/>
    <w:link w:val="26"/>
    <w:rsid w:val="00B85C6C"/>
    <w:rPr>
      <w:b/>
      <w:bCs/>
      <w:sz w:val="26"/>
      <w:szCs w:val="26"/>
      <w:shd w:val="clear" w:color="auto" w:fill="FFFFFF"/>
    </w:rPr>
  </w:style>
  <w:style w:type="character" w:customStyle="1" w:styleId="8">
    <w:name w:val="Основной текст (8)_"/>
    <w:basedOn w:val="a0"/>
    <w:link w:val="80"/>
    <w:rsid w:val="00B85C6C"/>
    <w:rPr>
      <w:b/>
      <w:bCs/>
      <w:sz w:val="30"/>
      <w:szCs w:val="30"/>
      <w:shd w:val="clear" w:color="auto" w:fill="FFFFFF"/>
      <w:lang w:val="en-US" w:eastAsia="en-US" w:bidi="en-US"/>
    </w:rPr>
  </w:style>
  <w:style w:type="paragraph" w:customStyle="1" w:styleId="26">
    <w:name w:val="Заголовок №2"/>
    <w:basedOn w:val="a"/>
    <w:link w:val="25"/>
    <w:rsid w:val="00B85C6C"/>
    <w:pPr>
      <w:widowControl w:val="0"/>
      <w:shd w:val="clear" w:color="auto" w:fill="FFFFFF"/>
      <w:spacing w:after="420" w:line="0" w:lineRule="atLeast"/>
      <w:ind w:hanging="1060"/>
      <w:jc w:val="both"/>
      <w:outlineLvl w:val="1"/>
    </w:pPr>
    <w:rPr>
      <w:b/>
      <w:bCs/>
      <w:sz w:val="26"/>
      <w:szCs w:val="26"/>
    </w:rPr>
  </w:style>
  <w:style w:type="paragraph" w:customStyle="1" w:styleId="80">
    <w:name w:val="Основной текст (8)"/>
    <w:basedOn w:val="a"/>
    <w:link w:val="8"/>
    <w:rsid w:val="00B85C6C"/>
    <w:pPr>
      <w:widowControl w:val="0"/>
      <w:shd w:val="clear" w:color="auto" w:fill="FFFFFF"/>
      <w:spacing w:after="180" w:line="0" w:lineRule="atLeast"/>
      <w:jc w:val="center"/>
    </w:pPr>
    <w:rPr>
      <w:b/>
      <w:bCs/>
      <w:sz w:val="30"/>
      <w:szCs w:val="3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715">
      <w:bodyDiv w:val="1"/>
      <w:marLeft w:val="0"/>
      <w:marRight w:val="0"/>
      <w:marTop w:val="0"/>
      <w:marBottom w:val="0"/>
      <w:divBdr>
        <w:top w:val="none" w:sz="0" w:space="0" w:color="auto"/>
        <w:left w:val="none" w:sz="0" w:space="0" w:color="auto"/>
        <w:bottom w:val="none" w:sz="0" w:space="0" w:color="auto"/>
        <w:right w:val="none" w:sz="0" w:space="0" w:color="auto"/>
      </w:divBdr>
      <w:divsChild>
        <w:div w:id="1957176960">
          <w:marLeft w:val="0"/>
          <w:marRight w:val="0"/>
          <w:marTop w:val="0"/>
          <w:marBottom w:val="0"/>
          <w:divBdr>
            <w:top w:val="none" w:sz="0" w:space="0" w:color="auto"/>
            <w:left w:val="none" w:sz="0" w:space="0" w:color="auto"/>
            <w:bottom w:val="none" w:sz="0" w:space="0" w:color="auto"/>
            <w:right w:val="none" w:sz="0" w:space="0" w:color="auto"/>
          </w:divBdr>
        </w:div>
      </w:divsChild>
    </w:div>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127750803">
      <w:bodyDiv w:val="1"/>
      <w:marLeft w:val="0"/>
      <w:marRight w:val="0"/>
      <w:marTop w:val="0"/>
      <w:marBottom w:val="0"/>
      <w:divBdr>
        <w:top w:val="none" w:sz="0" w:space="0" w:color="auto"/>
        <w:left w:val="none" w:sz="0" w:space="0" w:color="auto"/>
        <w:bottom w:val="none" w:sz="0" w:space="0" w:color="auto"/>
        <w:right w:val="none" w:sz="0" w:space="0" w:color="auto"/>
      </w:divBdr>
      <w:divsChild>
        <w:div w:id="1488017009">
          <w:marLeft w:val="0"/>
          <w:marRight w:val="0"/>
          <w:marTop w:val="0"/>
          <w:marBottom w:val="0"/>
          <w:divBdr>
            <w:top w:val="none" w:sz="0" w:space="0" w:color="auto"/>
            <w:left w:val="none" w:sz="0" w:space="0" w:color="auto"/>
            <w:bottom w:val="none" w:sz="0" w:space="0" w:color="auto"/>
            <w:right w:val="none" w:sz="0" w:space="0" w:color="auto"/>
          </w:divBdr>
          <w:divsChild>
            <w:div w:id="1686636874">
              <w:marLeft w:val="0"/>
              <w:marRight w:val="0"/>
              <w:marTop w:val="0"/>
              <w:marBottom w:val="0"/>
              <w:divBdr>
                <w:top w:val="none" w:sz="0" w:space="0" w:color="auto"/>
                <w:left w:val="none" w:sz="0" w:space="0" w:color="auto"/>
                <w:bottom w:val="none" w:sz="0" w:space="0" w:color="auto"/>
                <w:right w:val="none" w:sz="0" w:space="0" w:color="auto"/>
              </w:divBdr>
              <w:divsChild>
                <w:div w:id="1975401336">
                  <w:marLeft w:val="0"/>
                  <w:marRight w:val="163"/>
                  <w:marTop w:val="0"/>
                  <w:marBottom w:val="0"/>
                  <w:divBdr>
                    <w:top w:val="none" w:sz="0" w:space="0" w:color="auto"/>
                    <w:left w:val="none" w:sz="0" w:space="0" w:color="auto"/>
                    <w:bottom w:val="none" w:sz="0" w:space="0" w:color="auto"/>
                    <w:right w:val="none" w:sz="0" w:space="0" w:color="auto"/>
                  </w:divBdr>
                  <w:divsChild>
                    <w:div w:id="1621186502">
                      <w:marLeft w:val="0"/>
                      <w:marRight w:val="0"/>
                      <w:marTop w:val="0"/>
                      <w:marBottom w:val="0"/>
                      <w:divBdr>
                        <w:top w:val="none" w:sz="0" w:space="0" w:color="auto"/>
                        <w:left w:val="none" w:sz="0" w:space="0" w:color="auto"/>
                        <w:bottom w:val="none" w:sz="0" w:space="0" w:color="auto"/>
                        <w:right w:val="none" w:sz="0" w:space="0" w:color="auto"/>
                      </w:divBdr>
                      <w:divsChild>
                        <w:div w:id="1891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33">
                  <w:marLeft w:val="0"/>
                  <w:marRight w:val="0"/>
                  <w:marTop w:val="0"/>
                  <w:marBottom w:val="0"/>
                  <w:divBdr>
                    <w:top w:val="none" w:sz="0" w:space="0" w:color="auto"/>
                    <w:left w:val="none" w:sz="0" w:space="0" w:color="auto"/>
                    <w:bottom w:val="none" w:sz="0" w:space="0" w:color="auto"/>
                    <w:right w:val="none" w:sz="0" w:space="0" w:color="auto"/>
                  </w:divBdr>
                  <w:divsChild>
                    <w:div w:id="3039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2687">
          <w:marLeft w:val="0"/>
          <w:marRight w:val="0"/>
          <w:marTop w:val="0"/>
          <w:marBottom w:val="0"/>
          <w:divBdr>
            <w:top w:val="none" w:sz="0" w:space="0" w:color="auto"/>
            <w:left w:val="none" w:sz="0" w:space="0" w:color="auto"/>
            <w:bottom w:val="none" w:sz="0" w:space="0" w:color="auto"/>
            <w:right w:val="none" w:sz="0" w:space="0" w:color="auto"/>
          </w:divBdr>
          <w:divsChild>
            <w:div w:id="1333491989">
              <w:marLeft w:val="0"/>
              <w:marRight w:val="0"/>
              <w:marTop w:val="0"/>
              <w:marBottom w:val="0"/>
              <w:divBdr>
                <w:top w:val="none" w:sz="0" w:space="0" w:color="auto"/>
                <w:left w:val="none" w:sz="0" w:space="0" w:color="auto"/>
                <w:bottom w:val="none" w:sz="0" w:space="0" w:color="auto"/>
                <w:right w:val="none" w:sz="0" w:space="0" w:color="auto"/>
              </w:divBdr>
              <w:divsChild>
                <w:div w:id="1550070156">
                  <w:marLeft w:val="0"/>
                  <w:marRight w:val="0"/>
                  <w:marTop w:val="0"/>
                  <w:marBottom w:val="0"/>
                  <w:divBdr>
                    <w:top w:val="none" w:sz="0" w:space="0" w:color="auto"/>
                    <w:left w:val="none" w:sz="0" w:space="0" w:color="auto"/>
                    <w:bottom w:val="none" w:sz="0" w:space="0" w:color="auto"/>
                    <w:right w:val="none" w:sz="0" w:space="0" w:color="auto"/>
                  </w:divBdr>
                  <w:divsChild>
                    <w:div w:id="16538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8273">
      <w:bodyDiv w:val="1"/>
      <w:marLeft w:val="0"/>
      <w:marRight w:val="0"/>
      <w:marTop w:val="0"/>
      <w:marBottom w:val="0"/>
      <w:divBdr>
        <w:top w:val="none" w:sz="0" w:space="0" w:color="auto"/>
        <w:left w:val="none" w:sz="0" w:space="0" w:color="auto"/>
        <w:bottom w:val="none" w:sz="0" w:space="0" w:color="auto"/>
        <w:right w:val="none" w:sz="0" w:space="0" w:color="auto"/>
      </w:divBdr>
      <w:divsChild>
        <w:div w:id="949094655">
          <w:marLeft w:val="0"/>
          <w:marRight w:val="0"/>
          <w:marTop w:val="195"/>
          <w:marBottom w:val="0"/>
          <w:divBdr>
            <w:top w:val="none" w:sz="0" w:space="0" w:color="auto"/>
            <w:left w:val="none" w:sz="0" w:space="0" w:color="auto"/>
            <w:bottom w:val="none" w:sz="0" w:space="0" w:color="auto"/>
            <w:right w:val="none" w:sz="0" w:space="0" w:color="auto"/>
          </w:divBdr>
          <w:divsChild>
            <w:div w:id="1038046993">
              <w:marLeft w:val="-450"/>
              <w:marRight w:val="0"/>
              <w:marTop w:val="0"/>
              <w:marBottom w:val="0"/>
              <w:divBdr>
                <w:top w:val="none" w:sz="0" w:space="0" w:color="auto"/>
                <w:left w:val="none" w:sz="0" w:space="0" w:color="auto"/>
                <w:bottom w:val="none" w:sz="0" w:space="0" w:color="auto"/>
                <w:right w:val="none" w:sz="0" w:space="0" w:color="auto"/>
              </w:divBdr>
              <w:divsChild>
                <w:div w:id="620380613">
                  <w:marLeft w:val="0"/>
                  <w:marRight w:val="0"/>
                  <w:marTop w:val="0"/>
                  <w:marBottom w:val="0"/>
                  <w:divBdr>
                    <w:top w:val="none" w:sz="0" w:space="0" w:color="auto"/>
                    <w:left w:val="none" w:sz="0" w:space="0" w:color="auto"/>
                    <w:bottom w:val="none" w:sz="0" w:space="0" w:color="auto"/>
                    <w:right w:val="none" w:sz="0" w:space="0" w:color="auto"/>
                  </w:divBdr>
                  <w:divsChild>
                    <w:div w:id="1141389273">
                      <w:marLeft w:val="0"/>
                      <w:marRight w:val="0"/>
                      <w:marTop w:val="0"/>
                      <w:marBottom w:val="0"/>
                      <w:divBdr>
                        <w:top w:val="none" w:sz="0" w:space="0" w:color="auto"/>
                        <w:left w:val="none" w:sz="0" w:space="0" w:color="auto"/>
                        <w:bottom w:val="none" w:sz="0" w:space="0" w:color="auto"/>
                        <w:right w:val="none" w:sz="0" w:space="0" w:color="auto"/>
                      </w:divBdr>
                    </w:div>
                    <w:div w:id="503977067">
                      <w:marLeft w:val="0"/>
                      <w:marRight w:val="0"/>
                      <w:marTop w:val="0"/>
                      <w:marBottom w:val="0"/>
                      <w:divBdr>
                        <w:top w:val="none" w:sz="0" w:space="0" w:color="auto"/>
                        <w:left w:val="none" w:sz="0" w:space="0" w:color="auto"/>
                        <w:bottom w:val="none" w:sz="0" w:space="0" w:color="auto"/>
                        <w:right w:val="none" w:sz="0" w:space="0" w:color="auto"/>
                      </w:divBdr>
                    </w:div>
                    <w:div w:id="1821190704">
                      <w:marLeft w:val="0"/>
                      <w:marRight w:val="0"/>
                      <w:marTop w:val="0"/>
                      <w:marBottom w:val="0"/>
                      <w:divBdr>
                        <w:top w:val="none" w:sz="0" w:space="0" w:color="auto"/>
                        <w:left w:val="none" w:sz="0" w:space="0" w:color="auto"/>
                        <w:bottom w:val="none" w:sz="0" w:space="0" w:color="auto"/>
                        <w:right w:val="none" w:sz="0" w:space="0" w:color="auto"/>
                      </w:divBdr>
                    </w:div>
                    <w:div w:id="122579766">
                      <w:marLeft w:val="0"/>
                      <w:marRight w:val="0"/>
                      <w:marTop w:val="0"/>
                      <w:marBottom w:val="0"/>
                      <w:divBdr>
                        <w:top w:val="none" w:sz="0" w:space="0" w:color="auto"/>
                        <w:left w:val="none" w:sz="0" w:space="0" w:color="auto"/>
                        <w:bottom w:val="none" w:sz="0" w:space="0" w:color="auto"/>
                        <w:right w:val="none" w:sz="0" w:space="0" w:color="auto"/>
                      </w:divBdr>
                    </w:div>
                    <w:div w:id="477459665">
                      <w:marLeft w:val="0"/>
                      <w:marRight w:val="0"/>
                      <w:marTop w:val="0"/>
                      <w:marBottom w:val="0"/>
                      <w:divBdr>
                        <w:top w:val="none" w:sz="0" w:space="0" w:color="auto"/>
                        <w:left w:val="none" w:sz="0" w:space="0" w:color="auto"/>
                        <w:bottom w:val="none" w:sz="0" w:space="0" w:color="auto"/>
                        <w:right w:val="none" w:sz="0" w:space="0" w:color="auto"/>
                      </w:divBdr>
                    </w:div>
                    <w:div w:id="276841554">
                      <w:marLeft w:val="0"/>
                      <w:marRight w:val="0"/>
                      <w:marTop w:val="0"/>
                      <w:marBottom w:val="0"/>
                      <w:divBdr>
                        <w:top w:val="none" w:sz="0" w:space="0" w:color="auto"/>
                        <w:left w:val="none" w:sz="0" w:space="0" w:color="auto"/>
                        <w:bottom w:val="none" w:sz="0" w:space="0" w:color="auto"/>
                        <w:right w:val="none" w:sz="0" w:space="0" w:color="auto"/>
                      </w:divBdr>
                    </w:div>
                    <w:div w:id="181867677">
                      <w:marLeft w:val="0"/>
                      <w:marRight w:val="0"/>
                      <w:marTop w:val="0"/>
                      <w:marBottom w:val="0"/>
                      <w:divBdr>
                        <w:top w:val="none" w:sz="0" w:space="0" w:color="auto"/>
                        <w:left w:val="none" w:sz="0" w:space="0" w:color="auto"/>
                        <w:bottom w:val="none" w:sz="0" w:space="0" w:color="auto"/>
                        <w:right w:val="none" w:sz="0" w:space="0" w:color="auto"/>
                      </w:divBdr>
                    </w:div>
                    <w:div w:id="1255699554">
                      <w:marLeft w:val="0"/>
                      <w:marRight w:val="0"/>
                      <w:marTop w:val="0"/>
                      <w:marBottom w:val="0"/>
                      <w:divBdr>
                        <w:top w:val="none" w:sz="0" w:space="0" w:color="auto"/>
                        <w:left w:val="none" w:sz="0" w:space="0" w:color="auto"/>
                        <w:bottom w:val="none" w:sz="0" w:space="0" w:color="auto"/>
                        <w:right w:val="none" w:sz="0" w:space="0" w:color="auto"/>
                      </w:divBdr>
                    </w:div>
                    <w:div w:id="5332835">
                      <w:marLeft w:val="0"/>
                      <w:marRight w:val="0"/>
                      <w:marTop w:val="0"/>
                      <w:marBottom w:val="0"/>
                      <w:divBdr>
                        <w:top w:val="none" w:sz="0" w:space="0" w:color="auto"/>
                        <w:left w:val="none" w:sz="0" w:space="0" w:color="auto"/>
                        <w:bottom w:val="none" w:sz="0" w:space="0" w:color="auto"/>
                        <w:right w:val="none" w:sz="0" w:space="0" w:color="auto"/>
                      </w:divBdr>
                    </w:div>
                    <w:div w:id="1822186395">
                      <w:marLeft w:val="0"/>
                      <w:marRight w:val="0"/>
                      <w:marTop w:val="0"/>
                      <w:marBottom w:val="0"/>
                      <w:divBdr>
                        <w:top w:val="none" w:sz="0" w:space="0" w:color="auto"/>
                        <w:left w:val="none" w:sz="0" w:space="0" w:color="auto"/>
                        <w:bottom w:val="none" w:sz="0" w:space="0" w:color="auto"/>
                        <w:right w:val="none" w:sz="0" w:space="0" w:color="auto"/>
                      </w:divBdr>
                    </w:div>
                    <w:div w:id="2112778362">
                      <w:marLeft w:val="0"/>
                      <w:marRight w:val="0"/>
                      <w:marTop w:val="0"/>
                      <w:marBottom w:val="0"/>
                      <w:divBdr>
                        <w:top w:val="none" w:sz="0" w:space="0" w:color="auto"/>
                        <w:left w:val="none" w:sz="0" w:space="0" w:color="auto"/>
                        <w:bottom w:val="none" w:sz="0" w:space="0" w:color="auto"/>
                        <w:right w:val="none" w:sz="0" w:space="0" w:color="auto"/>
                      </w:divBdr>
                    </w:div>
                    <w:div w:id="344064692">
                      <w:marLeft w:val="0"/>
                      <w:marRight w:val="0"/>
                      <w:marTop w:val="0"/>
                      <w:marBottom w:val="0"/>
                      <w:divBdr>
                        <w:top w:val="none" w:sz="0" w:space="0" w:color="auto"/>
                        <w:left w:val="none" w:sz="0" w:space="0" w:color="auto"/>
                        <w:bottom w:val="none" w:sz="0" w:space="0" w:color="auto"/>
                        <w:right w:val="none" w:sz="0" w:space="0" w:color="auto"/>
                      </w:divBdr>
                    </w:div>
                    <w:div w:id="691613607">
                      <w:marLeft w:val="0"/>
                      <w:marRight w:val="0"/>
                      <w:marTop w:val="0"/>
                      <w:marBottom w:val="0"/>
                      <w:divBdr>
                        <w:top w:val="none" w:sz="0" w:space="0" w:color="auto"/>
                        <w:left w:val="none" w:sz="0" w:space="0" w:color="auto"/>
                        <w:bottom w:val="none" w:sz="0" w:space="0" w:color="auto"/>
                        <w:right w:val="none" w:sz="0" w:space="0" w:color="auto"/>
                      </w:divBdr>
                    </w:div>
                    <w:div w:id="795218091">
                      <w:marLeft w:val="0"/>
                      <w:marRight w:val="0"/>
                      <w:marTop w:val="0"/>
                      <w:marBottom w:val="0"/>
                      <w:divBdr>
                        <w:top w:val="none" w:sz="0" w:space="0" w:color="auto"/>
                        <w:left w:val="none" w:sz="0" w:space="0" w:color="auto"/>
                        <w:bottom w:val="none" w:sz="0" w:space="0" w:color="auto"/>
                        <w:right w:val="none" w:sz="0" w:space="0" w:color="auto"/>
                      </w:divBdr>
                    </w:div>
                    <w:div w:id="1864054462">
                      <w:marLeft w:val="0"/>
                      <w:marRight w:val="0"/>
                      <w:marTop w:val="0"/>
                      <w:marBottom w:val="0"/>
                      <w:divBdr>
                        <w:top w:val="none" w:sz="0" w:space="0" w:color="auto"/>
                        <w:left w:val="none" w:sz="0" w:space="0" w:color="auto"/>
                        <w:bottom w:val="none" w:sz="0" w:space="0" w:color="auto"/>
                        <w:right w:val="none" w:sz="0" w:space="0" w:color="auto"/>
                      </w:divBdr>
                    </w:div>
                    <w:div w:id="775754701">
                      <w:marLeft w:val="0"/>
                      <w:marRight w:val="0"/>
                      <w:marTop w:val="0"/>
                      <w:marBottom w:val="0"/>
                      <w:divBdr>
                        <w:top w:val="none" w:sz="0" w:space="0" w:color="auto"/>
                        <w:left w:val="none" w:sz="0" w:space="0" w:color="auto"/>
                        <w:bottom w:val="none" w:sz="0" w:space="0" w:color="auto"/>
                        <w:right w:val="none" w:sz="0" w:space="0" w:color="auto"/>
                      </w:divBdr>
                    </w:div>
                    <w:div w:id="765616927">
                      <w:marLeft w:val="0"/>
                      <w:marRight w:val="0"/>
                      <w:marTop w:val="0"/>
                      <w:marBottom w:val="0"/>
                      <w:divBdr>
                        <w:top w:val="none" w:sz="0" w:space="0" w:color="auto"/>
                        <w:left w:val="none" w:sz="0" w:space="0" w:color="auto"/>
                        <w:bottom w:val="none" w:sz="0" w:space="0" w:color="auto"/>
                        <w:right w:val="none" w:sz="0" w:space="0" w:color="auto"/>
                      </w:divBdr>
                    </w:div>
                    <w:div w:id="823665678">
                      <w:marLeft w:val="0"/>
                      <w:marRight w:val="0"/>
                      <w:marTop w:val="0"/>
                      <w:marBottom w:val="0"/>
                      <w:divBdr>
                        <w:top w:val="none" w:sz="0" w:space="0" w:color="auto"/>
                        <w:left w:val="none" w:sz="0" w:space="0" w:color="auto"/>
                        <w:bottom w:val="none" w:sz="0" w:space="0" w:color="auto"/>
                        <w:right w:val="none" w:sz="0" w:space="0" w:color="auto"/>
                      </w:divBdr>
                    </w:div>
                    <w:div w:id="1087918711">
                      <w:marLeft w:val="0"/>
                      <w:marRight w:val="0"/>
                      <w:marTop w:val="0"/>
                      <w:marBottom w:val="0"/>
                      <w:divBdr>
                        <w:top w:val="none" w:sz="0" w:space="0" w:color="auto"/>
                        <w:left w:val="none" w:sz="0" w:space="0" w:color="auto"/>
                        <w:bottom w:val="none" w:sz="0" w:space="0" w:color="auto"/>
                        <w:right w:val="none" w:sz="0" w:space="0" w:color="auto"/>
                      </w:divBdr>
                    </w:div>
                    <w:div w:id="767821527">
                      <w:marLeft w:val="0"/>
                      <w:marRight w:val="0"/>
                      <w:marTop w:val="0"/>
                      <w:marBottom w:val="0"/>
                      <w:divBdr>
                        <w:top w:val="none" w:sz="0" w:space="0" w:color="auto"/>
                        <w:left w:val="none" w:sz="0" w:space="0" w:color="auto"/>
                        <w:bottom w:val="none" w:sz="0" w:space="0" w:color="auto"/>
                        <w:right w:val="none" w:sz="0" w:space="0" w:color="auto"/>
                      </w:divBdr>
                    </w:div>
                    <w:div w:id="2090228003">
                      <w:marLeft w:val="0"/>
                      <w:marRight w:val="0"/>
                      <w:marTop w:val="0"/>
                      <w:marBottom w:val="0"/>
                      <w:divBdr>
                        <w:top w:val="none" w:sz="0" w:space="0" w:color="auto"/>
                        <w:left w:val="none" w:sz="0" w:space="0" w:color="auto"/>
                        <w:bottom w:val="none" w:sz="0" w:space="0" w:color="auto"/>
                        <w:right w:val="none" w:sz="0" w:space="0" w:color="auto"/>
                      </w:divBdr>
                    </w:div>
                    <w:div w:id="640573767">
                      <w:marLeft w:val="0"/>
                      <w:marRight w:val="0"/>
                      <w:marTop w:val="0"/>
                      <w:marBottom w:val="0"/>
                      <w:divBdr>
                        <w:top w:val="none" w:sz="0" w:space="0" w:color="auto"/>
                        <w:left w:val="none" w:sz="0" w:space="0" w:color="auto"/>
                        <w:bottom w:val="none" w:sz="0" w:space="0" w:color="auto"/>
                        <w:right w:val="none" w:sz="0" w:space="0" w:color="auto"/>
                      </w:divBdr>
                    </w:div>
                    <w:div w:id="234359697">
                      <w:marLeft w:val="0"/>
                      <w:marRight w:val="0"/>
                      <w:marTop w:val="0"/>
                      <w:marBottom w:val="0"/>
                      <w:divBdr>
                        <w:top w:val="none" w:sz="0" w:space="0" w:color="auto"/>
                        <w:left w:val="none" w:sz="0" w:space="0" w:color="auto"/>
                        <w:bottom w:val="none" w:sz="0" w:space="0" w:color="auto"/>
                        <w:right w:val="none" w:sz="0" w:space="0" w:color="auto"/>
                      </w:divBdr>
                    </w:div>
                    <w:div w:id="868492731">
                      <w:marLeft w:val="0"/>
                      <w:marRight w:val="0"/>
                      <w:marTop w:val="0"/>
                      <w:marBottom w:val="0"/>
                      <w:divBdr>
                        <w:top w:val="none" w:sz="0" w:space="0" w:color="auto"/>
                        <w:left w:val="none" w:sz="0" w:space="0" w:color="auto"/>
                        <w:bottom w:val="none" w:sz="0" w:space="0" w:color="auto"/>
                        <w:right w:val="none" w:sz="0" w:space="0" w:color="auto"/>
                      </w:divBdr>
                    </w:div>
                    <w:div w:id="2076080270">
                      <w:marLeft w:val="0"/>
                      <w:marRight w:val="0"/>
                      <w:marTop w:val="0"/>
                      <w:marBottom w:val="0"/>
                      <w:divBdr>
                        <w:top w:val="none" w:sz="0" w:space="0" w:color="auto"/>
                        <w:left w:val="none" w:sz="0" w:space="0" w:color="auto"/>
                        <w:bottom w:val="none" w:sz="0" w:space="0" w:color="auto"/>
                        <w:right w:val="none" w:sz="0" w:space="0" w:color="auto"/>
                      </w:divBdr>
                    </w:div>
                    <w:div w:id="86388147">
                      <w:marLeft w:val="0"/>
                      <w:marRight w:val="0"/>
                      <w:marTop w:val="0"/>
                      <w:marBottom w:val="0"/>
                      <w:divBdr>
                        <w:top w:val="none" w:sz="0" w:space="0" w:color="auto"/>
                        <w:left w:val="none" w:sz="0" w:space="0" w:color="auto"/>
                        <w:bottom w:val="none" w:sz="0" w:space="0" w:color="auto"/>
                        <w:right w:val="none" w:sz="0" w:space="0" w:color="auto"/>
                      </w:divBdr>
                    </w:div>
                    <w:div w:id="1351372334">
                      <w:marLeft w:val="0"/>
                      <w:marRight w:val="0"/>
                      <w:marTop w:val="0"/>
                      <w:marBottom w:val="0"/>
                      <w:divBdr>
                        <w:top w:val="none" w:sz="0" w:space="0" w:color="auto"/>
                        <w:left w:val="none" w:sz="0" w:space="0" w:color="auto"/>
                        <w:bottom w:val="none" w:sz="0" w:space="0" w:color="auto"/>
                        <w:right w:val="none" w:sz="0" w:space="0" w:color="auto"/>
                      </w:divBdr>
                    </w:div>
                    <w:div w:id="1511797815">
                      <w:marLeft w:val="0"/>
                      <w:marRight w:val="0"/>
                      <w:marTop w:val="0"/>
                      <w:marBottom w:val="0"/>
                      <w:divBdr>
                        <w:top w:val="none" w:sz="0" w:space="0" w:color="auto"/>
                        <w:left w:val="none" w:sz="0" w:space="0" w:color="auto"/>
                        <w:bottom w:val="none" w:sz="0" w:space="0" w:color="auto"/>
                        <w:right w:val="none" w:sz="0" w:space="0" w:color="auto"/>
                      </w:divBdr>
                    </w:div>
                    <w:div w:id="1069571143">
                      <w:marLeft w:val="0"/>
                      <w:marRight w:val="0"/>
                      <w:marTop w:val="0"/>
                      <w:marBottom w:val="0"/>
                      <w:divBdr>
                        <w:top w:val="none" w:sz="0" w:space="0" w:color="auto"/>
                        <w:left w:val="none" w:sz="0" w:space="0" w:color="auto"/>
                        <w:bottom w:val="none" w:sz="0" w:space="0" w:color="auto"/>
                        <w:right w:val="none" w:sz="0" w:space="0" w:color="auto"/>
                      </w:divBdr>
                    </w:div>
                    <w:div w:id="618337674">
                      <w:marLeft w:val="0"/>
                      <w:marRight w:val="0"/>
                      <w:marTop w:val="0"/>
                      <w:marBottom w:val="0"/>
                      <w:divBdr>
                        <w:top w:val="none" w:sz="0" w:space="0" w:color="auto"/>
                        <w:left w:val="none" w:sz="0" w:space="0" w:color="auto"/>
                        <w:bottom w:val="none" w:sz="0" w:space="0" w:color="auto"/>
                        <w:right w:val="none" w:sz="0" w:space="0" w:color="auto"/>
                      </w:divBdr>
                    </w:div>
                    <w:div w:id="1779521691">
                      <w:marLeft w:val="0"/>
                      <w:marRight w:val="0"/>
                      <w:marTop w:val="0"/>
                      <w:marBottom w:val="0"/>
                      <w:divBdr>
                        <w:top w:val="none" w:sz="0" w:space="0" w:color="auto"/>
                        <w:left w:val="none" w:sz="0" w:space="0" w:color="auto"/>
                        <w:bottom w:val="none" w:sz="0" w:space="0" w:color="auto"/>
                        <w:right w:val="none" w:sz="0" w:space="0" w:color="auto"/>
                      </w:divBdr>
                    </w:div>
                    <w:div w:id="1546260395">
                      <w:marLeft w:val="0"/>
                      <w:marRight w:val="0"/>
                      <w:marTop w:val="0"/>
                      <w:marBottom w:val="0"/>
                      <w:divBdr>
                        <w:top w:val="none" w:sz="0" w:space="0" w:color="auto"/>
                        <w:left w:val="none" w:sz="0" w:space="0" w:color="auto"/>
                        <w:bottom w:val="none" w:sz="0" w:space="0" w:color="auto"/>
                        <w:right w:val="none" w:sz="0" w:space="0" w:color="auto"/>
                      </w:divBdr>
                    </w:div>
                    <w:div w:id="263004977">
                      <w:marLeft w:val="0"/>
                      <w:marRight w:val="0"/>
                      <w:marTop w:val="0"/>
                      <w:marBottom w:val="0"/>
                      <w:divBdr>
                        <w:top w:val="none" w:sz="0" w:space="0" w:color="auto"/>
                        <w:left w:val="none" w:sz="0" w:space="0" w:color="auto"/>
                        <w:bottom w:val="none" w:sz="0" w:space="0" w:color="auto"/>
                        <w:right w:val="none" w:sz="0" w:space="0" w:color="auto"/>
                      </w:divBdr>
                    </w:div>
                    <w:div w:id="876165601">
                      <w:marLeft w:val="0"/>
                      <w:marRight w:val="0"/>
                      <w:marTop w:val="0"/>
                      <w:marBottom w:val="0"/>
                      <w:divBdr>
                        <w:top w:val="none" w:sz="0" w:space="0" w:color="auto"/>
                        <w:left w:val="none" w:sz="0" w:space="0" w:color="auto"/>
                        <w:bottom w:val="none" w:sz="0" w:space="0" w:color="auto"/>
                        <w:right w:val="none" w:sz="0" w:space="0" w:color="auto"/>
                      </w:divBdr>
                    </w:div>
                    <w:div w:id="327103093">
                      <w:marLeft w:val="0"/>
                      <w:marRight w:val="0"/>
                      <w:marTop w:val="0"/>
                      <w:marBottom w:val="0"/>
                      <w:divBdr>
                        <w:top w:val="none" w:sz="0" w:space="0" w:color="auto"/>
                        <w:left w:val="none" w:sz="0" w:space="0" w:color="auto"/>
                        <w:bottom w:val="none" w:sz="0" w:space="0" w:color="auto"/>
                        <w:right w:val="none" w:sz="0" w:space="0" w:color="auto"/>
                      </w:divBdr>
                    </w:div>
                    <w:div w:id="1377124189">
                      <w:marLeft w:val="0"/>
                      <w:marRight w:val="0"/>
                      <w:marTop w:val="0"/>
                      <w:marBottom w:val="0"/>
                      <w:divBdr>
                        <w:top w:val="none" w:sz="0" w:space="0" w:color="auto"/>
                        <w:left w:val="none" w:sz="0" w:space="0" w:color="auto"/>
                        <w:bottom w:val="none" w:sz="0" w:space="0" w:color="auto"/>
                        <w:right w:val="none" w:sz="0" w:space="0" w:color="auto"/>
                      </w:divBdr>
                    </w:div>
                    <w:div w:id="16425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8697">
          <w:marLeft w:val="0"/>
          <w:marRight w:val="0"/>
          <w:marTop w:val="195"/>
          <w:marBottom w:val="0"/>
          <w:divBdr>
            <w:top w:val="none" w:sz="0" w:space="0" w:color="auto"/>
            <w:left w:val="none" w:sz="0" w:space="0" w:color="auto"/>
            <w:bottom w:val="none" w:sz="0" w:space="0" w:color="auto"/>
            <w:right w:val="none" w:sz="0" w:space="0" w:color="auto"/>
          </w:divBdr>
          <w:divsChild>
            <w:div w:id="798260576">
              <w:marLeft w:val="-450"/>
              <w:marRight w:val="0"/>
              <w:marTop w:val="0"/>
              <w:marBottom w:val="0"/>
              <w:divBdr>
                <w:top w:val="none" w:sz="0" w:space="0" w:color="auto"/>
                <w:left w:val="none" w:sz="0" w:space="0" w:color="auto"/>
                <w:bottom w:val="none" w:sz="0" w:space="0" w:color="auto"/>
                <w:right w:val="none" w:sz="0" w:space="0" w:color="auto"/>
              </w:divBdr>
              <w:divsChild>
                <w:div w:id="762800533">
                  <w:marLeft w:val="0"/>
                  <w:marRight w:val="0"/>
                  <w:marTop w:val="0"/>
                  <w:marBottom w:val="0"/>
                  <w:divBdr>
                    <w:top w:val="none" w:sz="0" w:space="0" w:color="auto"/>
                    <w:left w:val="none" w:sz="0" w:space="0" w:color="auto"/>
                    <w:bottom w:val="none" w:sz="0" w:space="0" w:color="auto"/>
                    <w:right w:val="none" w:sz="0" w:space="0" w:color="auto"/>
                  </w:divBdr>
                  <w:divsChild>
                    <w:div w:id="818500998">
                      <w:marLeft w:val="0"/>
                      <w:marRight w:val="0"/>
                      <w:marTop w:val="0"/>
                      <w:marBottom w:val="0"/>
                      <w:divBdr>
                        <w:top w:val="none" w:sz="0" w:space="0" w:color="auto"/>
                        <w:left w:val="none" w:sz="0" w:space="0" w:color="auto"/>
                        <w:bottom w:val="none" w:sz="0" w:space="0" w:color="auto"/>
                        <w:right w:val="none" w:sz="0" w:space="0" w:color="auto"/>
                      </w:divBdr>
                    </w:div>
                    <w:div w:id="168836446">
                      <w:marLeft w:val="0"/>
                      <w:marRight w:val="0"/>
                      <w:marTop w:val="0"/>
                      <w:marBottom w:val="0"/>
                      <w:divBdr>
                        <w:top w:val="none" w:sz="0" w:space="0" w:color="auto"/>
                        <w:left w:val="none" w:sz="0" w:space="0" w:color="auto"/>
                        <w:bottom w:val="none" w:sz="0" w:space="0" w:color="auto"/>
                        <w:right w:val="none" w:sz="0" w:space="0" w:color="auto"/>
                      </w:divBdr>
                    </w:div>
                    <w:div w:id="1557932478">
                      <w:marLeft w:val="0"/>
                      <w:marRight w:val="0"/>
                      <w:marTop w:val="0"/>
                      <w:marBottom w:val="0"/>
                      <w:divBdr>
                        <w:top w:val="none" w:sz="0" w:space="0" w:color="auto"/>
                        <w:left w:val="none" w:sz="0" w:space="0" w:color="auto"/>
                        <w:bottom w:val="none" w:sz="0" w:space="0" w:color="auto"/>
                        <w:right w:val="none" w:sz="0" w:space="0" w:color="auto"/>
                      </w:divBdr>
                    </w:div>
                    <w:div w:id="1652128695">
                      <w:marLeft w:val="0"/>
                      <w:marRight w:val="0"/>
                      <w:marTop w:val="0"/>
                      <w:marBottom w:val="0"/>
                      <w:divBdr>
                        <w:top w:val="none" w:sz="0" w:space="0" w:color="auto"/>
                        <w:left w:val="none" w:sz="0" w:space="0" w:color="auto"/>
                        <w:bottom w:val="none" w:sz="0" w:space="0" w:color="auto"/>
                        <w:right w:val="none" w:sz="0" w:space="0" w:color="auto"/>
                      </w:divBdr>
                    </w:div>
                    <w:div w:id="1201430602">
                      <w:marLeft w:val="0"/>
                      <w:marRight w:val="0"/>
                      <w:marTop w:val="0"/>
                      <w:marBottom w:val="0"/>
                      <w:divBdr>
                        <w:top w:val="none" w:sz="0" w:space="0" w:color="auto"/>
                        <w:left w:val="none" w:sz="0" w:space="0" w:color="auto"/>
                        <w:bottom w:val="none" w:sz="0" w:space="0" w:color="auto"/>
                        <w:right w:val="none" w:sz="0" w:space="0" w:color="auto"/>
                      </w:divBdr>
                    </w:div>
                    <w:div w:id="324475749">
                      <w:marLeft w:val="0"/>
                      <w:marRight w:val="0"/>
                      <w:marTop w:val="0"/>
                      <w:marBottom w:val="0"/>
                      <w:divBdr>
                        <w:top w:val="none" w:sz="0" w:space="0" w:color="auto"/>
                        <w:left w:val="none" w:sz="0" w:space="0" w:color="auto"/>
                        <w:bottom w:val="none" w:sz="0" w:space="0" w:color="auto"/>
                        <w:right w:val="none" w:sz="0" w:space="0" w:color="auto"/>
                      </w:divBdr>
                    </w:div>
                    <w:div w:id="2363205">
                      <w:marLeft w:val="0"/>
                      <w:marRight w:val="0"/>
                      <w:marTop w:val="0"/>
                      <w:marBottom w:val="0"/>
                      <w:divBdr>
                        <w:top w:val="none" w:sz="0" w:space="0" w:color="auto"/>
                        <w:left w:val="none" w:sz="0" w:space="0" w:color="auto"/>
                        <w:bottom w:val="none" w:sz="0" w:space="0" w:color="auto"/>
                        <w:right w:val="none" w:sz="0" w:space="0" w:color="auto"/>
                      </w:divBdr>
                    </w:div>
                    <w:div w:id="1611232823">
                      <w:marLeft w:val="0"/>
                      <w:marRight w:val="0"/>
                      <w:marTop w:val="0"/>
                      <w:marBottom w:val="0"/>
                      <w:divBdr>
                        <w:top w:val="none" w:sz="0" w:space="0" w:color="auto"/>
                        <w:left w:val="none" w:sz="0" w:space="0" w:color="auto"/>
                        <w:bottom w:val="none" w:sz="0" w:space="0" w:color="auto"/>
                        <w:right w:val="none" w:sz="0" w:space="0" w:color="auto"/>
                      </w:divBdr>
                    </w:div>
                    <w:div w:id="1109198805">
                      <w:marLeft w:val="0"/>
                      <w:marRight w:val="0"/>
                      <w:marTop w:val="0"/>
                      <w:marBottom w:val="0"/>
                      <w:divBdr>
                        <w:top w:val="none" w:sz="0" w:space="0" w:color="auto"/>
                        <w:left w:val="none" w:sz="0" w:space="0" w:color="auto"/>
                        <w:bottom w:val="none" w:sz="0" w:space="0" w:color="auto"/>
                        <w:right w:val="none" w:sz="0" w:space="0" w:color="auto"/>
                      </w:divBdr>
                    </w:div>
                    <w:div w:id="314066183">
                      <w:marLeft w:val="0"/>
                      <w:marRight w:val="0"/>
                      <w:marTop w:val="0"/>
                      <w:marBottom w:val="0"/>
                      <w:divBdr>
                        <w:top w:val="none" w:sz="0" w:space="0" w:color="auto"/>
                        <w:left w:val="none" w:sz="0" w:space="0" w:color="auto"/>
                        <w:bottom w:val="none" w:sz="0" w:space="0" w:color="auto"/>
                        <w:right w:val="none" w:sz="0" w:space="0" w:color="auto"/>
                      </w:divBdr>
                    </w:div>
                    <w:div w:id="832718607">
                      <w:marLeft w:val="0"/>
                      <w:marRight w:val="0"/>
                      <w:marTop w:val="0"/>
                      <w:marBottom w:val="0"/>
                      <w:divBdr>
                        <w:top w:val="none" w:sz="0" w:space="0" w:color="auto"/>
                        <w:left w:val="none" w:sz="0" w:space="0" w:color="auto"/>
                        <w:bottom w:val="none" w:sz="0" w:space="0" w:color="auto"/>
                        <w:right w:val="none" w:sz="0" w:space="0" w:color="auto"/>
                      </w:divBdr>
                    </w:div>
                    <w:div w:id="870262382">
                      <w:marLeft w:val="0"/>
                      <w:marRight w:val="0"/>
                      <w:marTop w:val="0"/>
                      <w:marBottom w:val="0"/>
                      <w:divBdr>
                        <w:top w:val="none" w:sz="0" w:space="0" w:color="auto"/>
                        <w:left w:val="none" w:sz="0" w:space="0" w:color="auto"/>
                        <w:bottom w:val="none" w:sz="0" w:space="0" w:color="auto"/>
                        <w:right w:val="none" w:sz="0" w:space="0" w:color="auto"/>
                      </w:divBdr>
                    </w:div>
                    <w:div w:id="1314870427">
                      <w:marLeft w:val="0"/>
                      <w:marRight w:val="0"/>
                      <w:marTop w:val="0"/>
                      <w:marBottom w:val="0"/>
                      <w:divBdr>
                        <w:top w:val="none" w:sz="0" w:space="0" w:color="auto"/>
                        <w:left w:val="none" w:sz="0" w:space="0" w:color="auto"/>
                        <w:bottom w:val="none" w:sz="0" w:space="0" w:color="auto"/>
                        <w:right w:val="none" w:sz="0" w:space="0" w:color="auto"/>
                      </w:divBdr>
                    </w:div>
                    <w:div w:id="1724481315">
                      <w:marLeft w:val="0"/>
                      <w:marRight w:val="0"/>
                      <w:marTop w:val="0"/>
                      <w:marBottom w:val="0"/>
                      <w:divBdr>
                        <w:top w:val="none" w:sz="0" w:space="0" w:color="auto"/>
                        <w:left w:val="none" w:sz="0" w:space="0" w:color="auto"/>
                        <w:bottom w:val="none" w:sz="0" w:space="0" w:color="auto"/>
                        <w:right w:val="none" w:sz="0" w:space="0" w:color="auto"/>
                      </w:divBdr>
                    </w:div>
                    <w:div w:id="115949369">
                      <w:marLeft w:val="0"/>
                      <w:marRight w:val="0"/>
                      <w:marTop w:val="0"/>
                      <w:marBottom w:val="0"/>
                      <w:divBdr>
                        <w:top w:val="none" w:sz="0" w:space="0" w:color="auto"/>
                        <w:left w:val="none" w:sz="0" w:space="0" w:color="auto"/>
                        <w:bottom w:val="none" w:sz="0" w:space="0" w:color="auto"/>
                        <w:right w:val="none" w:sz="0" w:space="0" w:color="auto"/>
                      </w:divBdr>
                    </w:div>
                    <w:div w:id="24643564">
                      <w:marLeft w:val="0"/>
                      <w:marRight w:val="0"/>
                      <w:marTop w:val="0"/>
                      <w:marBottom w:val="0"/>
                      <w:divBdr>
                        <w:top w:val="none" w:sz="0" w:space="0" w:color="auto"/>
                        <w:left w:val="none" w:sz="0" w:space="0" w:color="auto"/>
                        <w:bottom w:val="none" w:sz="0" w:space="0" w:color="auto"/>
                        <w:right w:val="none" w:sz="0" w:space="0" w:color="auto"/>
                      </w:divBdr>
                    </w:div>
                    <w:div w:id="84618122">
                      <w:marLeft w:val="0"/>
                      <w:marRight w:val="0"/>
                      <w:marTop w:val="0"/>
                      <w:marBottom w:val="0"/>
                      <w:divBdr>
                        <w:top w:val="none" w:sz="0" w:space="0" w:color="auto"/>
                        <w:left w:val="none" w:sz="0" w:space="0" w:color="auto"/>
                        <w:bottom w:val="none" w:sz="0" w:space="0" w:color="auto"/>
                        <w:right w:val="none" w:sz="0" w:space="0" w:color="auto"/>
                      </w:divBdr>
                    </w:div>
                    <w:div w:id="1822115413">
                      <w:marLeft w:val="0"/>
                      <w:marRight w:val="0"/>
                      <w:marTop w:val="0"/>
                      <w:marBottom w:val="0"/>
                      <w:divBdr>
                        <w:top w:val="none" w:sz="0" w:space="0" w:color="auto"/>
                        <w:left w:val="none" w:sz="0" w:space="0" w:color="auto"/>
                        <w:bottom w:val="none" w:sz="0" w:space="0" w:color="auto"/>
                        <w:right w:val="none" w:sz="0" w:space="0" w:color="auto"/>
                      </w:divBdr>
                    </w:div>
                    <w:div w:id="909583242">
                      <w:marLeft w:val="0"/>
                      <w:marRight w:val="0"/>
                      <w:marTop w:val="0"/>
                      <w:marBottom w:val="0"/>
                      <w:divBdr>
                        <w:top w:val="none" w:sz="0" w:space="0" w:color="auto"/>
                        <w:left w:val="none" w:sz="0" w:space="0" w:color="auto"/>
                        <w:bottom w:val="none" w:sz="0" w:space="0" w:color="auto"/>
                        <w:right w:val="none" w:sz="0" w:space="0" w:color="auto"/>
                      </w:divBdr>
                    </w:div>
                    <w:div w:id="28536502">
                      <w:marLeft w:val="0"/>
                      <w:marRight w:val="0"/>
                      <w:marTop w:val="0"/>
                      <w:marBottom w:val="0"/>
                      <w:divBdr>
                        <w:top w:val="none" w:sz="0" w:space="0" w:color="auto"/>
                        <w:left w:val="none" w:sz="0" w:space="0" w:color="auto"/>
                        <w:bottom w:val="none" w:sz="0" w:space="0" w:color="auto"/>
                        <w:right w:val="none" w:sz="0" w:space="0" w:color="auto"/>
                      </w:divBdr>
                    </w:div>
                    <w:div w:id="1992295264">
                      <w:marLeft w:val="0"/>
                      <w:marRight w:val="0"/>
                      <w:marTop w:val="0"/>
                      <w:marBottom w:val="0"/>
                      <w:divBdr>
                        <w:top w:val="none" w:sz="0" w:space="0" w:color="auto"/>
                        <w:left w:val="none" w:sz="0" w:space="0" w:color="auto"/>
                        <w:bottom w:val="none" w:sz="0" w:space="0" w:color="auto"/>
                        <w:right w:val="none" w:sz="0" w:space="0" w:color="auto"/>
                      </w:divBdr>
                    </w:div>
                    <w:div w:id="1980725234">
                      <w:marLeft w:val="0"/>
                      <w:marRight w:val="0"/>
                      <w:marTop w:val="0"/>
                      <w:marBottom w:val="0"/>
                      <w:divBdr>
                        <w:top w:val="none" w:sz="0" w:space="0" w:color="auto"/>
                        <w:left w:val="none" w:sz="0" w:space="0" w:color="auto"/>
                        <w:bottom w:val="none" w:sz="0" w:space="0" w:color="auto"/>
                        <w:right w:val="none" w:sz="0" w:space="0" w:color="auto"/>
                      </w:divBdr>
                    </w:div>
                    <w:div w:id="804617558">
                      <w:marLeft w:val="0"/>
                      <w:marRight w:val="0"/>
                      <w:marTop w:val="0"/>
                      <w:marBottom w:val="0"/>
                      <w:divBdr>
                        <w:top w:val="none" w:sz="0" w:space="0" w:color="auto"/>
                        <w:left w:val="none" w:sz="0" w:space="0" w:color="auto"/>
                        <w:bottom w:val="none" w:sz="0" w:space="0" w:color="auto"/>
                        <w:right w:val="none" w:sz="0" w:space="0" w:color="auto"/>
                      </w:divBdr>
                    </w:div>
                    <w:div w:id="14773420">
                      <w:marLeft w:val="0"/>
                      <w:marRight w:val="0"/>
                      <w:marTop w:val="0"/>
                      <w:marBottom w:val="0"/>
                      <w:divBdr>
                        <w:top w:val="none" w:sz="0" w:space="0" w:color="auto"/>
                        <w:left w:val="none" w:sz="0" w:space="0" w:color="auto"/>
                        <w:bottom w:val="none" w:sz="0" w:space="0" w:color="auto"/>
                        <w:right w:val="none" w:sz="0" w:space="0" w:color="auto"/>
                      </w:divBdr>
                    </w:div>
                    <w:div w:id="10132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1480">
      <w:bodyDiv w:val="1"/>
      <w:marLeft w:val="0"/>
      <w:marRight w:val="0"/>
      <w:marTop w:val="0"/>
      <w:marBottom w:val="0"/>
      <w:divBdr>
        <w:top w:val="none" w:sz="0" w:space="0" w:color="auto"/>
        <w:left w:val="none" w:sz="0" w:space="0" w:color="auto"/>
        <w:bottom w:val="none" w:sz="0" w:space="0" w:color="auto"/>
        <w:right w:val="none" w:sz="0" w:space="0" w:color="auto"/>
      </w:divBdr>
      <w:divsChild>
        <w:div w:id="659503675">
          <w:marLeft w:val="0"/>
          <w:marRight w:val="0"/>
          <w:marTop w:val="0"/>
          <w:marBottom w:val="0"/>
          <w:divBdr>
            <w:top w:val="none" w:sz="0" w:space="0" w:color="auto"/>
            <w:left w:val="none" w:sz="0" w:space="0" w:color="auto"/>
            <w:bottom w:val="none" w:sz="0" w:space="0" w:color="auto"/>
            <w:right w:val="none" w:sz="0" w:space="0" w:color="auto"/>
          </w:divBdr>
          <w:divsChild>
            <w:div w:id="720249859">
              <w:marLeft w:val="0"/>
              <w:marRight w:val="0"/>
              <w:marTop w:val="0"/>
              <w:marBottom w:val="0"/>
              <w:divBdr>
                <w:top w:val="none" w:sz="0" w:space="0" w:color="auto"/>
                <w:left w:val="none" w:sz="0" w:space="0" w:color="auto"/>
                <w:bottom w:val="none" w:sz="0" w:space="0" w:color="auto"/>
                <w:right w:val="none" w:sz="0" w:space="0" w:color="auto"/>
              </w:divBdr>
              <w:divsChild>
                <w:div w:id="42221351">
                  <w:marLeft w:val="0"/>
                  <w:marRight w:val="163"/>
                  <w:marTop w:val="0"/>
                  <w:marBottom w:val="0"/>
                  <w:divBdr>
                    <w:top w:val="none" w:sz="0" w:space="0" w:color="auto"/>
                    <w:left w:val="none" w:sz="0" w:space="0" w:color="auto"/>
                    <w:bottom w:val="none" w:sz="0" w:space="0" w:color="auto"/>
                    <w:right w:val="none" w:sz="0" w:space="0" w:color="auto"/>
                  </w:divBdr>
                  <w:divsChild>
                    <w:div w:id="2113545535">
                      <w:marLeft w:val="0"/>
                      <w:marRight w:val="0"/>
                      <w:marTop w:val="0"/>
                      <w:marBottom w:val="0"/>
                      <w:divBdr>
                        <w:top w:val="none" w:sz="0" w:space="0" w:color="auto"/>
                        <w:left w:val="none" w:sz="0" w:space="0" w:color="auto"/>
                        <w:bottom w:val="none" w:sz="0" w:space="0" w:color="auto"/>
                        <w:right w:val="none" w:sz="0" w:space="0" w:color="auto"/>
                      </w:divBdr>
                      <w:divsChild>
                        <w:div w:id="13541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923">
                  <w:marLeft w:val="0"/>
                  <w:marRight w:val="0"/>
                  <w:marTop w:val="0"/>
                  <w:marBottom w:val="0"/>
                  <w:divBdr>
                    <w:top w:val="none" w:sz="0" w:space="0" w:color="auto"/>
                    <w:left w:val="none" w:sz="0" w:space="0" w:color="auto"/>
                    <w:bottom w:val="none" w:sz="0" w:space="0" w:color="auto"/>
                    <w:right w:val="none" w:sz="0" w:space="0" w:color="auto"/>
                  </w:divBdr>
                  <w:divsChild>
                    <w:div w:id="16750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9000">
          <w:marLeft w:val="0"/>
          <w:marRight w:val="0"/>
          <w:marTop w:val="0"/>
          <w:marBottom w:val="0"/>
          <w:divBdr>
            <w:top w:val="none" w:sz="0" w:space="0" w:color="auto"/>
            <w:left w:val="none" w:sz="0" w:space="0" w:color="auto"/>
            <w:bottom w:val="none" w:sz="0" w:space="0" w:color="auto"/>
            <w:right w:val="none" w:sz="0" w:space="0" w:color="auto"/>
          </w:divBdr>
          <w:divsChild>
            <w:div w:id="327901791">
              <w:marLeft w:val="0"/>
              <w:marRight w:val="0"/>
              <w:marTop w:val="0"/>
              <w:marBottom w:val="0"/>
              <w:divBdr>
                <w:top w:val="none" w:sz="0" w:space="0" w:color="auto"/>
                <w:left w:val="none" w:sz="0" w:space="0" w:color="auto"/>
                <w:bottom w:val="none" w:sz="0" w:space="0" w:color="auto"/>
                <w:right w:val="none" w:sz="0" w:space="0" w:color="auto"/>
              </w:divBdr>
              <w:divsChild>
                <w:div w:id="1171287699">
                  <w:marLeft w:val="0"/>
                  <w:marRight w:val="0"/>
                  <w:marTop w:val="0"/>
                  <w:marBottom w:val="0"/>
                  <w:divBdr>
                    <w:top w:val="none" w:sz="0" w:space="0" w:color="auto"/>
                    <w:left w:val="none" w:sz="0" w:space="0" w:color="auto"/>
                    <w:bottom w:val="none" w:sz="0" w:space="0" w:color="auto"/>
                    <w:right w:val="none" w:sz="0" w:space="0" w:color="auto"/>
                  </w:divBdr>
                  <w:divsChild>
                    <w:div w:id="2236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7000">
      <w:bodyDiv w:val="1"/>
      <w:marLeft w:val="0"/>
      <w:marRight w:val="0"/>
      <w:marTop w:val="0"/>
      <w:marBottom w:val="0"/>
      <w:divBdr>
        <w:top w:val="none" w:sz="0" w:space="0" w:color="auto"/>
        <w:left w:val="none" w:sz="0" w:space="0" w:color="auto"/>
        <w:bottom w:val="none" w:sz="0" w:space="0" w:color="auto"/>
        <w:right w:val="none" w:sz="0" w:space="0" w:color="auto"/>
      </w:divBdr>
    </w:div>
    <w:div w:id="753017086">
      <w:bodyDiv w:val="1"/>
      <w:marLeft w:val="0"/>
      <w:marRight w:val="0"/>
      <w:marTop w:val="0"/>
      <w:marBottom w:val="0"/>
      <w:divBdr>
        <w:top w:val="none" w:sz="0" w:space="0" w:color="auto"/>
        <w:left w:val="none" w:sz="0" w:space="0" w:color="auto"/>
        <w:bottom w:val="none" w:sz="0" w:space="0" w:color="auto"/>
        <w:right w:val="none" w:sz="0" w:space="0" w:color="auto"/>
      </w:divBdr>
      <w:divsChild>
        <w:div w:id="376004325">
          <w:marLeft w:val="0"/>
          <w:marRight w:val="0"/>
          <w:marTop w:val="0"/>
          <w:marBottom w:val="0"/>
          <w:divBdr>
            <w:top w:val="none" w:sz="0" w:space="0" w:color="auto"/>
            <w:left w:val="none" w:sz="0" w:space="0" w:color="auto"/>
            <w:bottom w:val="none" w:sz="0" w:space="0" w:color="auto"/>
            <w:right w:val="none" w:sz="0" w:space="0" w:color="auto"/>
          </w:divBdr>
        </w:div>
      </w:divsChild>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058480160">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517036350">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 w:id="1840459020">
      <w:bodyDiv w:val="1"/>
      <w:marLeft w:val="0"/>
      <w:marRight w:val="0"/>
      <w:marTop w:val="0"/>
      <w:marBottom w:val="0"/>
      <w:divBdr>
        <w:top w:val="none" w:sz="0" w:space="0" w:color="auto"/>
        <w:left w:val="none" w:sz="0" w:space="0" w:color="auto"/>
        <w:bottom w:val="none" w:sz="0" w:space="0" w:color="auto"/>
        <w:right w:val="none" w:sz="0" w:space="0" w:color="auto"/>
      </w:divBdr>
    </w:div>
    <w:div w:id="1971934972">
      <w:bodyDiv w:val="1"/>
      <w:marLeft w:val="0"/>
      <w:marRight w:val="0"/>
      <w:marTop w:val="0"/>
      <w:marBottom w:val="0"/>
      <w:divBdr>
        <w:top w:val="none" w:sz="0" w:space="0" w:color="auto"/>
        <w:left w:val="none" w:sz="0" w:space="0" w:color="auto"/>
        <w:bottom w:val="none" w:sz="0" w:space="0" w:color="auto"/>
        <w:right w:val="none" w:sz="0" w:space="0" w:color="auto"/>
      </w:divBdr>
    </w:div>
    <w:div w:id="2043897501">
      <w:bodyDiv w:val="1"/>
      <w:marLeft w:val="0"/>
      <w:marRight w:val="0"/>
      <w:marTop w:val="0"/>
      <w:marBottom w:val="0"/>
      <w:divBdr>
        <w:top w:val="none" w:sz="0" w:space="0" w:color="auto"/>
        <w:left w:val="none" w:sz="0" w:space="0" w:color="auto"/>
        <w:bottom w:val="none" w:sz="0" w:space="0" w:color="auto"/>
        <w:right w:val="none" w:sz="0" w:space="0" w:color="auto"/>
      </w:divBdr>
      <w:divsChild>
        <w:div w:id="1526214791">
          <w:marLeft w:val="0"/>
          <w:marRight w:val="0"/>
          <w:marTop w:val="195"/>
          <w:marBottom w:val="0"/>
          <w:divBdr>
            <w:top w:val="none" w:sz="0" w:space="0" w:color="auto"/>
            <w:left w:val="none" w:sz="0" w:space="0" w:color="auto"/>
            <w:bottom w:val="none" w:sz="0" w:space="0" w:color="auto"/>
            <w:right w:val="none" w:sz="0" w:space="0" w:color="auto"/>
          </w:divBdr>
          <w:divsChild>
            <w:div w:id="747461497">
              <w:marLeft w:val="-450"/>
              <w:marRight w:val="0"/>
              <w:marTop w:val="0"/>
              <w:marBottom w:val="0"/>
              <w:divBdr>
                <w:top w:val="none" w:sz="0" w:space="0" w:color="auto"/>
                <w:left w:val="none" w:sz="0" w:space="0" w:color="auto"/>
                <w:bottom w:val="none" w:sz="0" w:space="0" w:color="auto"/>
                <w:right w:val="none" w:sz="0" w:space="0" w:color="auto"/>
              </w:divBdr>
              <w:divsChild>
                <w:div w:id="1354381397">
                  <w:marLeft w:val="0"/>
                  <w:marRight w:val="0"/>
                  <w:marTop w:val="0"/>
                  <w:marBottom w:val="0"/>
                  <w:divBdr>
                    <w:top w:val="none" w:sz="0" w:space="0" w:color="auto"/>
                    <w:left w:val="none" w:sz="0" w:space="0" w:color="auto"/>
                    <w:bottom w:val="none" w:sz="0" w:space="0" w:color="auto"/>
                    <w:right w:val="none" w:sz="0" w:space="0" w:color="auto"/>
                  </w:divBdr>
                  <w:divsChild>
                    <w:div w:id="951745155">
                      <w:marLeft w:val="0"/>
                      <w:marRight w:val="0"/>
                      <w:marTop w:val="0"/>
                      <w:marBottom w:val="0"/>
                      <w:divBdr>
                        <w:top w:val="none" w:sz="0" w:space="0" w:color="auto"/>
                        <w:left w:val="none" w:sz="0" w:space="0" w:color="auto"/>
                        <w:bottom w:val="none" w:sz="0" w:space="0" w:color="auto"/>
                        <w:right w:val="none" w:sz="0" w:space="0" w:color="auto"/>
                      </w:divBdr>
                    </w:div>
                    <w:div w:id="400445718">
                      <w:marLeft w:val="0"/>
                      <w:marRight w:val="0"/>
                      <w:marTop w:val="0"/>
                      <w:marBottom w:val="0"/>
                      <w:divBdr>
                        <w:top w:val="none" w:sz="0" w:space="0" w:color="auto"/>
                        <w:left w:val="none" w:sz="0" w:space="0" w:color="auto"/>
                        <w:bottom w:val="none" w:sz="0" w:space="0" w:color="auto"/>
                        <w:right w:val="none" w:sz="0" w:space="0" w:color="auto"/>
                      </w:divBdr>
                    </w:div>
                    <w:div w:id="1203833648">
                      <w:marLeft w:val="0"/>
                      <w:marRight w:val="0"/>
                      <w:marTop w:val="0"/>
                      <w:marBottom w:val="0"/>
                      <w:divBdr>
                        <w:top w:val="none" w:sz="0" w:space="0" w:color="auto"/>
                        <w:left w:val="none" w:sz="0" w:space="0" w:color="auto"/>
                        <w:bottom w:val="none" w:sz="0" w:space="0" w:color="auto"/>
                        <w:right w:val="none" w:sz="0" w:space="0" w:color="auto"/>
                      </w:divBdr>
                    </w:div>
                    <w:div w:id="1043556192">
                      <w:marLeft w:val="0"/>
                      <w:marRight w:val="0"/>
                      <w:marTop w:val="0"/>
                      <w:marBottom w:val="0"/>
                      <w:divBdr>
                        <w:top w:val="none" w:sz="0" w:space="0" w:color="auto"/>
                        <w:left w:val="none" w:sz="0" w:space="0" w:color="auto"/>
                        <w:bottom w:val="none" w:sz="0" w:space="0" w:color="auto"/>
                        <w:right w:val="none" w:sz="0" w:space="0" w:color="auto"/>
                      </w:divBdr>
                    </w:div>
                    <w:div w:id="1955552773">
                      <w:marLeft w:val="0"/>
                      <w:marRight w:val="0"/>
                      <w:marTop w:val="0"/>
                      <w:marBottom w:val="0"/>
                      <w:divBdr>
                        <w:top w:val="none" w:sz="0" w:space="0" w:color="auto"/>
                        <w:left w:val="none" w:sz="0" w:space="0" w:color="auto"/>
                        <w:bottom w:val="none" w:sz="0" w:space="0" w:color="auto"/>
                        <w:right w:val="none" w:sz="0" w:space="0" w:color="auto"/>
                      </w:divBdr>
                    </w:div>
                    <w:div w:id="348141105">
                      <w:marLeft w:val="0"/>
                      <w:marRight w:val="0"/>
                      <w:marTop w:val="0"/>
                      <w:marBottom w:val="0"/>
                      <w:divBdr>
                        <w:top w:val="none" w:sz="0" w:space="0" w:color="auto"/>
                        <w:left w:val="none" w:sz="0" w:space="0" w:color="auto"/>
                        <w:bottom w:val="none" w:sz="0" w:space="0" w:color="auto"/>
                        <w:right w:val="none" w:sz="0" w:space="0" w:color="auto"/>
                      </w:divBdr>
                    </w:div>
                    <w:div w:id="452789845">
                      <w:marLeft w:val="0"/>
                      <w:marRight w:val="0"/>
                      <w:marTop w:val="0"/>
                      <w:marBottom w:val="0"/>
                      <w:divBdr>
                        <w:top w:val="none" w:sz="0" w:space="0" w:color="auto"/>
                        <w:left w:val="none" w:sz="0" w:space="0" w:color="auto"/>
                        <w:bottom w:val="none" w:sz="0" w:space="0" w:color="auto"/>
                        <w:right w:val="none" w:sz="0" w:space="0" w:color="auto"/>
                      </w:divBdr>
                    </w:div>
                    <w:div w:id="1901600728">
                      <w:marLeft w:val="0"/>
                      <w:marRight w:val="0"/>
                      <w:marTop w:val="0"/>
                      <w:marBottom w:val="0"/>
                      <w:divBdr>
                        <w:top w:val="none" w:sz="0" w:space="0" w:color="auto"/>
                        <w:left w:val="none" w:sz="0" w:space="0" w:color="auto"/>
                        <w:bottom w:val="none" w:sz="0" w:space="0" w:color="auto"/>
                        <w:right w:val="none" w:sz="0" w:space="0" w:color="auto"/>
                      </w:divBdr>
                    </w:div>
                    <w:div w:id="775103940">
                      <w:marLeft w:val="0"/>
                      <w:marRight w:val="0"/>
                      <w:marTop w:val="0"/>
                      <w:marBottom w:val="0"/>
                      <w:divBdr>
                        <w:top w:val="none" w:sz="0" w:space="0" w:color="auto"/>
                        <w:left w:val="none" w:sz="0" w:space="0" w:color="auto"/>
                        <w:bottom w:val="none" w:sz="0" w:space="0" w:color="auto"/>
                        <w:right w:val="none" w:sz="0" w:space="0" w:color="auto"/>
                      </w:divBdr>
                    </w:div>
                    <w:div w:id="1763142219">
                      <w:marLeft w:val="0"/>
                      <w:marRight w:val="0"/>
                      <w:marTop w:val="0"/>
                      <w:marBottom w:val="0"/>
                      <w:divBdr>
                        <w:top w:val="none" w:sz="0" w:space="0" w:color="auto"/>
                        <w:left w:val="none" w:sz="0" w:space="0" w:color="auto"/>
                        <w:bottom w:val="none" w:sz="0" w:space="0" w:color="auto"/>
                        <w:right w:val="none" w:sz="0" w:space="0" w:color="auto"/>
                      </w:divBdr>
                    </w:div>
                    <w:div w:id="1546985983">
                      <w:marLeft w:val="0"/>
                      <w:marRight w:val="0"/>
                      <w:marTop w:val="0"/>
                      <w:marBottom w:val="0"/>
                      <w:divBdr>
                        <w:top w:val="none" w:sz="0" w:space="0" w:color="auto"/>
                        <w:left w:val="none" w:sz="0" w:space="0" w:color="auto"/>
                        <w:bottom w:val="none" w:sz="0" w:space="0" w:color="auto"/>
                        <w:right w:val="none" w:sz="0" w:space="0" w:color="auto"/>
                      </w:divBdr>
                    </w:div>
                    <w:div w:id="1465192871">
                      <w:marLeft w:val="0"/>
                      <w:marRight w:val="0"/>
                      <w:marTop w:val="0"/>
                      <w:marBottom w:val="0"/>
                      <w:divBdr>
                        <w:top w:val="none" w:sz="0" w:space="0" w:color="auto"/>
                        <w:left w:val="none" w:sz="0" w:space="0" w:color="auto"/>
                        <w:bottom w:val="none" w:sz="0" w:space="0" w:color="auto"/>
                        <w:right w:val="none" w:sz="0" w:space="0" w:color="auto"/>
                      </w:divBdr>
                    </w:div>
                    <w:div w:id="1226063248">
                      <w:marLeft w:val="0"/>
                      <w:marRight w:val="0"/>
                      <w:marTop w:val="0"/>
                      <w:marBottom w:val="0"/>
                      <w:divBdr>
                        <w:top w:val="none" w:sz="0" w:space="0" w:color="auto"/>
                        <w:left w:val="none" w:sz="0" w:space="0" w:color="auto"/>
                        <w:bottom w:val="none" w:sz="0" w:space="0" w:color="auto"/>
                        <w:right w:val="none" w:sz="0" w:space="0" w:color="auto"/>
                      </w:divBdr>
                    </w:div>
                    <w:div w:id="1218132324">
                      <w:marLeft w:val="0"/>
                      <w:marRight w:val="0"/>
                      <w:marTop w:val="0"/>
                      <w:marBottom w:val="0"/>
                      <w:divBdr>
                        <w:top w:val="none" w:sz="0" w:space="0" w:color="auto"/>
                        <w:left w:val="none" w:sz="0" w:space="0" w:color="auto"/>
                        <w:bottom w:val="none" w:sz="0" w:space="0" w:color="auto"/>
                        <w:right w:val="none" w:sz="0" w:space="0" w:color="auto"/>
                      </w:divBdr>
                    </w:div>
                    <w:div w:id="1491870645">
                      <w:marLeft w:val="0"/>
                      <w:marRight w:val="0"/>
                      <w:marTop w:val="0"/>
                      <w:marBottom w:val="0"/>
                      <w:divBdr>
                        <w:top w:val="none" w:sz="0" w:space="0" w:color="auto"/>
                        <w:left w:val="none" w:sz="0" w:space="0" w:color="auto"/>
                        <w:bottom w:val="none" w:sz="0" w:space="0" w:color="auto"/>
                        <w:right w:val="none" w:sz="0" w:space="0" w:color="auto"/>
                      </w:divBdr>
                    </w:div>
                    <w:div w:id="1684626365">
                      <w:marLeft w:val="0"/>
                      <w:marRight w:val="0"/>
                      <w:marTop w:val="0"/>
                      <w:marBottom w:val="0"/>
                      <w:divBdr>
                        <w:top w:val="none" w:sz="0" w:space="0" w:color="auto"/>
                        <w:left w:val="none" w:sz="0" w:space="0" w:color="auto"/>
                        <w:bottom w:val="none" w:sz="0" w:space="0" w:color="auto"/>
                        <w:right w:val="none" w:sz="0" w:space="0" w:color="auto"/>
                      </w:divBdr>
                    </w:div>
                    <w:div w:id="20012285">
                      <w:marLeft w:val="0"/>
                      <w:marRight w:val="0"/>
                      <w:marTop w:val="0"/>
                      <w:marBottom w:val="0"/>
                      <w:divBdr>
                        <w:top w:val="none" w:sz="0" w:space="0" w:color="auto"/>
                        <w:left w:val="none" w:sz="0" w:space="0" w:color="auto"/>
                        <w:bottom w:val="none" w:sz="0" w:space="0" w:color="auto"/>
                        <w:right w:val="none" w:sz="0" w:space="0" w:color="auto"/>
                      </w:divBdr>
                    </w:div>
                    <w:div w:id="2091535979">
                      <w:marLeft w:val="0"/>
                      <w:marRight w:val="0"/>
                      <w:marTop w:val="0"/>
                      <w:marBottom w:val="0"/>
                      <w:divBdr>
                        <w:top w:val="none" w:sz="0" w:space="0" w:color="auto"/>
                        <w:left w:val="none" w:sz="0" w:space="0" w:color="auto"/>
                        <w:bottom w:val="none" w:sz="0" w:space="0" w:color="auto"/>
                        <w:right w:val="none" w:sz="0" w:space="0" w:color="auto"/>
                      </w:divBdr>
                    </w:div>
                    <w:div w:id="74133916">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2023848728">
                      <w:marLeft w:val="0"/>
                      <w:marRight w:val="0"/>
                      <w:marTop w:val="0"/>
                      <w:marBottom w:val="0"/>
                      <w:divBdr>
                        <w:top w:val="none" w:sz="0" w:space="0" w:color="auto"/>
                        <w:left w:val="none" w:sz="0" w:space="0" w:color="auto"/>
                        <w:bottom w:val="none" w:sz="0" w:space="0" w:color="auto"/>
                        <w:right w:val="none" w:sz="0" w:space="0" w:color="auto"/>
                      </w:divBdr>
                    </w:div>
                    <w:div w:id="1992439814">
                      <w:marLeft w:val="0"/>
                      <w:marRight w:val="0"/>
                      <w:marTop w:val="0"/>
                      <w:marBottom w:val="0"/>
                      <w:divBdr>
                        <w:top w:val="none" w:sz="0" w:space="0" w:color="auto"/>
                        <w:left w:val="none" w:sz="0" w:space="0" w:color="auto"/>
                        <w:bottom w:val="none" w:sz="0" w:space="0" w:color="auto"/>
                        <w:right w:val="none" w:sz="0" w:space="0" w:color="auto"/>
                      </w:divBdr>
                    </w:div>
                    <w:div w:id="1299604161">
                      <w:marLeft w:val="0"/>
                      <w:marRight w:val="0"/>
                      <w:marTop w:val="0"/>
                      <w:marBottom w:val="0"/>
                      <w:divBdr>
                        <w:top w:val="none" w:sz="0" w:space="0" w:color="auto"/>
                        <w:left w:val="none" w:sz="0" w:space="0" w:color="auto"/>
                        <w:bottom w:val="none" w:sz="0" w:space="0" w:color="auto"/>
                        <w:right w:val="none" w:sz="0" w:space="0" w:color="auto"/>
                      </w:divBdr>
                    </w:div>
                    <w:div w:id="945313320">
                      <w:marLeft w:val="0"/>
                      <w:marRight w:val="0"/>
                      <w:marTop w:val="0"/>
                      <w:marBottom w:val="0"/>
                      <w:divBdr>
                        <w:top w:val="none" w:sz="0" w:space="0" w:color="auto"/>
                        <w:left w:val="none" w:sz="0" w:space="0" w:color="auto"/>
                        <w:bottom w:val="none" w:sz="0" w:space="0" w:color="auto"/>
                        <w:right w:val="none" w:sz="0" w:space="0" w:color="auto"/>
                      </w:divBdr>
                    </w:div>
                    <w:div w:id="1473208466">
                      <w:marLeft w:val="0"/>
                      <w:marRight w:val="0"/>
                      <w:marTop w:val="0"/>
                      <w:marBottom w:val="0"/>
                      <w:divBdr>
                        <w:top w:val="none" w:sz="0" w:space="0" w:color="auto"/>
                        <w:left w:val="none" w:sz="0" w:space="0" w:color="auto"/>
                        <w:bottom w:val="none" w:sz="0" w:space="0" w:color="auto"/>
                        <w:right w:val="none" w:sz="0" w:space="0" w:color="auto"/>
                      </w:divBdr>
                    </w:div>
                    <w:div w:id="1754812734">
                      <w:marLeft w:val="0"/>
                      <w:marRight w:val="0"/>
                      <w:marTop w:val="0"/>
                      <w:marBottom w:val="0"/>
                      <w:divBdr>
                        <w:top w:val="none" w:sz="0" w:space="0" w:color="auto"/>
                        <w:left w:val="none" w:sz="0" w:space="0" w:color="auto"/>
                        <w:bottom w:val="none" w:sz="0" w:space="0" w:color="auto"/>
                        <w:right w:val="none" w:sz="0" w:space="0" w:color="auto"/>
                      </w:divBdr>
                    </w:div>
                    <w:div w:id="1513060933">
                      <w:marLeft w:val="0"/>
                      <w:marRight w:val="0"/>
                      <w:marTop w:val="0"/>
                      <w:marBottom w:val="0"/>
                      <w:divBdr>
                        <w:top w:val="none" w:sz="0" w:space="0" w:color="auto"/>
                        <w:left w:val="none" w:sz="0" w:space="0" w:color="auto"/>
                        <w:bottom w:val="none" w:sz="0" w:space="0" w:color="auto"/>
                        <w:right w:val="none" w:sz="0" w:space="0" w:color="auto"/>
                      </w:divBdr>
                    </w:div>
                    <w:div w:id="1681926032">
                      <w:marLeft w:val="0"/>
                      <w:marRight w:val="0"/>
                      <w:marTop w:val="0"/>
                      <w:marBottom w:val="0"/>
                      <w:divBdr>
                        <w:top w:val="none" w:sz="0" w:space="0" w:color="auto"/>
                        <w:left w:val="none" w:sz="0" w:space="0" w:color="auto"/>
                        <w:bottom w:val="none" w:sz="0" w:space="0" w:color="auto"/>
                        <w:right w:val="none" w:sz="0" w:space="0" w:color="auto"/>
                      </w:divBdr>
                    </w:div>
                    <w:div w:id="1406105960">
                      <w:marLeft w:val="0"/>
                      <w:marRight w:val="0"/>
                      <w:marTop w:val="0"/>
                      <w:marBottom w:val="0"/>
                      <w:divBdr>
                        <w:top w:val="none" w:sz="0" w:space="0" w:color="auto"/>
                        <w:left w:val="none" w:sz="0" w:space="0" w:color="auto"/>
                        <w:bottom w:val="none" w:sz="0" w:space="0" w:color="auto"/>
                        <w:right w:val="none" w:sz="0" w:space="0" w:color="auto"/>
                      </w:divBdr>
                    </w:div>
                    <w:div w:id="925190637">
                      <w:marLeft w:val="0"/>
                      <w:marRight w:val="0"/>
                      <w:marTop w:val="0"/>
                      <w:marBottom w:val="0"/>
                      <w:divBdr>
                        <w:top w:val="none" w:sz="0" w:space="0" w:color="auto"/>
                        <w:left w:val="none" w:sz="0" w:space="0" w:color="auto"/>
                        <w:bottom w:val="none" w:sz="0" w:space="0" w:color="auto"/>
                        <w:right w:val="none" w:sz="0" w:space="0" w:color="auto"/>
                      </w:divBdr>
                    </w:div>
                    <w:div w:id="482967460">
                      <w:marLeft w:val="0"/>
                      <w:marRight w:val="0"/>
                      <w:marTop w:val="0"/>
                      <w:marBottom w:val="0"/>
                      <w:divBdr>
                        <w:top w:val="none" w:sz="0" w:space="0" w:color="auto"/>
                        <w:left w:val="none" w:sz="0" w:space="0" w:color="auto"/>
                        <w:bottom w:val="none" w:sz="0" w:space="0" w:color="auto"/>
                        <w:right w:val="none" w:sz="0" w:space="0" w:color="auto"/>
                      </w:divBdr>
                    </w:div>
                    <w:div w:id="1426462161">
                      <w:marLeft w:val="0"/>
                      <w:marRight w:val="0"/>
                      <w:marTop w:val="0"/>
                      <w:marBottom w:val="0"/>
                      <w:divBdr>
                        <w:top w:val="none" w:sz="0" w:space="0" w:color="auto"/>
                        <w:left w:val="none" w:sz="0" w:space="0" w:color="auto"/>
                        <w:bottom w:val="none" w:sz="0" w:space="0" w:color="auto"/>
                        <w:right w:val="none" w:sz="0" w:space="0" w:color="auto"/>
                      </w:divBdr>
                    </w:div>
                    <w:div w:id="1916666878">
                      <w:marLeft w:val="0"/>
                      <w:marRight w:val="0"/>
                      <w:marTop w:val="0"/>
                      <w:marBottom w:val="0"/>
                      <w:divBdr>
                        <w:top w:val="none" w:sz="0" w:space="0" w:color="auto"/>
                        <w:left w:val="none" w:sz="0" w:space="0" w:color="auto"/>
                        <w:bottom w:val="none" w:sz="0" w:space="0" w:color="auto"/>
                        <w:right w:val="none" w:sz="0" w:space="0" w:color="auto"/>
                      </w:divBdr>
                    </w:div>
                    <w:div w:id="756369213">
                      <w:marLeft w:val="0"/>
                      <w:marRight w:val="0"/>
                      <w:marTop w:val="0"/>
                      <w:marBottom w:val="0"/>
                      <w:divBdr>
                        <w:top w:val="none" w:sz="0" w:space="0" w:color="auto"/>
                        <w:left w:val="none" w:sz="0" w:space="0" w:color="auto"/>
                        <w:bottom w:val="none" w:sz="0" w:space="0" w:color="auto"/>
                        <w:right w:val="none" w:sz="0" w:space="0" w:color="auto"/>
                      </w:divBdr>
                    </w:div>
                    <w:div w:id="26953998">
                      <w:marLeft w:val="0"/>
                      <w:marRight w:val="0"/>
                      <w:marTop w:val="0"/>
                      <w:marBottom w:val="0"/>
                      <w:divBdr>
                        <w:top w:val="none" w:sz="0" w:space="0" w:color="auto"/>
                        <w:left w:val="none" w:sz="0" w:space="0" w:color="auto"/>
                        <w:bottom w:val="none" w:sz="0" w:space="0" w:color="auto"/>
                        <w:right w:val="none" w:sz="0" w:space="0" w:color="auto"/>
                      </w:divBdr>
                    </w:div>
                    <w:div w:id="932476090">
                      <w:marLeft w:val="0"/>
                      <w:marRight w:val="0"/>
                      <w:marTop w:val="0"/>
                      <w:marBottom w:val="0"/>
                      <w:divBdr>
                        <w:top w:val="none" w:sz="0" w:space="0" w:color="auto"/>
                        <w:left w:val="none" w:sz="0" w:space="0" w:color="auto"/>
                        <w:bottom w:val="none" w:sz="0" w:space="0" w:color="auto"/>
                        <w:right w:val="none" w:sz="0" w:space="0" w:color="auto"/>
                      </w:divBdr>
                    </w:div>
                    <w:div w:id="1079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131">
          <w:marLeft w:val="0"/>
          <w:marRight w:val="0"/>
          <w:marTop w:val="195"/>
          <w:marBottom w:val="0"/>
          <w:divBdr>
            <w:top w:val="none" w:sz="0" w:space="0" w:color="auto"/>
            <w:left w:val="none" w:sz="0" w:space="0" w:color="auto"/>
            <w:bottom w:val="none" w:sz="0" w:space="0" w:color="auto"/>
            <w:right w:val="none" w:sz="0" w:space="0" w:color="auto"/>
          </w:divBdr>
          <w:divsChild>
            <w:div w:id="2033993754">
              <w:marLeft w:val="-450"/>
              <w:marRight w:val="0"/>
              <w:marTop w:val="0"/>
              <w:marBottom w:val="0"/>
              <w:divBdr>
                <w:top w:val="none" w:sz="0" w:space="0" w:color="auto"/>
                <w:left w:val="none" w:sz="0" w:space="0" w:color="auto"/>
                <w:bottom w:val="none" w:sz="0" w:space="0" w:color="auto"/>
                <w:right w:val="none" w:sz="0" w:space="0" w:color="auto"/>
              </w:divBdr>
              <w:divsChild>
                <w:div w:id="677776571">
                  <w:marLeft w:val="0"/>
                  <w:marRight w:val="0"/>
                  <w:marTop w:val="0"/>
                  <w:marBottom w:val="0"/>
                  <w:divBdr>
                    <w:top w:val="none" w:sz="0" w:space="0" w:color="auto"/>
                    <w:left w:val="none" w:sz="0" w:space="0" w:color="auto"/>
                    <w:bottom w:val="none" w:sz="0" w:space="0" w:color="auto"/>
                    <w:right w:val="none" w:sz="0" w:space="0" w:color="auto"/>
                  </w:divBdr>
                  <w:divsChild>
                    <w:div w:id="914778184">
                      <w:marLeft w:val="0"/>
                      <w:marRight w:val="0"/>
                      <w:marTop w:val="0"/>
                      <w:marBottom w:val="0"/>
                      <w:divBdr>
                        <w:top w:val="none" w:sz="0" w:space="0" w:color="auto"/>
                        <w:left w:val="none" w:sz="0" w:space="0" w:color="auto"/>
                        <w:bottom w:val="none" w:sz="0" w:space="0" w:color="auto"/>
                        <w:right w:val="none" w:sz="0" w:space="0" w:color="auto"/>
                      </w:divBdr>
                    </w:div>
                    <w:div w:id="829637564">
                      <w:marLeft w:val="0"/>
                      <w:marRight w:val="0"/>
                      <w:marTop w:val="0"/>
                      <w:marBottom w:val="0"/>
                      <w:divBdr>
                        <w:top w:val="none" w:sz="0" w:space="0" w:color="auto"/>
                        <w:left w:val="none" w:sz="0" w:space="0" w:color="auto"/>
                        <w:bottom w:val="none" w:sz="0" w:space="0" w:color="auto"/>
                        <w:right w:val="none" w:sz="0" w:space="0" w:color="auto"/>
                      </w:divBdr>
                    </w:div>
                    <w:div w:id="748190887">
                      <w:marLeft w:val="0"/>
                      <w:marRight w:val="0"/>
                      <w:marTop w:val="0"/>
                      <w:marBottom w:val="0"/>
                      <w:divBdr>
                        <w:top w:val="none" w:sz="0" w:space="0" w:color="auto"/>
                        <w:left w:val="none" w:sz="0" w:space="0" w:color="auto"/>
                        <w:bottom w:val="none" w:sz="0" w:space="0" w:color="auto"/>
                        <w:right w:val="none" w:sz="0" w:space="0" w:color="auto"/>
                      </w:divBdr>
                    </w:div>
                    <w:div w:id="1356493479">
                      <w:marLeft w:val="0"/>
                      <w:marRight w:val="0"/>
                      <w:marTop w:val="0"/>
                      <w:marBottom w:val="0"/>
                      <w:divBdr>
                        <w:top w:val="none" w:sz="0" w:space="0" w:color="auto"/>
                        <w:left w:val="none" w:sz="0" w:space="0" w:color="auto"/>
                        <w:bottom w:val="none" w:sz="0" w:space="0" w:color="auto"/>
                        <w:right w:val="none" w:sz="0" w:space="0" w:color="auto"/>
                      </w:divBdr>
                    </w:div>
                    <w:div w:id="749081076">
                      <w:marLeft w:val="0"/>
                      <w:marRight w:val="0"/>
                      <w:marTop w:val="0"/>
                      <w:marBottom w:val="0"/>
                      <w:divBdr>
                        <w:top w:val="none" w:sz="0" w:space="0" w:color="auto"/>
                        <w:left w:val="none" w:sz="0" w:space="0" w:color="auto"/>
                        <w:bottom w:val="none" w:sz="0" w:space="0" w:color="auto"/>
                        <w:right w:val="none" w:sz="0" w:space="0" w:color="auto"/>
                      </w:divBdr>
                    </w:div>
                    <w:div w:id="1424450203">
                      <w:marLeft w:val="0"/>
                      <w:marRight w:val="0"/>
                      <w:marTop w:val="0"/>
                      <w:marBottom w:val="0"/>
                      <w:divBdr>
                        <w:top w:val="none" w:sz="0" w:space="0" w:color="auto"/>
                        <w:left w:val="none" w:sz="0" w:space="0" w:color="auto"/>
                        <w:bottom w:val="none" w:sz="0" w:space="0" w:color="auto"/>
                        <w:right w:val="none" w:sz="0" w:space="0" w:color="auto"/>
                      </w:divBdr>
                    </w:div>
                    <w:div w:id="2035572266">
                      <w:marLeft w:val="0"/>
                      <w:marRight w:val="0"/>
                      <w:marTop w:val="0"/>
                      <w:marBottom w:val="0"/>
                      <w:divBdr>
                        <w:top w:val="none" w:sz="0" w:space="0" w:color="auto"/>
                        <w:left w:val="none" w:sz="0" w:space="0" w:color="auto"/>
                        <w:bottom w:val="none" w:sz="0" w:space="0" w:color="auto"/>
                        <w:right w:val="none" w:sz="0" w:space="0" w:color="auto"/>
                      </w:divBdr>
                    </w:div>
                    <w:div w:id="365066392">
                      <w:marLeft w:val="0"/>
                      <w:marRight w:val="0"/>
                      <w:marTop w:val="0"/>
                      <w:marBottom w:val="0"/>
                      <w:divBdr>
                        <w:top w:val="none" w:sz="0" w:space="0" w:color="auto"/>
                        <w:left w:val="none" w:sz="0" w:space="0" w:color="auto"/>
                        <w:bottom w:val="none" w:sz="0" w:space="0" w:color="auto"/>
                        <w:right w:val="none" w:sz="0" w:space="0" w:color="auto"/>
                      </w:divBdr>
                    </w:div>
                    <w:div w:id="2075467940">
                      <w:marLeft w:val="0"/>
                      <w:marRight w:val="0"/>
                      <w:marTop w:val="0"/>
                      <w:marBottom w:val="0"/>
                      <w:divBdr>
                        <w:top w:val="none" w:sz="0" w:space="0" w:color="auto"/>
                        <w:left w:val="none" w:sz="0" w:space="0" w:color="auto"/>
                        <w:bottom w:val="none" w:sz="0" w:space="0" w:color="auto"/>
                        <w:right w:val="none" w:sz="0" w:space="0" w:color="auto"/>
                      </w:divBdr>
                    </w:div>
                    <w:div w:id="1466971686">
                      <w:marLeft w:val="0"/>
                      <w:marRight w:val="0"/>
                      <w:marTop w:val="0"/>
                      <w:marBottom w:val="0"/>
                      <w:divBdr>
                        <w:top w:val="none" w:sz="0" w:space="0" w:color="auto"/>
                        <w:left w:val="none" w:sz="0" w:space="0" w:color="auto"/>
                        <w:bottom w:val="none" w:sz="0" w:space="0" w:color="auto"/>
                        <w:right w:val="none" w:sz="0" w:space="0" w:color="auto"/>
                      </w:divBdr>
                    </w:div>
                    <w:div w:id="1953828114">
                      <w:marLeft w:val="0"/>
                      <w:marRight w:val="0"/>
                      <w:marTop w:val="0"/>
                      <w:marBottom w:val="0"/>
                      <w:divBdr>
                        <w:top w:val="none" w:sz="0" w:space="0" w:color="auto"/>
                        <w:left w:val="none" w:sz="0" w:space="0" w:color="auto"/>
                        <w:bottom w:val="none" w:sz="0" w:space="0" w:color="auto"/>
                        <w:right w:val="none" w:sz="0" w:space="0" w:color="auto"/>
                      </w:divBdr>
                    </w:div>
                    <w:div w:id="103382789">
                      <w:marLeft w:val="0"/>
                      <w:marRight w:val="0"/>
                      <w:marTop w:val="0"/>
                      <w:marBottom w:val="0"/>
                      <w:divBdr>
                        <w:top w:val="none" w:sz="0" w:space="0" w:color="auto"/>
                        <w:left w:val="none" w:sz="0" w:space="0" w:color="auto"/>
                        <w:bottom w:val="none" w:sz="0" w:space="0" w:color="auto"/>
                        <w:right w:val="none" w:sz="0" w:space="0" w:color="auto"/>
                      </w:divBdr>
                    </w:div>
                    <w:div w:id="95633761">
                      <w:marLeft w:val="0"/>
                      <w:marRight w:val="0"/>
                      <w:marTop w:val="0"/>
                      <w:marBottom w:val="0"/>
                      <w:divBdr>
                        <w:top w:val="none" w:sz="0" w:space="0" w:color="auto"/>
                        <w:left w:val="none" w:sz="0" w:space="0" w:color="auto"/>
                        <w:bottom w:val="none" w:sz="0" w:space="0" w:color="auto"/>
                        <w:right w:val="none" w:sz="0" w:space="0" w:color="auto"/>
                      </w:divBdr>
                    </w:div>
                    <w:div w:id="1184788593">
                      <w:marLeft w:val="0"/>
                      <w:marRight w:val="0"/>
                      <w:marTop w:val="0"/>
                      <w:marBottom w:val="0"/>
                      <w:divBdr>
                        <w:top w:val="none" w:sz="0" w:space="0" w:color="auto"/>
                        <w:left w:val="none" w:sz="0" w:space="0" w:color="auto"/>
                        <w:bottom w:val="none" w:sz="0" w:space="0" w:color="auto"/>
                        <w:right w:val="none" w:sz="0" w:space="0" w:color="auto"/>
                      </w:divBdr>
                    </w:div>
                    <w:div w:id="1052728898">
                      <w:marLeft w:val="0"/>
                      <w:marRight w:val="0"/>
                      <w:marTop w:val="0"/>
                      <w:marBottom w:val="0"/>
                      <w:divBdr>
                        <w:top w:val="none" w:sz="0" w:space="0" w:color="auto"/>
                        <w:left w:val="none" w:sz="0" w:space="0" w:color="auto"/>
                        <w:bottom w:val="none" w:sz="0" w:space="0" w:color="auto"/>
                        <w:right w:val="none" w:sz="0" w:space="0" w:color="auto"/>
                      </w:divBdr>
                    </w:div>
                    <w:div w:id="742413870">
                      <w:marLeft w:val="0"/>
                      <w:marRight w:val="0"/>
                      <w:marTop w:val="0"/>
                      <w:marBottom w:val="0"/>
                      <w:divBdr>
                        <w:top w:val="none" w:sz="0" w:space="0" w:color="auto"/>
                        <w:left w:val="none" w:sz="0" w:space="0" w:color="auto"/>
                        <w:bottom w:val="none" w:sz="0" w:space="0" w:color="auto"/>
                        <w:right w:val="none" w:sz="0" w:space="0" w:color="auto"/>
                      </w:divBdr>
                    </w:div>
                    <w:div w:id="1086607111">
                      <w:marLeft w:val="0"/>
                      <w:marRight w:val="0"/>
                      <w:marTop w:val="0"/>
                      <w:marBottom w:val="0"/>
                      <w:divBdr>
                        <w:top w:val="none" w:sz="0" w:space="0" w:color="auto"/>
                        <w:left w:val="none" w:sz="0" w:space="0" w:color="auto"/>
                        <w:bottom w:val="none" w:sz="0" w:space="0" w:color="auto"/>
                        <w:right w:val="none" w:sz="0" w:space="0" w:color="auto"/>
                      </w:divBdr>
                    </w:div>
                    <w:div w:id="1367288381">
                      <w:marLeft w:val="0"/>
                      <w:marRight w:val="0"/>
                      <w:marTop w:val="0"/>
                      <w:marBottom w:val="0"/>
                      <w:divBdr>
                        <w:top w:val="none" w:sz="0" w:space="0" w:color="auto"/>
                        <w:left w:val="none" w:sz="0" w:space="0" w:color="auto"/>
                        <w:bottom w:val="none" w:sz="0" w:space="0" w:color="auto"/>
                        <w:right w:val="none" w:sz="0" w:space="0" w:color="auto"/>
                      </w:divBdr>
                    </w:div>
                    <w:div w:id="1787384737">
                      <w:marLeft w:val="0"/>
                      <w:marRight w:val="0"/>
                      <w:marTop w:val="0"/>
                      <w:marBottom w:val="0"/>
                      <w:divBdr>
                        <w:top w:val="none" w:sz="0" w:space="0" w:color="auto"/>
                        <w:left w:val="none" w:sz="0" w:space="0" w:color="auto"/>
                        <w:bottom w:val="none" w:sz="0" w:space="0" w:color="auto"/>
                        <w:right w:val="none" w:sz="0" w:space="0" w:color="auto"/>
                      </w:divBdr>
                    </w:div>
                    <w:div w:id="1514612194">
                      <w:marLeft w:val="0"/>
                      <w:marRight w:val="0"/>
                      <w:marTop w:val="0"/>
                      <w:marBottom w:val="0"/>
                      <w:divBdr>
                        <w:top w:val="none" w:sz="0" w:space="0" w:color="auto"/>
                        <w:left w:val="none" w:sz="0" w:space="0" w:color="auto"/>
                        <w:bottom w:val="none" w:sz="0" w:space="0" w:color="auto"/>
                        <w:right w:val="none" w:sz="0" w:space="0" w:color="auto"/>
                      </w:divBdr>
                    </w:div>
                    <w:div w:id="1350834052">
                      <w:marLeft w:val="0"/>
                      <w:marRight w:val="0"/>
                      <w:marTop w:val="0"/>
                      <w:marBottom w:val="0"/>
                      <w:divBdr>
                        <w:top w:val="none" w:sz="0" w:space="0" w:color="auto"/>
                        <w:left w:val="none" w:sz="0" w:space="0" w:color="auto"/>
                        <w:bottom w:val="none" w:sz="0" w:space="0" w:color="auto"/>
                        <w:right w:val="none" w:sz="0" w:space="0" w:color="auto"/>
                      </w:divBdr>
                    </w:div>
                    <w:div w:id="1073969672">
                      <w:marLeft w:val="0"/>
                      <w:marRight w:val="0"/>
                      <w:marTop w:val="0"/>
                      <w:marBottom w:val="0"/>
                      <w:divBdr>
                        <w:top w:val="none" w:sz="0" w:space="0" w:color="auto"/>
                        <w:left w:val="none" w:sz="0" w:space="0" w:color="auto"/>
                        <w:bottom w:val="none" w:sz="0" w:space="0" w:color="auto"/>
                        <w:right w:val="none" w:sz="0" w:space="0" w:color="auto"/>
                      </w:divBdr>
                    </w:div>
                    <w:div w:id="923295161">
                      <w:marLeft w:val="0"/>
                      <w:marRight w:val="0"/>
                      <w:marTop w:val="0"/>
                      <w:marBottom w:val="0"/>
                      <w:divBdr>
                        <w:top w:val="none" w:sz="0" w:space="0" w:color="auto"/>
                        <w:left w:val="none" w:sz="0" w:space="0" w:color="auto"/>
                        <w:bottom w:val="none" w:sz="0" w:space="0" w:color="auto"/>
                        <w:right w:val="none" w:sz="0" w:space="0" w:color="auto"/>
                      </w:divBdr>
                    </w:div>
                    <w:div w:id="554706474">
                      <w:marLeft w:val="0"/>
                      <w:marRight w:val="0"/>
                      <w:marTop w:val="0"/>
                      <w:marBottom w:val="0"/>
                      <w:divBdr>
                        <w:top w:val="none" w:sz="0" w:space="0" w:color="auto"/>
                        <w:left w:val="none" w:sz="0" w:space="0" w:color="auto"/>
                        <w:bottom w:val="none" w:sz="0" w:space="0" w:color="auto"/>
                        <w:right w:val="none" w:sz="0" w:space="0" w:color="auto"/>
                      </w:divBdr>
                    </w:div>
                    <w:div w:id="4305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
      <w:docPartPr>
        <w:name w:val="6189A573C0254634BACE3957F3333489"/>
        <w:category>
          <w:name w:val="Общие"/>
          <w:gallery w:val="placeholder"/>
        </w:category>
        <w:types>
          <w:type w:val="bbPlcHdr"/>
        </w:types>
        <w:behaviors>
          <w:behavior w:val="content"/>
        </w:behaviors>
        <w:guid w:val="{B245E452-05D6-4115-BF6C-FA0DFB94F8A3}"/>
      </w:docPartPr>
      <w:docPartBody>
        <w:p w:rsidR="006E317B" w:rsidRDefault="007359DE" w:rsidP="007359DE">
          <w:pPr>
            <w:pStyle w:val="6189A573C0254634BACE3957F3333489"/>
          </w:pPr>
          <w:r w:rsidRPr="0019780D">
            <w:rPr>
              <w:rStyle w:val="a3"/>
            </w:rPr>
            <w:t>Место для ввода даты.</w:t>
          </w:r>
        </w:p>
      </w:docPartBody>
    </w:docPart>
    <w:docPart>
      <w:docPartPr>
        <w:name w:val="50F20051916547118737C636B6EF23C9"/>
        <w:category>
          <w:name w:val="Общие"/>
          <w:gallery w:val="placeholder"/>
        </w:category>
        <w:types>
          <w:type w:val="bbPlcHdr"/>
        </w:types>
        <w:behaviors>
          <w:behavior w:val="content"/>
        </w:behaviors>
        <w:guid w:val="{922FE8B8-15A0-43AD-88B2-5806F32D5C90}"/>
      </w:docPartPr>
      <w:docPartBody>
        <w:p w:rsidR="006E317B" w:rsidRDefault="007359DE" w:rsidP="007359DE">
          <w:pPr>
            <w:pStyle w:val="50F20051916547118737C636B6EF23C9"/>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43959"/>
    <w:rsid w:val="000902C4"/>
    <w:rsid w:val="000D0C9E"/>
    <w:rsid w:val="00215125"/>
    <w:rsid w:val="0022117D"/>
    <w:rsid w:val="00222B4D"/>
    <w:rsid w:val="002E6BEB"/>
    <w:rsid w:val="003D345D"/>
    <w:rsid w:val="003D7FB3"/>
    <w:rsid w:val="003E48BF"/>
    <w:rsid w:val="00406BE4"/>
    <w:rsid w:val="00532DE8"/>
    <w:rsid w:val="00565F54"/>
    <w:rsid w:val="005D0008"/>
    <w:rsid w:val="00610A90"/>
    <w:rsid w:val="006748ED"/>
    <w:rsid w:val="00676176"/>
    <w:rsid w:val="00684077"/>
    <w:rsid w:val="0068567A"/>
    <w:rsid w:val="006C16AF"/>
    <w:rsid w:val="006D5BAB"/>
    <w:rsid w:val="006E317B"/>
    <w:rsid w:val="007359DE"/>
    <w:rsid w:val="00763481"/>
    <w:rsid w:val="00797250"/>
    <w:rsid w:val="0086767C"/>
    <w:rsid w:val="008743D0"/>
    <w:rsid w:val="00962EA2"/>
    <w:rsid w:val="00980AF3"/>
    <w:rsid w:val="009A49DB"/>
    <w:rsid w:val="009D0C96"/>
    <w:rsid w:val="009E7E85"/>
    <w:rsid w:val="00BD395B"/>
    <w:rsid w:val="00C36FA8"/>
    <w:rsid w:val="00C70CA2"/>
    <w:rsid w:val="00C74FBE"/>
    <w:rsid w:val="00C77254"/>
    <w:rsid w:val="00C9097C"/>
    <w:rsid w:val="00C97A5D"/>
    <w:rsid w:val="00CF6A02"/>
    <w:rsid w:val="00D05461"/>
    <w:rsid w:val="00D41A09"/>
    <w:rsid w:val="00D81BA0"/>
    <w:rsid w:val="00D977C5"/>
    <w:rsid w:val="00D97C08"/>
    <w:rsid w:val="00E10CC2"/>
    <w:rsid w:val="00E10FB6"/>
    <w:rsid w:val="00E62BFD"/>
    <w:rsid w:val="00E93512"/>
    <w:rsid w:val="00EA19D2"/>
    <w:rsid w:val="00ED4CE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59DE"/>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917EDFB9011D454A8223DAF7BC4F313D">
    <w:name w:val="917EDFB9011D454A8223DAF7BC4F313D"/>
    <w:rsid w:val="00D41A09"/>
  </w:style>
  <w:style w:type="paragraph" w:customStyle="1" w:styleId="8C0D113E7C70469CB7E3E25A75BFCFC0">
    <w:name w:val="8C0D113E7C70469CB7E3E25A75BFCFC0"/>
    <w:rsid w:val="00D41A09"/>
  </w:style>
  <w:style w:type="paragraph" w:customStyle="1" w:styleId="D568CFF4DDFD409CA884C5E8FC53C3E1">
    <w:name w:val="D568CFF4DDFD409CA884C5E8FC53C3E1"/>
    <w:rsid w:val="00D41A09"/>
  </w:style>
  <w:style w:type="paragraph" w:customStyle="1" w:styleId="9F98482E959C4F18B281732D45CB9728">
    <w:name w:val="9F98482E959C4F18B281732D45CB9728"/>
    <w:rsid w:val="00D41A09"/>
  </w:style>
  <w:style w:type="paragraph" w:customStyle="1" w:styleId="9AF5DEE938A549189991F9D878C23050">
    <w:name w:val="9AF5DEE938A549189991F9D878C23050"/>
    <w:rsid w:val="00D41A09"/>
  </w:style>
  <w:style w:type="paragraph" w:customStyle="1" w:styleId="A5E51A927450436599ECC3198875598B">
    <w:name w:val="A5E51A927450436599ECC3198875598B"/>
    <w:rsid w:val="00D41A09"/>
  </w:style>
  <w:style w:type="paragraph" w:customStyle="1" w:styleId="F3EE1E41B638428DA25B991BFB4EA4A7">
    <w:name w:val="F3EE1E41B638428DA25B991BFB4EA4A7"/>
    <w:rsid w:val="00D41A09"/>
  </w:style>
  <w:style w:type="paragraph" w:customStyle="1" w:styleId="0CCF7D7D7B884DB685883674F4939C1E">
    <w:name w:val="0CCF7D7D7B884DB685883674F4939C1E"/>
    <w:rsid w:val="00D41A09"/>
  </w:style>
  <w:style w:type="paragraph" w:customStyle="1" w:styleId="133F707043074A869EE056157F5A8E8E">
    <w:name w:val="133F707043074A869EE056157F5A8E8E"/>
    <w:rsid w:val="00D41A09"/>
  </w:style>
  <w:style w:type="paragraph" w:customStyle="1" w:styleId="78A25F1995C34BBCA09A47D6FD433219">
    <w:name w:val="78A25F1995C34BBCA09A47D6FD433219"/>
    <w:rsid w:val="00D41A09"/>
  </w:style>
  <w:style w:type="paragraph" w:customStyle="1" w:styleId="9810BEC2A897448FA5140AA9DEA46210">
    <w:name w:val="9810BEC2A897448FA5140AA9DEA46210"/>
    <w:rsid w:val="00D41A09"/>
  </w:style>
  <w:style w:type="paragraph" w:customStyle="1" w:styleId="1DA9AF33FC244F81B07479D0D194368D">
    <w:name w:val="1DA9AF33FC244F81B07479D0D194368D"/>
    <w:rsid w:val="00D41A09"/>
  </w:style>
  <w:style w:type="paragraph" w:customStyle="1" w:styleId="70BB03FDDCF3459A80A41E59F6A704F7">
    <w:name w:val="70BB03FDDCF3459A80A41E59F6A704F7"/>
    <w:rsid w:val="00D41A09"/>
  </w:style>
  <w:style w:type="paragraph" w:customStyle="1" w:styleId="CCE557FB79624DCEBAF0F648C97E2069">
    <w:name w:val="CCE557FB79624DCEBAF0F648C97E2069"/>
    <w:rsid w:val="00D41A09"/>
  </w:style>
  <w:style w:type="paragraph" w:customStyle="1" w:styleId="297CD8411F804BDB947544F572A90C3A">
    <w:name w:val="297CD8411F804BDB947544F572A90C3A"/>
    <w:rsid w:val="00684077"/>
  </w:style>
  <w:style w:type="paragraph" w:customStyle="1" w:styleId="0C6E401D16A84672BC768A9CD0A5536C">
    <w:name w:val="0C6E401D16A84672BC768A9CD0A5536C"/>
    <w:rsid w:val="00684077"/>
  </w:style>
  <w:style w:type="paragraph" w:customStyle="1" w:styleId="6189A573C0254634BACE3957F3333489">
    <w:name w:val="6189A573C0254634BACE3957F3333489"/>
    <w:rsid w:val="007359DE"/>
  </w:style>
  <w:style w:type="paragraph" w:customStyle="1" w:styleId="50F20051916547118737C636B6EF23C9">
    <w:name w:val="50F20051916547118737C636B6EF23C9"/>
    <w:rsid w:val="00735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8272-F0C2-4580-ADC7-AC3C68A7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3247</Words>
  <Characters>18514</Characters>
  <Application>Microsoft Office Word</Application>
  <DocSecurity>8</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3</cp:revision>
  <cp:lastPrinted>2022-07-28T02:19:00Z</cp:lastPrinted>
  <dcterms:created xsi:type="dcterms:W3CDTF">2022-07-29T02:42:00Z</dcterms:created>
  <dcterms:modified xsi:type="dcterms:W3CDTF">2022-07-29T03:21:00Z</dcterms:modified>
</cp:coreProperties>
</file>