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6826342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12-2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20C82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28.12.2020</w:t>
                </w:r>
              </w:p>
            </w:tc>
          </w:sdtContent>
        </w:sdt>
        <w:permEnd w:id="26826342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832711159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20C82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40</w:t>
                </w:r>
                <w:r w:rsidR="00034A2A">
                  <w:rPr>
                    <w:rStyle w:val="31"/>
                  </w:rPr>
                  <w:t>1</w:t>
                </w:r>
              </w:p>
            </w:tc>
          </w:sdtContent>
        </w:sdt>
        <w:permEnd w:id="83271115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446183717" w:edGrp="everyone" w:displacedByCustomXml="next"/>
        <w:sdt>
          <w:sdtPr>
            <w:rPr>
              <w:b/>
              <w:noProof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352B1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B0164F">
                  <w:rPr>
                    <w:b/>
                    <w:noProof/>
                    <w:sz w:val="28"/>
                    <w:szCs w:val="28"/>
                  </w:rPr>
                  <w:t xml:space="preserve">Об утверждении муниципальной  программы </w:t>
                </w:r>
                <w:r w:rsidR="00F20C82" w:rsidRPr="00B0164F">
                  <w:rPr>
                    <w:b/>
                    <w:noProof/>
                    <w:sz w:val="28"/>
                    <w:szCs w:val="28"/>
                  </w:rPr>
                  <w:t>«</w:t>
                </w:r>
                <w:r w:rsidR="00034A2A">
                  <w:rPr>
                    <w:b/>
                    <w:noProof/>
                    <w:sz w:val="28"/>
                    <w:szCs w:val="28"/>
                  </w:rPr>
                  <w:t xml:space="preserve">Комплексные меры противодействия злоупотреблению наркотиками и их незаконному обороту </w:t>
                </w:r>
                <w:r w:rsidRPr="00B0164F">
                  <w:rPr>
                    <w:b/>
                    <w:noProof/>
                    <w:sz w:val="28"/>
                    <w:szCs w:val="28"/>
                  </w:rPr>
                  <w:t>в Табунском районе</w:t>
                </w:r>
                <w:r w:rsidR="00F20C82" w:rsidRPr="00B0164F">
                  <w:rPr>
                    <w:b/>
                    <w:noProof/>
                    <w:sz w:val="28"/>
                    <w:szCs w:val="28"/>
                  </w:rPr>
                  <w:t xml:space="preserve">» </w:t>
                </w:r>
                <w:r w:rsidRPr="00B0164F">
                  <w:rPr>
                    <w:b/>
                    <w:noProof/>
                    <w:sz w:val="28"/>
                    <w:szCs w:val="28"/>
                  </w:rPr>
                  <w:t>на 20</w:t>
                </w:r>
                <w:r w:rsidR="00BA5E56" w:rsidRPr="00B0164F">
                  <w:rPr>
                    <w:b/>
                    <w:noProof/>
                    <w:sz w:val="28"/>
                    <w:szCs w:val="28"/>
                  </w:rPr>
                  <w:t>21</w:t>
                </w:r>
                <w:r w:rsidRPr="00B0164F">
                  <w:rPr>
                    <w:b/>
                    <w:noProof/>
                    <w:sz w:val="28"/>
                    <w:szCs w:val="28"/>
                  </w:rPr>
                  <w:t>-202</w:t>
                </w:r>
                <w:r w:rsidR="00BA5E56" w:rsidRPr="00B0164F">
                  <w:rPr>
                    <w:b/>
                    <w:noProof/>
                    <w:sz w:val="28"/>
                    <w:szCs w:val="28"/>
                  </w:rPr>
                  <w:t>4</w:t>
                </w:r>
                <w:r w:rsidRPr="00B0164F">
                  <w:rPr>
                    <w:b/>
                    <w:noProof/>
                    <w:sz w:val="28"/>
                    <w:szCs w:val="28"/>
                  </w:rPr>
                  <w:t xml:space="preserve"> годы</w:t>
                </w:r>
              </w:p>
            </w:tc>
          </w:sdtContent>
        </w:sdt>
        <w:permEnd w:id="1446183717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728853501" w:edGrp="everyone"/>
    <w:p w:rsidR="00830E27" w:rsidRDefault="000115E3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034A2A">
            <w:rPr>
              <w:sz w:val="28"/>
            </w:rPr>
            <w:t>В</w:t>
          </w:r>
          <w:r w:rsidR="00034A2A" w:rsidRPr="00AE3AA6">
            <w:rPr>
              <w:sz w:val="28"/>
            </w:rPr>
            <w:t xml:space="preserve"> целях повышения эффективности работы </w:t>
          </w:r>
          <w:r w:rsidR="00034A2A">
            <w:rPr>
              <w:sz w:val="28"/>
            </w:rPr>
            <w:t>межведомственного взаимодействия</w:t>
          </w:r>
          <w:r w:rsidR="00034A2A" w:rsidRPr="00AE3AA6">
            <w:rPr>
              <w:sz w:val="28"/>
            </w:rPr>
            <w:t xml:space="preserve"> на территории Табунского района</w:t>
          </w:r>
          <w:r w:rsidR="00034A2A">
            <w:rPr>
              <w:sz w:val="28"/>
            </w:rPr>
            <w:t xml:space="preserve"> в сфере противодействия злоупотреблению наркотиками и их незаконному обороту, в</w:t>
          </w:r>
          <w:r w:rsidR="00034A2A" w:rsidRPr="00D178DE">
            <w:rPr>
              <w:sz w:val="28"/>
            </w:rPr>
            <w:t xml:space="preserve"> соответствии с Федеральным законом от 06.10.20003 № 131-ФЗ «Об общих принципах организации местного самоуправления в Российской Федерации», Уставом муниципального образования Табунск</w:t>
          </w:r>
          <w:r w:rsidR="00034A2A">
            <w:rPr>
              <w:sz w:val="28"/>
            </w:rPr>
            <w:t>ий</w:t>
          </w:r>
          <w:r w:rsidR="00034A2A" w:rsidRPr="00D178DE">
            <w:rPr>
              <w:sz w:val="28"/>
            </w:rPr>
            <w:t xml:space="preserve"> район</w:t>
          </w:r>
          <w:r w:rsidR="00034A2A">
            <w:rPr>
              <w:sz w:val="28"/>
            </w:rPr>
            <w:t xml:space="preserve"> Алтайского края</w:t>
          </w:r>
          <w:r w:rsidR="00034A2A" w:rsidRPr="00D178DE">
            <w:rPr>
              <w:sz w:val="28"/>
            </w:rPr>
            <w:t>, постановлением администрации района от 21.04.2014 № 112 «Об утверждении порядка разработки, реализации и оценки эффективности муниципальных программ</w:t>
          </w:r>
        </w:sdtContent>
      </w:sdt>
      <w:permEnd w:id="1728853501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530070845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40376D" w:rsidRDefault="005352B1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40376D">
            <w:rPr>
              <w:sz w:val="28"/>
              <w:szCs w:val="28"/>
            </w:rPr>
            <w:t xml:space="preserve">Утвердить муниципальную программу </w:t>
          </w:r>
          <w:r w:rsidR="00034A2A">
            <w:rPr>
              <w:sz w:val="28"/>
              <w:szCs w:val="28"/>
            </w:rPr>
            <w:t xml:space="preserve">«Комплексные меры противодействия злоупотреблению наркотиками и их незаконному обороту </w:t>
          </w:r>
          <w:r w:rsidRPr="0040376D">
            <w:rPr>
              <w:sz w:val="28"/>
              <w:szCs w:val="28"/>
            </w:rPr>
            <w:t>в Табунском районе</w:t>
          </w:r>
          <w:r w:rsidR="00034A2A">
            <w:rPr>
              <w:sz w:val="28"/>
              <w:szCs w:val="28"/>
            </w:rPr>
            <w:t>»</w:t>
          </w:r>
          <w:r w:rsidRPr="0040376D">
            <w:rPr>
              <w:sz w:val="28"/>
              <w:szCs w:val="28"/>
            </w:rPr>
            <w:t xml:space="preserve"> на 20</w:t>
          </w:r>
          <w:r w:rsidR="0040376D" w:rsidRPr="0040376D">
            <w:rPr>
              <w:sz w:val="28"/>
              <w:szCs w:val="28"/>
            </w:rPr>
            <w:t>21</w:t>
          </w:r>
          <w:r w:rsidRPr="0040376D">
            <w:rPr>
              <w:sz w:val="28"/>
              <w:szCs w:val="28"/>
            </w:rPr>
            <w:t>-202</w:t>
          </w:r>
          <w:r w:rsidR="0040376D" w:rsidRPr="0040376D">
            <w:rPr>
              <w:sz w:val="28"/>
              <w:szCs w:val="28"/>
            </w:rPr>
            <w:t>4</w:t>
          </w:r>
          <w:r w:rsidRPr="0040376D">
            <w:rPr>
              <w:sz w:val="28"/>
              <w:szCs w:val="28"/>
            </w:rPr>
            <w:t xml:space="preserve"> годы (прилагается).</w:t>
          </w:r>
        </w:p>
        <w:p w:rsidR="0040376D" w:rsidRPr="0040376D" w:rsidRDefault="0040376D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Опубликовать настоящее постановление </w:t>
          </w:r>
          <w:r w:rsidR="005839EE">
            <w:rPr>
              <w:rStyle w:val="31"/>
            </w:rPr>
            <w:t xml:space="preserve">в установленном порядке и разместить </w:t>
          </w:r>
          <w:bookmarkStart w:id="0" w:name="_GoBack"/>
          <w:bookmarkEnd w:id="0"/>
          <w:r>
            <w:rPr>
              <w:rStyle w:val="31"/>
            </w:rPr>
            <w:t>на официальном сайте администрации района в информационно-телекоммуникационной сети «Интернет».</w:t>
          </w:r>
        </w:p>
        <w:p w:rsidR="0037097F" w:rsidRPr="00514A68" w:rsidRDefault="0040376D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40376D">
            <w:rPr>
              <w:sz w:val="28"/>
              <w:szCs w:val="28"/>
            </w:rPr>
            <w:t>Контроль за выполнением настоящего постановления возложить на заместителя главы администрации района С.Н. Ятлову.</w:t>
          </w:r>
        </w:p>
      </w:sdtContent>
    </w:sdt>
    <w:permEnd w:id="1530070845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74536081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74536081" w:displacedByCustomXml="prev"/>
        <w:permStart w:id="38818938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388189389" w:displacedByCustomXml="prev"/>
      </w:tr>
    </w:tbl>
    <w:p w:rsidR="002860DF" w:rsidRDefault="002860DF" w:rsidP="00EA0C29">
      <w:pPr>
        <w:rPr>
          <w:sz w:val="28"/>
          <w:szCs w:val="28"/>
        </w:rPr>
      </w:pPr>
    </w:p>
    <w:p w:rsidR="002860DF" w:rsidRDefault="002860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60DF" w:rsidRDefault="002860DF" w:rsidP="002860DF">
      <w:pPr>
        <w:shd w:val="clear" w:color="auto" w:fill="FCFDFD"/>
        <w:jc w:val="center"/>
        <w:rPr>
          <w:color w:val="000000"/>
          <w:sz w:val="24"/>
          <w:szCs w:val="24"/>
        </w:rPr>
      </w:pPr>
      <w:permStart w:id="660420452" w:edGrp="everyone"/>
      <w:r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-205740</wp:posOffset>
                </wp:positionV>
                <wp:extent cx="3129915" cy="914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0DF" w:rsidRPr="002860DF" w:rsidRDefault="002860DF" w:rsidP="002860DF">
                            <w:pPr>
                              <w:rPr>
                                <w:sz w:val="28"/>
                              </w:rPr>
                            </w:pPr>
                            <w:permStart w:id="1823109870" w:edGrp="everyone"/>
                            <w:r w:rsidRPr="002860DF">
                              <w:rPr>
                                <w:sz w:val="28"/>
                              </w:rPr>
                              <w:t>УТВЕРЖДЕНА</w:t>
                            </w:r>
                          </w:p>
                          <w:p w:rsidR="002860DF" w:rsidRPr="002860DF" w:rsidRDefault="002860DF" w:rsidP="002860DF">
                            <w:pPr>
                              <w:rPr>
                                <w:sz w:val="28"/>
                              </w:rPr>
                            </w:pPr>
                            <w:r w:rsidRPr="002860DF">
                              <w:rPr>
                                <w:sz w:val="28"/>
                              </w:rPr>
                              <w:t>Постановлением администрации</w:t>
                            </w:r>
                          </w:p>
                          <w:p w:rsidR="002860DF" w:rsidRPr="002860DF" w:rsidRDefault="002860DF" w:rsidP="002860DF">
                            <w:pPr>
                              <w:rPr>
                                <w:sz w:val="28"/>
                              </w:rPr>
                            </w:pPr>
                            <w:r w:rsidRPr="002860DF">
                              <w:rPr>
                                <w:sz w:val="28"/>
                              </w:rPr>
                              <w:t>Табунского района</w:t>
                            </w:r>
                          </w:p>
                          <w:p w:rsidR="002860DF" w:rsidRPr="002860DF" w:rsidRDefault="002860DF" w:rsidP="002860DF">
                            <w:pPr>
                              <w:rPr>
                                <w:sz w:val="28"/>
                              </w:rPr>
                            </w:pPr>
                            <w:r w:rsidRPr="002860DF">
                              <w:rPr>
                                <w:sz w:val="28"/>
                              </w:rPr>
                              <w:t xml:space="preserve">от 28.12.2020года № 401 </w:t>
                            </w:r>
                            <w:permEnd w:id="182310987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7.2pt;margin-top:-16.2pt;width:246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" stroked="f">
                <v:textbox>
                  <w:txbxContent>
                    <w:p w:rsidR="002860DF" w:rsidRPr="002860DF" w:rsidRDefault="002860DF" w:rsidP="002860DF">
                      <w:pPr>
                        <w:rPr>
                          <w:sz w:val="28"/>
                        </w:rPr>
                      </w:pPr>
                      <w:permStart w:id="1823109870" w:edGrp="everyone"/>
                      <w:r w:rsidRPr="002860DF">
                        <w:rPr>
                          <w:sz w:val="28"/>
                        </w:rPr>
                        <w:t>УТВЕРЖДЕНА</w:t>
                      </w:r>
                    </w:p>
                    <w:p w:rsidR="002860DF" w:rsidRPr="002860DF" w:rsidRDefault="002860DF" w:rsidP="002860DF">
                      <w:pPr>
                        <w:rPr>
                          <w:sz w:val="28"/>
                        </w:rPr>
                      </w:pPr>
                      <w:r w:rsidRPr="002860DF">
                        <w:rPr>
                          <w:sz w:val="28"/>
                        </w:rPr>
                        <w:t>Постановлением администрации</w:t>
                      </w:r>
                    </w:p>
                    <w:p w:rsidR="002860DF" w:rsidRPr="002860DF" w:rsidRDefault="002860DF" w:rsidP="002860DF">
                      <w:pPr>
                        <w:rPr>
                          <w:sz w:val="28"/>
                        </w:rPr>
                      </w:pPr>
                      <w:r w:rsidRPr="002860DF">
                        <w:rPr>
                          <w:sz w:val="28"/>
                        </w:rPr>
                        <w:t>Табунского района</w:t>
                      </w:r>
                    </w:p>
                    <w:p w:rsidR="002860DF" w:rsidRPr="002860DF" w:rsidRDefault="002860DF" w:rsidP="002860DF">
                      <w:pPr>
                        <w:rPr>
                          <w:sz w:val="28"/>
                        </w:rPr>
                      </w:pPr>
                      <w:r w:rsidRPr="002860DF">
                        <w:rPr>
                          <w:sz w:val="28"/>
                        </w:rPr>
                        <w:t xml:space="preserve">от 28.12.2020года № 401 </w:t>
                      </w:r>
                      <w:permEnd w:id="1823109870"/>
                    </w:p>
                  </w:txbxContent>
                </v:textbox>
              </v:shape>
            </w:pict>
          </mc:Fallback>
        </mc:AlternateContent>
      </w:r>
    </w:p>
    <w:p w:rsidR="002860DF" w:rsidRDefault="002860DF" w:rsidP="002860DF">
      <w:pPr>
        <w:shd w:val="clear" w:color="auto" w:fill="FCFDFD"/>
        <w:jc w:val="center"/>
        <w:rPr>
          <w:color w:val="000000"/>
          <w:sz w:val="24"/>
          <w:szCs w:val="24"/>
        </w:rPr>
      </w:pPr>
    </w:p>
    <w:p w:rsidR="002860DF" w:rsidRDefault="002860DF" w:rsidP="002860DF">
      <w:pPr>
        <w:shd w:val="clear" w:color="auto" w:fill="FCFDFD"/>
        <w:jc w:val="center"/>
        <w:rPr>
          <w:color w:val="000000"/>
          <w:sz w:val="24"/>
          <w:szCs w:val="24"/>
        </w:rPr>
      </w:pPr>
    </w:p>
    <w:p w:rsidR="002860DF" w:rsidRDefault="002860DF" w:rsidP="002860DF">
      <w:pPr>
        <w:shd w:val="clear" w:color="auto" w:fill="FCFDFD"/>
        <w:jc w:val="center"/>
        <w:rPr>
          <w:sz w:val="28"/>
          <w:szCs w:val="28"/>
        </w:rPr>
      </w:pPr>
    </w:p>
    <w:p w:rsidR="002860DF" w:rsidRDefault="002860DF" w:rsidP="002860DF">
      <w:pPr>
        <w:shd w:val="clear" w:color="auto" w:fill="FCFDFD"/>
        <w:jc w:val="center"/>
        <w:rPr>
          <w:sz w:val="28"/>
          <w:szCs w:val="28"/>
        </w:rPr>
      </w:pPr>
    </w:p>
    <w:p w:rsidR="002860DF" w:rsidRPr="00736758" w:rsidRDefault="002860DF" w:rsidP="002860DF">
      <w:pPr>
        <w:pStyle w:val="a8"/>
        <w:spacing w:line="322" w:lineRule="exact"/>
        <w:jc w:val="center"/>
        <w:rPr>
          <w:b/>
          <w:sz w:val="28"/>
          <w:szCs w:val="28"/>
        </w:rPr>
      </w:pPr>
      <w:r w:rsidRPr="00736758">
        <w:rPr>
          <w:b/>
          <w:sz w:val="28"/>
          <w:szCs w:val="28"/>
        </w:rPr>
        <w:t>МУНИЦИПАЛЬНАЯ ПРОГРАММА</w:t>
      </w:r>
    </w:p>
    <w:p w:rsidR="002860DF" w:rsidRPr="00C834CD" w:rsidRDefault="002860DF" w:rsidP="002860DF">
      <w:pPr>
        <w:pStyle w:val="a8"/>
        <w:spacing w:line="322" w:lineRule="exact"/>
        <w:jc w:val="center"/>
        <w:rPr>
          <w:rStyle w:val="50"/>
          <w:rFonts w:eastAsia="Calibri"/>
          <w:b/>
          <w:sz w:val="28"/>
          <w:szCs w:val="28"/>
        </w:rPr>
      </w:pPr>
      <w:r w:rsidRPr="00C834CD">
        <w:rPr>
          <w:b/>
          <w:sz w:val="28"/>
          <w:szCs w:val="28"/>
        </w:rPr>
        <w:t>«</w:t>
      </w:r>
      <w:r w:rsidRPr="006C38F4">
        <w:rPr>
          <w:b/>
          <w:sz w:val="28"/>
          <w:szCs w:val="28"/>
        </w:rPr>
        <w:t>Комплексные меры противодействия злоупотреблению наркотиками и их незаконному обороту в Табунском районе</w:t>
      </w:r>
      <w:r w:rsidRPr="00C834CD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21</w:t>
      </w:r>
      <w:r w:rsidRPr="00C834C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C834CD">
        <w:rPr>
          <w:b/>
          <w:sz w:val="28"/>
          <w:szCs w:val="28"/>
        </w:rPr>
        <w:t xml:space="preserve"> годы</w:t>
      </w:r>
    </w:p>
    <w:p w:rsidR="002860DF" w:rsidRDefault="002860DF" w:rsidP="002860DF">
      <w:pPr>
        <w:pStyle w:val="a8"/>
        <w:spacing w:line="322" w:lineRule="exact"/>
        <w:ind w:left="220"/>
        <w:jc w:val="center"/>
        <w:rPr>
          <w:rStyle w:val="50"/>
          <w:rFonts w:eastAsia="Calibri"/>
          <w:sz w:val="28"/>
          <w:szCs w:val="28"/>
        </w:rPr>
      </w:pPr>
    </w:p>
    <w:p w:rsidR="002860DF" w:rsidRPr="006C38F4" w:rsidRDefault="002860DF" w:rsidP="002860DF">
      <w:pPr>
        <w:shd w:val="clear" w:color="auto" w:fill="FCFDFD"/>
        <w:jc w:val="center"/>
        <w:rPr>
          <w:sz w:val="28"/>
          <w:szCs w:val="28"/>
        </w:rPr>
      </w:pPr>
      <w:r w:rsidRPr="006C38F4">
        <w:rPr>
          <w:sz w:val="28"/>
          <w:szCs w:val="28"/>
        </w:rPr>
        <w:t>ПАСПОРТ</w:t>
      </w:r>
    </w:p>
    <w:p w:rsidR="002860DF" w:rsidRPr="006C38F4" w:rsidRDefault="002860DF" w:rsidP="002860DF">
      <w:pPr>
        <w:shd w:val="clear" w:color="auto" w:fill="FCFDFD"/>
        <w:jc w:val="center"/>
        <w:rPr>
          <w:sz w:val="28"/>
          <w:szCs w:val="28"/>
        </w:rPr>
      </w:pPr>
      <w:r w:rsidRPr="006C38F4">
        <w:rPr>
          <w:sz w:val="28"/>
          <w:szCs w:val="28"/>
        </w:rPr>
        <w:t>муниципальной программы</w:t>
      </w:r>
    </w:p>
    <w:p w:rsidR="002860DF" w:rsidRPr="00552231" w:rsidRDefault="002860DF" w:rsidP="002860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2231">
        <w:rPr>
          <w:sz w:val="28"/>
          <w:szCs w:val="28"/>
        </w:rPr>
        <w:t>«Комплексные меры противодействия злоупотреблению наркотиками и их незаконному обороту в Табунском районе» на 2021 - 2024 годы</w:t>
      </w:r>
    </w:p>
    <w:p w:rsidR="002860DF" w:rsidRPr="006C38F4" w:rsidRDefault="002860DF" w:rsidP="002860DF">
      <w:pPr>
        <w:shd w:val="clear" w:color="auto" w:fill="FCFDFD"/>
        <w:jc w:val="center"/>
        <w:rPr>
          <w:sz w:val="28"/>
          <w:szCs w:val="28"/>
        </w:rPr>
      </w:pPr>
    </w:p>
    <w:tbl>
      <w:tblPr>
        <w:tblW w:w="10158" w:type="dxa"/>
        <w:jc w:val="center"/>
        <w:shd w:val="clear" w:color="auto" w:fill="FC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980"/>
      </w:tblGrid>
      <w:tr w:rsidR="002860DF" w:rsidRPr="002860DF" w:rsidTr="00D41DC0">
        <w:trPr>
          <w:jc w:val="center"/>
        </w:trPr>
        <w:tc>
          <w:tcPr>
            <w:tcW w:w="3178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DF" w:rsidRPr="002860DF" w:rsidRDefault="002860DF" w:rsidP="00D41DC0">
            <w:pPr>
              <w:rPr>
                <w:spacing w:val="-12"/>
                <w:sz w:val="28"/>
                <w:szCs w:val="28"/>
              </w:rPr>
            </w:pPr>
            <w:r w:rsidRPr="002860DF">
              <w:rPr>
                <w:spacing w:val="-12"/>
                <w:sz w:val="28"/>
                <w:szCs w:val="28"/>
              </w:rPr>
              <w:t>От</w:t>
            </w:r>
            <w:r w:rsidRPr="002860DF">
              <w:rPr>
                <w:spacing w:val="-12"/>
                <w:sz w:val="28"/>
                <w:szCs w:val="28"/>
              </w:rPr>
              <w:softHyphen/>
              <w:t>вет</w:t>
            </w:r>
            <w:r w:rsidRPr="002860DF">
              <w:rPr>
                <w:spacing w:val="-12"/>
                <w:sz w:val="28"/>
                <w:szCs w:val="28"/>
              </w:rPr>
              <w:softHyphen/>
              <w:t>ствен</w:t>
            </w:r>
            <w:r w:rsidRPr="002860DF">
              <w:rPr>
                <w:spacing w:val="-12"/>
                <w:sz w:val="28"/>
                <w:szCs w:val="28"/>
              </w:rPr>
              <w:softHyphen/>
              <w:t>ный ис</w:t>
            </w:r>
            <w:r w:rsidRPr="002860DF">
              <w:rPr>
                <w:spacing w:val="-12"/>
                <w:sz w:val="28"/>
                <w:szCs w:val="28"/>
              </w:rPr>
              <w:softHyphen/>
              <w:t>пол</w:t>
            </w:r>
            <w:r w:rsidRPr="002860DF">
              <w:rPr>
                <w:spacing w:val="-12"/>
                <w:sz w:val="28"/>
                <w:szCs w:val="28"/>
              </w:rPr>
              <w:softHyphen/>
              <w:t>ни</w:t>
            </w:r>
            <w:r w:rsidRPr="002860DF">
              <w:rPr>
                <w:spacing w:val="-12"/>
                <w:sz w:val="28"/>
                <w:szCs w:val="28"/>
              </w:rPr>
              <w:softHyphen/>
              <w:t>тель про</w:t>
            </w:r>
            <w:r w:rsidRPr="002860DF">
              <w:rPr>
                <w:spacing w:val="-12"/>
                <w:sz w:val="28"/>
                <w:szCs w:val="28"/>
              </w:rPr>
              <w:softHyphen/>
              <w:t>грам</w:t>
            </w:r>
            <w:r w:rsidRPr="002860DF">
              <w:rPr>
                <w:spacing w:val="-12"/>
                <w:sz w:val="28"/>
                <w:szCs w:val="28"/>
              </w:rPr>
              <w:softHyphen/>
              <w:t>мы</w:t>
            </w:r>
          </w:p>
          <w:p w:rsidR="002860DF" w:rsidRPr="002860DF" w:rsidRDefault="002860DF" w:rsidP="00D41DC0">
            <w:pPr>
              <w:rPr>
                <w:sz w:val="28"/>
                <w:szCs w:val="28"/>
              </w:rPr>
            </w:pPr>
          </w:p>
        </w:tc>
        <w:tc>
          <w:tcPr>
            <w:tcW w:w="6980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DF" w:rsidRPr="002860DF" w:rsidRDefault="002860DF" w:rsidP="00D41DC0">
            <w:pPr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Адми</w:t>
            </w:r>
            <w:r w:rsidRPr="002860DF">
              <w:rPr>
                <w:sz w:val="28"/>
                <w:szCs w:val="28"/>
              </w:rPr>
              <w:softHyphen/>
              <w:t>ни</w:t>
            </w:r>
            <w:r w:rsidRPr="002860DF">
              <w:rPr>
                <w:sz w:val="28"/>
                <w:szCs w:val="28"/>
              </w:rPr>
              <w:softHyphen/>
              <w:t>стра</w:t>
            </w:r>
            <w:r w:rsidRPr="002860DF">
              <w:rPr>
                <w:sz w:val="28"/>
                <w:szCs w:val="28"/>
              </w:rPr>
              <w:softHyphen/>
              <w:t>ция Табунского рай</w:t>
            </w:r>
            <w:r w:rsidRPr="002860DF">
              <w:rPr>
                <w:sz w:val="28"/>
                <w:szCs w:val="28"/>
              </w:rPr>
              <w:softHyphen/>
              <w:t>о</w:t>
            </w:r>
            <w:r w:rsidRPr="002860DF">
              <w:rPr>
                <w:sz w:val="28"/>
                <w:szCs w:val="28"/>
              </w:rPr>
              <w:softHyphen/>
              <w:t>на Ал</w:t>
            </w:r>
            <w:r w:rsidRPr="002860DF">
              <w:rPr>
                <w:sz w:val="28"/>
                <w:szCs w:val="28"/>
              </w:rPr>
              <w:softHyphen/>
              <w:t>тай</w:t>
            </w:r>
            <w:r w:rsidRPr="002860DF">
              <w:rPr>
                <w:sz w:val="28"/>
                <w:szCs w:val="28"/>
              </w:rPr>
              <w:softHyphen/>
              <w:t>ско</w:t>
            </w:r>
            <w:r w:rsidRPr="002860DF">
              <w:rPr>
                <w:sz w:val="28"/>
                <w:szCs w:val="28"/>
              </w:rPr>
              <w:softHyphen/>
              <w:t>го края</w:t>
            </w:r>
          </w:p>
        </w:tc>
      </w:tr>
      <w:tr w:rsidR="002860DF" w:rsidRPr="002860DF" w:rsidTr="00D41DC0">
        <w:trPr>
          <w:jc w:val="center"/>
        </w:trPr>
        <w:tc>
          <w:tcPr>
            <w:tcW w:w="3178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DF" w:rsidRPr="002860DF" w:rsidRDefault="002860DF" w:rsidP="00D41DC0">
            <w:pPr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Со</w:t>
            </w:r>
            <w:r w:rsidRPr="002860DF">
              <w:rPr>
                <w:sz w:val="28"/>
                <w:szCs w:val="28"/>
              </w:rPr>
              <w:softHyphen/>
              <w:t>ис</w:t>
            </w:r>
            <w:r w:rsidRPr="002860DF">
              <w:rPr>
                <w:sz w:val="28"/>
                <w:szCs w:val="28"/>
              </w:rPr>
              <w:softHyphen/>
              <w:t>пол</w:t>
            </w:r>
            <w:r w:rsidRPr="002860DF">
              <w:rPr>
                <w:sz w:val="28"/>
                <w:szCs w:val="28"/>
              </w:rPr>
              <w:softHyphen/>
              <w:t>ни</w:t>
            </w:r>
            <w:r w:rsidRPr="002860DF">
              <w:rPr>
                <w:sz w:val="28"/>
                <w:szCs w:val="28"/>
              </w:rPr>
              <w:softHyphen/>
              <w:t>те</w:t>
            </w:r>
            <w:r w:rsidRPr="002860DF">
              <w:rPr>
                <w:sz w:val="28"/>
                <w:szCs w:val="28"/>
              </w:rPr>
              <w:softHyphen/>
              <w:t>ли</w:t>
            </w:r>
          </w:p>
          <w:p w:rsidR="002860DF" w:rsidRPr="002860DF" w:rsidRDefault="002860DF" w:rsidP="00D41DC0">
            <w:pPr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про</w:t>
            </w:r>
            <w:r w:rsidRPr="002860DF">
              <w:rPr>
                <w:sz w:val="28"/>
                <w:szCs w:val="28"/>
              </w:rPr>
              <w:softHyphen/>
              <w:t>грам</w:t>
            </w:r>
            <w:r w:rsidRPr="002860DF">
              <w:rPr>
                <w:sz w:val="28"/>
                <w:szCs w:val="28"/>
              </w:rPr>
              <w:softHyphen/>
              <w:t>мы</w:t>
            </w:r>
          </w:p>
          <w:p w:rsidR="002860DF" w:rsidRPr="002860DF" w:rsidRDefault="002860DF" w:rsidP="00D41DC0">
            <w:pPr>
              <w:rPr>
                <w:sz w:val="28"/>
                <w:szCs w:val="28"/>
              </w:rPr>
            </w:pPr>
          </w:p>
        </w:tc>
        <w:tc>
          <w:tcPr>
            <w:tcW w:w="6980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DF" w:rsidRPr="002860DF" w:rsidRDefault="002860DF" w:rsidP="00D41DC0">
            <w:pPr>
              <w:rPr>
                <w:sz w:val="28"/>
                <w:szCs w:val="28"/>
              </w:rPr>
            </w:pPr>
            <w:r w:rsidRPr="002860DF">
              <w:rPr>
                <w:spacing w:val="2"/>
                <w:sz w:val="28"/>
                <w:szCs w:val="28"/>
              </w:rPr>
              <w:t>антинаркотическая комиссия Табунского района</w:t>
            </w:r>
          </w:p>
        </w:tc>
      </w:tr>
      <w:tr w:rsidR="002860DF" w:rsidRPr="002860DF" w:rsidTr="00D41DC0">
        <w:trPr>
          <w:jc w:val="center"/>
        </w:trPr>
        <w:tc>
          <w:tcPr>
            <w:tcW w:w="3178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DF" w:rsidRPr="002860DF" w:rsidRDefault="002860DF" w:rsidP="00D41DC0">
            <w:pPr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Участ</w:t>
            </w:r>
            <w:r w:rsidRPr="002860DF">
              <w:rPr>
                <w:sz w:val="28"/>
                <w:szCs w:val="28"/>
              </w:rPr>
              <w:softHyphen/>
              <w:t>ни</w:t>
            </w:r>
            <w:r w:rsidRPr="002860DF">
              <w:rPr>
                <w:sz w:val="28"/>
                <w:szCs w:val="28"/>
              </w:rPr>
              <w:softHyphen/>
              <w:t>ки про</w:t>
            </w:r>
            <w:r w:rsidRPr="002860DF">
              <w:rPr>
                <w:sz w:val="28"/>
                <w:szCs w:val="28"/>
              </w:rPr>
              <w:softHyphen/>
              <w:t>грам</w:t>
            </w:r>
            <w:r w:rsidRPr="002860DF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6980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DF" w:rsidRPr="002860DF" w:rsidRDefault="002860DF" w:rsidP="00D41D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F">
              <w:rPr>
                <w:rFonts w:ascii="Times New Roman" w:hAnsi="Times New Roman" w:cs="Times New Roman"/>
                <w:sz w:val="28"/>
                <w:szCs w:val="28"/>
              </w:rPr>
              <w:t>ПП по Табунскому району МО МВД России «Кулундинский»</w:t>
            </w:r>
            <w:r w:rsidRPr="00286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286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</w:t>
            </w:r>
            <w:r w:rsidRPr="00286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гла</w:t>
            </w:r>
            <w:r w:rsidRPr="00286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286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286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нию)</w:t>
            </w:r>
            <w:r w:rsidRPr="002860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0DF" w:rsidRPr="002860DF" w:rsidRDefault="002860DF" w:rsidP="00D41D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КГБУЗ «Табунская ЦРБ» </w:t>
            </w:r>
            <w:r w:rsidRPr="00286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согласованию):</w:t>
            </w:r>
          </w:p>
          <w:p w:rsidR="002860DF" w:rsidRPr="002860DF" w:rsidRDefault="002860DF" w:rsidP="00D41DC0">
            <w:pPr>
              <w:pStyle w:val="ConsPlusNormal"/>
              <w:widowControl/>
              <w:ind w:firstLine="0"/>
            </w:pPr>
            <w:r w:rsidRPr="002860DF">
              <w:t xml:space="preserve">филиал по Табунскому району ФКУ УИИ УФСИН России по АК </w:t>
            </w:r>
            <w:r w:rsidRPr="002860DF">
              <w:rPr>
                <w:sz w:val="24"/>
                <w:szCs w:val="24"/>
              </w:rPr>
              <w:t>(по согласованию)</w:t>
            </w:r>
            <w:r w:rsidRPr="002860DF">
              <w:t>;</w:t>
            </w:r>
          </w:p>
          <w:p w:rsidR="002860DF" w:rsidRPr="002860DF" w:rsidRDefault="002860DF" w:rsidP="00D41DC0">
            <w:pPr>
              <w:pStyle w:val="ConsPlusCell"/>
              <w:widowControl/>
              <w:jc w:val="both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0DF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комитет администрации района по образованию;</w:t>
            </w:r>
          </w:p>
          <w:p w:rsidR="002860DF" w:rsidRPr="002860DF" w:rsidRDefault="002860DF" w:rsidP="00D41D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0D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культуре, спорту и делам молодёжи администрации района;  </w:t>
            </w:r>
          </w:p>
          <w:p w:rsidR="002860DF" w:rsidRPr="002860DF" w:rsidRDefault="002860DF" w:rsidP="00D41D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0DF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 администрации района;</w:t>
            </w:r>
          </w:p>
          <w:p w:rsidR="002860DF" w:rsidRPr="002860DF" w:rsidRDefault="002860DF" w:rsidP="00D41D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0DF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Табунского района;  </w:t>
            </w:r>
          </w:p>
          <w:p w:rsidR="002860DF" w:rsidRPr="002860DF" w:rsidRDefault="002860DF" w:rsidP="00D41DC0">
            <w:pPr>
              <w:pStyle w:val="ConsPlusNormal"/>
              <w:widowControl/>
              <w:ind w:firstLine="0"/>
            </w:pPr>
            <w:r w:rsidRPr="002860DF">
              <w:t>отдел администрации района по труду;</w:t>
            </w:r>
          </w:p>
          <w:p w:rsidR="002860DF" w:rsidRPr="002860DF" w:rsidRDefault="002860DF" w:rsidP="00D41DC0">
            <w:pPr>
              <w:pStyle w:val="ConsPlusNormal"/>
              <w:widowControl/>
              <w:ind w:firstLine="0"/>
            </w:pPr>
            <w:r w:rsidRPr="002860DF">
              <w:t xml:space="preserve">ОСЗ ТР УСЗН по г.Славгород и Яровое, Бурлинскому и Табунскому районам </w:t>
            </w:r>
            <w:r w:rsidRPr="002860DF">
              <w:rPr>
                <w:sz w:val="24"/>
                <w:szCs w:val="24"/>
              </w:rPr>
              <w:t>(по согласованию</w:t>
            </w:r>
            <w:r w:rsidRPr="002860DF">
              <w:t>);</w:t>
            </w:r>
          </w:p>
          <w:p w:rsidR="002860DF" w:rsidRPr="002860DF" w:rsidRDefault="002860DF" w:rsidP="00D41DC0">
            <w:r w:rsidRPr="002860DF">
              <w:rPr>
                <w:sz w:val="28"/>
                <w:szCs w:val="28"/>
              </w:rPr>
              <w:t>филиал КГБУСО «Комплексный центр социального обслуживания населения г. Славгорода» по Табунскому району</w:t>
            </w:r>
            <w:r w:rsidRPr="002860DF">
              <w:t xml:space="preserve"> (по согласованию)</w:t>
            </w:r>
          </w:p>
          <w:p w:rsidR="002860DF" w:rsidRPr="002860DF" w:rsidRDefault="002860DF" w:rsidP="00D41D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0DF">
              <w:rPr>
                <w:rFonts w:ascii="Times New Roman" w:hAnsi="Times New Roman" w:cs="Times New Roman"/>
                <w:sz w:val="28"/>
                <w:szCs w:val="28"/>
              </w:rPr>
              <w:t>ЦЗН Табунского района УСЗН по г.Славгород и Яровое, Бурлинскому и Табунскому районам</w:t>
            </w:r>
            <w:r w:rsidRPr="002860D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2860DF">
              <w:rPr>
                <w:rFonts w:ascii="Times New Roman" w:hAnsi="Times New Roman" w:cs="Times New Roman"/>
                <w:sz w:val="28"/>
              </w:rPr>
              <w:t>;</w:t>
            </w:r>
          </w:p>
          <w:p w:rsidR="002860DF" w:rsidRPr="002860DF" w:rsidRDefault="002860DF" w:rsidP="00D41D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сельских поселений </w:t>
            </w:r>
            <w:r w:rsidRPr="002860DF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</w:t>
            </w:r>
          </w:p>
          <w:p w:rsidR="002860DF" w:rsidRPr="002860DF" w:rsidRDefault="002860DF" w:rsidP="00D41D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F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«Победное Знамя» </w:t>
            </w:r>
            <w:r w:rsidRPr="002860DF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  <w:p w:rsidR="002860DF" w:rsidRPr="002860DF" w:rsidRDefault="002860DF" w:rsidP="00D41D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0DF" w:rsidRPr="002860DF" w:rsidTr="00D41DC0">
        <w:trPr>
          <w:jc w:val="center"/>
        </w:trPr>
        <w:tc>
          <w:tcPr>
            <w:tcW w:w="3178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DF" w:rsidRPr="002860DF" w:rsidRDefault="002860DF" w:rsidP="00D41DC0">
            <w:pPr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Подпрограммы программы</w:t>
            </w:r>
          </w:p>
          <w:p w:rsidR="002860DF" w:rsidRPr="002860DF" w:rsidRDefault="002860DF" w:rsidP="00D41DC0">
            <w:pPr>
              <w:rPr>
                <w:sz w:val="28"/>
                <w:szCs w:val="28"/>
              </w:rPr>
            </w:pPr>
          </w:p>
        </w:tc>
        <w:tc>
          <w:tcPr>
            <w:tcW w:w="6980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DF" w:rsidRPr="002860DF" w:rsidRDefault="002860DF" w:rsidP="00D41D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</w:tc>
      </w:tr>
      <w:tr w:rsidR="002860DF" w:rsidRPr="002860DF" w:rsidTr="00D41DC0">
        <w:trPr>
          <w:jc w:val="center"/>
        </w:trPr>
        <w:tc>
          <w:tcPr>
            <w:tcW w:w="3178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DF" w:rsidRPr="002860DF" w:rsidRDefault="002860DF" w:rsidP="00D41DC0">
            <w:pPr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Цель про</w:t>
            </w:r>
            <w:r w:rsidRPr="002860DF">
              <w:rPr>
                <w:sz w:val="28"/>
                <w:szCs w:val="28"/>
              </w:rPr>
              <w:softHyphen/>
              <w:t>грам</w:t>
            </w:r>
            <w:r w:rsidRPr="002860DF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6980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DF" w:rsidRPr="002860DF" w:rsidRDefault="002860DF" w:rsidP="00D41DC0">
            <w:pPr>
              <w:ind w:firstLine="376"/>
              <w:jc w:val="both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сокращение распространения наркомании и связанных с ней преступлений и правонарушений, негативных последствий для жизни и здоровья граждан</w:t>
            </w:r>
          </w:p>
          <w:p w:rsidR="002860DF" w:rsidRPr="002860DF" w:rsidRDefault="002860DF" w:rsidP="00D41DC0">
            <w:pPr>
              <w:ind w:firstLine="376"/>
              <w:jc w:val="both"/>
              <w:rPr>
                <w:sz w:val="28"/>
                <w:szCs w:val="28"/>
              </w:rPr>
            </w:pPr>
          </w:p>
        </w:tc>
      </w:tr>
      <w:tr w:rsidR="002860DF" w:rsidRPr="002860DF" w:rsidTr="00D41DC0">
        <w:trPr>
          <w:jc w:val="center"/>
        </w:trPr>
        <w:tc>
          <w:tcPr>
            <w:tcW w:w="3178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DF" w:rsidRPr="002860DF" w:rsidRDefault="002860DF" w:rsidP="00D41DC0">
            <w:pPr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За</w:t>
            </w:r>
            <w:r w:rsidRPr="002860DF">
              <w:rPr>
                <w:sz w:val="28"/>
                <w:szCs w:val="28"/>
              </w:rPr>
              <w:softHyphen/>
              <w:t>да</w:t>
            </w:r>
            <w:r w:rsidRPr="002860DF">
              <w:rPr>
                <w:sz w:val="28"/>
                <w:szCs w:val="28"/>
              </w:rPr>
              <w:softHyphen/>
              <w:t>чи про</w:t>
            </w:r>
            <w:r w:rsidRPr="002860DF">
              <w:rPr>
                <w:sz w:val="28"/>
                <w:szCs w:val="28"/>
              </w:rPr>
              <w:softHyphen/>
              <w:t>грам</w:t>
            </w:r>
            <w:r w:rsidRPr="002860DF">
              <w:rPr>
                <w:sz w:val="28"/>
                <w:szCs w:val="28"/>
              </w:rPr>
              <w:softHyphen/>
              <w:t>мы</w:t>
            </w:r>
          </w:p>
          <w:p w:rsidR="002860DF" w:rsidRPr="002860DF" w:rsidRDefault="002860DF" w:rsidP="00D41DC0">
            <w:pPr>
              <w:rPr>
                <w:sz w:val="28"/>
                <w:szCs w:val="28"/>
              </w:rPr>
            </w:pPr>
          </w:p>
        </w:tc>
        <w:tc>
          <w:tcPr>
            <w:tcW w:w="6980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DF" w:rsidRPr="002860DF" w:rsidRDefault="002860DF" w:rsidP="00D41DC0">
            <w:pPr>
              <w:widowControl w:val="0"/>
              <w:autoSpaceDE w:val="0"/>
              <w:autoSpaceDN w:val="0"/>
              <w:adjustRightInd w:val="0"/>
              <w:ind w:firstLine="518"/>
              <w:jc w:val="both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профилактика распространения наркомании и связанных с ней правонарушений;</w:t>
            </w:r>
          </w:p>
          <w:p w:rsidR="002860DF" w:rsidRPr="002860DF" w:rsidRDefault="002860DF" w:rsidP="00D41DC0">
            <w:pPr>
              <w:widowControl w:val="0"/>
              <w:autoSpaceDE w:val="0"/>
              <w:autoSpaceDN w:val="0"/>
              <w:adjustRightInd w:val="0"/>
              <w:ind w:firstLine="518"/>
              <w:jc w:val="both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противодействие незаконному обороту наркотических средств и психотропных веществ;</w:t>
            </w:r>
          </w:p>
          <w:p w:rsidR="002860DF" w:rsidRPr="002860DF" w:rsidRDefault="002860DF" w:rsidP="00D41DC0">
            <w:pPr>
              <w:ind w:firstLine="518"/>
              <w:jc w:val="both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выявление и мотивирование лиц, допускающих немедицинское потребление наркотических средств, к участию в программах лечения, реабилитации, ресоцилизации и постреабилитационного сопровождения.</w:t>
            </w:r>
          </w:p>
          <w:p w:rsidR="002860DF" w:rsidRPr="002860DF" w:rsidRDefault="002860DF" w:rsidP="00D41DC0">
            <w:pPr>
              <w:ind w:firstLine="518"/>
              <w:jc w:val="both"/>
              <w:rPr>
                <w:sz w:val="28"/>
                <w:szCs w:val="28"/>
              </w:rPr>
            </w:pPr>
          </w:p>
        </w:tc>
      </w:tr>
      <w:tr w:rsidR="002860DF" w:rsidRPr="002860DF" w:rsidTr="00D41DC0">
        <w:trPr>
          <w:jc w:val="center"/>
        </w:trPr>
        <w:tc>
          <w:tcPr>
            <w:tcW w:w="3178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DF" w:rsidRPr="002860DF" w:rsidRDefault="002860DF" w:rsidP="00D41DC0">
            <w:pPr>
              <w:rPr>
                <w:sz w:val="28"/>
                <w:szCs w:val="28"/>
              </w:rPr>
            </w:pPr>
            <w:r w:rsidRPr="002860DF">
              <w:rPr>
                <w:spacing w:val="-12"/>
                <w:sz w:val="28"/>
                <w:szCs w:val="28"/>
              </w:rPr>
              <w:t>Целе</w:t>
            </w:r>
            <w:r w:rsidRPr="002860DF">
              <w:rPr>
                <w:spacing w:val="-12"/>
                <w:sz w:val="28"/>
                <w:szCs w:val="28"/>
              </w:rPr>
              <w:softHyphen/>
              <w:t>вые ин</w:t>
            </w:r>
            <w:r w:rsidRPr="002860DF">
              <w:rPr>
                <w:spacing w:val="-12"/>
                <w:sz w:val="28"/>
                <w:szCs w:val="28"/>
              </w:rPr>
              <w:softHyphen/>
              <w:t>ди</w:t>
            </w:r>
            <w:r w:rsidRPr="002860DF">
              <w:rPr>
                <w:spacing w:val="-12"/>
                <w:sz w:val="28"/>
                <w:szCs w:val="28"/>
              </w:rPr>
              <w:softHyphen/>
              <w:t>ка</w:t>
            </w:r>
            <w:r w:rsidRPr="002860DF">
              <w:rPr>
                <w:spacing w:val="-12"/>
                <w:sz w:val="28"/>
                <w:szCs w:val="28"/>
              </w:rPr>
              <w:softHyphen/>
              <w:t>то</w:t>
            </w:r>
            <w:r w:rsidRPr="002860DF">
              <w:rPr>
                <w:spacing w:val="-12"/>
                <w:sz w:val="28"/>
                <w:szCs w:val="28"/>
              </w:rPr>
              <w:softHyphen/>
              <w:t>ры и по</w:t>
            </w:r>
            <w:r w:rsidRPr="002860DF">
              <w:rPr>
                <w:spacing w:val="-12"/>
                <w:sz w:val="28"/>
                <w:szCs w:val="28"/>
              </w:rPr>
              <w:softHyphen/>
              <w:t>ка</w:t>
            </w:r>
            <w:r w:rsidRPr="002860DF">
              <w:rPr>
                <w:spacing w:val="-12"/>
                <w:sz w:val="28"/>
                <w:szCs w:val="28"/>
              </w:rPr>
              <w:softHyphen/>
              <w:t>за</w:t>
            </w:r>
            <w:r w:rsidRPr="002860DF">
              <w:rPr>
                <w:spacing w:val="-12"/>
                <w:sz w:val="28"/>
                <w:szCs w:val="28"/>
              </w:rPr>
              <w:softHyphen/>
              <w:t>те</w:t>
            </w:r>
            <w:r w:rsidRPr="002860DF">
              <w:rPr>
                <w:spacing w:val="-12"/>
                <w:sz w:val="28"/>
                <w:szCs w:val="28"/>
              </w:rPr>
              <w:softHyphen/>
              <w:t xml:space="preserve">ли </w:t>
            </w:r>
            <w:r w:rsidRPr="002860DF">
              <w:rPr>
                <w:sz w:val="28"/>
                <w:szCs w:val="28"/>
              </w:rPr>
              <w:t>про</w:t>
            </w:r>
            <w:r w:rsidRPr="002860DF">
              <w:rPr>
                <w:sz w:val="28"/>
                <w:szCs w:val="28"/>
              </w:rPr>
              <w:softHyphen/>
              <w:t>грам</w:t>
            </w:r>
            <w:r w:rsidRPr="002860DF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6980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DF" w:rsidRPr="002860DF" w:rsidRDefault="002860DF" w:rsidP="00D41DC0">
            <w:pPr>
              <w:ind w:firstLine="518"/>
              <w:jc w:val="both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число больных наркоманией, находящихся в ремиссии более 2 лет;</w:t>
            </w:r>
          </w:p>
          <w:p w:rsidR="002860DF" w:rsidRPr="002860DF" w:rsidRDefault="002860DF" w:rsidP="00D41DC0">
            <w:pPr>
              <w:ind w:firstLine="518"/>
              <w:jc w:val="both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доля пациентов с наркологическими расстройствами, включенных в амбулаторные программы медицинской реабилитации, в числе состоящих под диспансерным наблюдением пациентов с наркологическими расстройствами;</w:t>
            </w:r>
          </w:p>
          <w:p w:rsidR="002860DF" w:rsidRPr="002860DF" w:rsidRDefault="002860DF" w:rsidP="00D41DC0">
            <w:pPr>
              <w:ind w:firstLine="518"/>
              <w:jc w:val="both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доля детей в возрасте от 5 до 18 лет, охваченных дополнительным образованием, в общем количестве детей данной возрастной группы;</w:t>
            </w:r>
          </w:p>
          <w:p w:rsidR="002860DF" w:rsidRPr="002860DF" w:rsidRDefault="002860DF" w:rsidP="00D41DC0">
            <w:pPr>
              <w:ind w:firstLine="518"/>
              <w:jc w:val="both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доля молодых граждан в возрасте от 18 до 30 лет, вовлеченных в проекты, направленные на профилактику наркомании и популяризацию здорового образа жизни, в общей численности граждан данной возрастной группы, проживающих на территории Табунского района;</w:t>
            </w:r>
          </w:p>
          <w:p w:rsidR="002860DF" w:rsidRPr="002860DF" w:rsidRDefault="002860DF" w:rsidP="00D41DC0">
            <w:pPr>
              <w:ind w:firstLine="518"/>
              <w:jc w:val="both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доля обучающихся в возрасте от 13 до 18 лет, охваченных социально-психологическим тестированием на предмет раннего выявления незаконного потребления наркотических средств и психотропных веществ;</w:t>
            </w:r>
          </w:p>
          <w:p w:rsidR="002860DF" w:rsidRPr="002860DF" w:rsidRDefault="002860DF" w:rsidP="00D41DC0">
            <w:pPr>
              <w:ind w:firstLine="518"/>
              <w:jc w:val="both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доля зарегистрированных тяжких и особо тяжких преступлений в общем количестве зарегистрированных преступлений, связанных с незаконным оборотом наркотических средств, психотропных веществ и их прекурсоров или аналогов, сильнодействующих веществ;</w:t>
            </w:r>
          </w:p>
          <w:p w:rsidR="002860DF" w:rsidRPr="002860DF" w:rsidRDefault="002860DF" w:rsidP="00D41DC0">
            <w:pPr>
              <w:ind w:firstLine="518"/>
              <w:jc w:val="both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уровень раскрываемости преступлений, связанных с незаконным оборотом наркотических средств, психотропных веществ и их прекурсоров или аналогов, сильнодействующих веществ.</w:t>
            </w:r>
          </w:p>
          <w:p w:rsidR="002860DF" w:rsidRPr="002860DF" w:rsidRDefault="002860DF" w:rsidP="00D41DC0">
            <w:pPr>
              <w:ind w:firstLine="518"/>
              <w:jc w:val="both"/>
              <w:rPr>
                <w:sz w:val="28"/>
                <w:szCs w:val="28"/>
              </w:rPr>
            </w:pPr>
          </w:p>
        </w:tc>
      </w:tr>
      <w:tr w:rsidR="002860DF" w:rsidRPr="002860DF" w:rsidTr="00D41DC0">
        <w:trPr>
          <w:jc w:val="center"/>
        </w:trPr>
        <w:tc>
          <w:tcPr>
            <w:tcW w:w="3178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DF" w:rsidRPr="002860DF" w:rsidRDefault="002860DF" w:rsidP="00D41DC0">
            <w:pPr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lastRenderedPageBreak/>
              <w:t>Сро</w:t>
            </w:r>
            <w:r w:rsidRPr="002860DF">
              <w:rPr>
                <w:sz w:val="28"/>
                <w:szCs w:val="28"/>
              </w:rPr>
              <w:softHyphen/>
              <w:t>ки и эта</w:t>
            </w:r>
            <w:r w:rsidRPr="002860DF">
              <w:rPr>
                <w:sz w:val="28"/>
                <w:szCs w:val="28"/>
              </w:rPr>
              <w:softHyphen/>
              <w:t>пы ре</w:t>
            </w:r>
            <w:r w:rsidRPr="002860DF">
              <w:rPr>
                <w:sz w:val="28"/>
                <w:szCs w:val="28"/>
              </w:rPr>
              <w:softHyphen/>
              <w:t>а</w:t>
            </w:r>
            <w:r w:rsidRPr="002860DF">
              <w:rPr>
                <w:sz w:val="28"/>
                <w:szCs w:val="28"/>
              </w:rPr>
              <w:softHyphen/>
              <w:t>ли</w:t>
            </w:r>
            <w:r w:rsidRPr="002860DF">
              <w:rPr>
                <w:sz w:val="28"/>
                <w:szCs w:val="28"/>
              </w:rPr>
              <w:softHyphen/>
              <w:t>за</w:t>
            </w:r>
            <w:r w:rsidRPr="002860DF">
              <w:rPr>
                <w:sz w:val="28"/>
                <w:szCs w:val="28"/>
              </w:rPr>
              <w:softHyphen/>
              <w:t>ции про</w:t>
            </w:r>
            <w:r w:rsidRPr="002860DF">
              <w:rPr>
                <w:sz w:val="28"/>
                <w:szCs w:val="28"/>
              </w:rPr>
              <w:softHyphen/>
              <w:t>грам</w:t>
            </w:r>
            <w:r w:rsidRPr="002860DF">
              <w:rPr>
                <w:sz w:val="28"/>
                <w:szCs w:val="28"/>
              </w:rPr>
              <w:softHyphen/>
              <w:t>мы</w:t>
            </w:r>
          </w:p>
          <w:p w:rsidR="002860DF" w:rsidRPr="002860DF" w:rsidRDefault="002860DF" w:rsidP="00D41DC0">
            <w:pPr>
              <w:rPr>
                <w:sz w:val="28"/>
                <w:szCs w:val="28"/>
              </w:rPr>
            </w:pPr>
          </w:p>
        </w:tc>
        <w:tc>
          <w:tcPr>
            <w:tcW w:w="6980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DF" w:rsidRPr="002860DF" w:rsidRDefault="002860DF" w:rsidP="00D41DC0">
            <w:pPr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2021 - 2024 го</w:t>
            </w:r>
            <w:r w:rsidRPr="002860DF">
              <w:rPr>
                <w:sz w:val="28"/>
                <w:szCs w:val="28"/>
              </w:rPr>
              <w:softHyphen/>
              <w:t>ды без де</w:t>
            </w:r>
            <w:r w:rsidRPr="002860DF">
              <w:rPr>
                <w:sz w:val="28"/>
                <w:szCs w:val="28"/>
              </w:rPr>
              <w:softHyphen/>
              <w:t>ле</w:t>
            </w:r>
            <w:r w:rsidRPr="002860DF">
              <w:rPr>
                <w:sz w:val="28"/>
                <w:szCs w:val="28"/>
              </w:rPr>
              <w:softHyphen/>
              <w:t>ния на эта</w:t>
            </w:r>
            <w:r w:rsidRPr="002860DF">
              <w:rPr>
                <w:sz w:val="28"/>
                <w:szCs w:val="28"/>
              </w:rPr>
              <w:softHyphen/>
              <w:t>пы.</w:t>
            </w:r>
          </w:p>
          <w:p w:rsidR="002860DF" w:rsidRPr="002860DF" w:rsidRDefault="002860DF" w:rsidP="00D41DC0">
            <w:pPr>
              <w:rPr>
                <w:sz w:val="28"/>
                <w:szCs w:val="28"/>
              </w:rPr>
            </w:pPr>
          </w:p>
        </w:tc>
      </w:tr>
      <w:tr w:rsidR="002860DF" w:rsidRPr="002860DF" w:rsidTr="00D41DC0">
        <w:trPr>
          <w:jc w:val="center"/>
        </w:trPr>
        <w:tc>
          <w:tcPr>
            <w:tcW w:w="3178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DF" w:rsidRPr="002860DF" w:rsidRDefault="002860DF" w:rsidP="00D41DC0">
            <w:pPr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Объ</w:t>
            </w:r>
            <w:r w:rsidRPr="002860DF">
              <w:rPr>
                <w:sz w:val="28"/>
                <w:szCs w:val="28"/>
              </w:rPr>
              <w:softHyphen/>
              <w:t>е</w:t>
            </w:r>
            <w:r w:rsidRPr="002860DF">
              <w:rPr>
                <w:sz w:val="28"/>
                <w:szCs w:val="28"/>
              </w:rPr>
              <w:softHyphen/>
              <w:t>мы и источники финан</w:t>
            </w:r>
            <w:r w:rsidRPr="002860DF">
              <w:rPr>
                <w:sz w:val="28"/>
                <w:szCs w:val="28"/>
              </w:rPr>
              <w:softHyphen/>
              <w:t>си</w:t>
            </w:r>
            <w:r w:rsidRPr="002860DF">
              <w:rPr>
                <w:sz w:val="28"/>
                <w:szCs w:val="28"/>
              </w:rPr>
              <w:softHyphen/>
              <w:t>ро</w:t>
            </w:r>
            <w:r w:rsidRPr="002860DF">
              <w:rPr>
                <w:sz w:val="28"/>
                <w:szCs w:val="28"/>
              </w:rPr>
              <w:softHyphen/>
              <w:t>ва</w:t>
            </w:r>
            <w:r w:rsidRPr="002860DF">
              <w:rPr>
                <w:sz w:val="28"/>
                <w:szCs w:val="28"/>
              </w:rPr>
              <w:softHyphen/>
              <w:t>ния про</w:t>
            </w:r>
            <w:r w:rsidRPr="002860DF">
              <w:rPr>
                <w:sz w:val="28"/>
                <w:szCs w:val="28"/>
              </w:rPr>
              <w:softHyphen/>
              <w:t>грам</w:t>
            </w:r>
            <w:r w:rsidRPr="002860DF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6980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DF" w:rsidRPr="002860DF" w:rsidRDefault="002860DF" w:rsidP="00D41DC0">
            <w:pPr>
              <w:jc w:val="both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Общий объем финансирования мероприятий программы в 2021 - 2024 годах за счет средств местного бюджета и внебюджетных источников составляет 144,0 тыс. рублей, из них:</w:t>
            </w:r>
          </w:p>
          <w:p w:rsidR="002860DF" w:rsidRPr="002860DF" w:rsidRDefault="002860DF" w:rsidP="00D41DC0">
            <w:pPr>
              <w:pStyle w:val="a8"/>
              <w:ind w:left="72"/>
              <w:jc w:val="left"/>
              <w:rPr>
                <w:rStyle w:val="10"/>
                <w:color w:val="000000"/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 xml:space="preserve"> </w:t>
            </w:r>
            <w:r w:rsidRPr="002860DF">
              <w:rPr>
                <w:rStyle w:val="10"/>
                <w:color w:val="000000"/>
                <w:sz w:val="28"/>
                <w:szCs w:val="28"/>
              </w:rPr>
              <w:t>из районного бюджета -  8</w:t>
            </w:r>
            <w:r w:rsidRPr="002860DF">
              <w:rPr>
                <w:sz w:val="28"/>
                <w:szCs w:val="28"/>
              </w:rPr>
              <w:t xml:space="preserve">0,0 </w:t>
            </w:r>
            <w:r w:rsidRPr="002860DF">
              <w:rPr>
                <w:rStyle w:val="10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2860DF" w:rsidRPr="002860DF" w:rsidRDefault="002860DF" w:rsidP="00D41DC0">
            <w:pPr>
              <w:pStyle w:val="a8"/>
              <w:tabs>
                <w:tab w:val="left" w:pos="3909"/>
              </w:tabs>
              <w:ind w:firstLine="356"/>
              <w:rPr>
                <w:sz w:val="28"/>
                <w:szCs w:val="28"/>
              </w:rPr>
            </w:pPr>
            <w:r w:rsidRPr="002860DF">
              <w:rPr>
                <w:rStyle w:val="10"/>
                <w:color w:val="000000"/>
                <w:sz w:val="28"/>
                <w:szCs w:val="28"/>
              </w:rPr>
              <w:t>2021 год -  10,0 тыс. рублей;</w:t>
            </w:r>
          </w:p>
          <w:p w:rsidR="002860DF" w:rsidRPr="002860DF" w:rsidRDefault="002860DF" w:rsidP="00D41DC0">
            <w:pPr>
              <w:pStyle w:val="a8"/>
              <w:tabs>
                <w:tab w:val="left" w:pos="3909"/>
              </w:tabs>
              <w:ind w:firstLine="356"/>
              <w:rPr>
                <w:rStyle w:val="10"/>
                <w:color w:val="000000"/>
                <w:sz w:val="28"/>
                <w:szCs w:val="28"/>
              </w:rPr>
            </w:pPr>
            <w:r w:rsidRPr="002860DF">
              <w:rPr>
                <w:rStyle w:val="10"/>
                <w:color w:val="000000"/>
                <w:sz w:val="28"/>
                <w:szCs w:val="28"/>
              </w:rPr>
              <w:t>2022 год -  18,0 тыс. рублей;</w:t>
            </w:r>
          </w:p>
          <w:p w:rsidR="002860DF" w:rsidRPr="002860DF" w:rsidRDefault="002860DF" w:rsidP="00D41DC0">
            <w:pPr>
              <w:pStyle w:val="a8"/>
              <w:tabs>
                <w:tab w:val="left" w:pos="3909"/>
              </w:tabs>
              <w:ind w:firstLine="356"/>
              <w:rPr>
                <w:rStyle w:val="10"/>
                <w:color w:val="000000"/>
                <w:sz w:val="28"/>
                <w:szCs w:val="28"/>
              </w:rPr>
            </w:pPr>
            <w:r w:rsidRPr="002860DF">
              <w:rPr>
                <w:rStyle w:val="10"/>
                <w:color w:val="000000"/>
                <w:sz w:val="28"/>
                <w:szCs w:val="28"/>
              </w:rPr>
              <w:t>2023 год – 23,0 тыс. рублей;</w:t>
            </w:r>
          </w:p>
          <w:p w:rsidR="002860DF" w:rsidRPr="002860DF" w:rsidRDefault="002860DF" w:rsidP="00D41DC0">
            <w:pPr>
              <w:pStyle w:val="a8"/>
              <w:tabs>
                <w:tab w:val="left" w:pos="3909"/>
              </w:tabs>
              <w:ind w:firstLine="356"/>
              <w:rPr>
                <w:rStyle w:val="10"/>
                <w:color w:val="000000"/>
                <w:sz w:val="28"/>
                <w:szCs w:val="28"/>
              </w:rPr>
            </w:pPr>
            <w:r w:rsidRPr="002860DF">
              <w:rPr>
                <w:rStyle w:val="10"/>
                <w:color w:val="000000"/>
                <w:sz w:val="28"/>
                <w:szCs w:val="28"/>
              </w:rPr>
              <w:t>2024 год – 29,0 тыс. рублей.</w:t>
            </w:r>
          </w:p>
          <w:p w:rsidR="002860DF" w:rsidRPr="002860DF" w:rsidRDefault="002860DF" w:rsidP="00D41DC0">
            <w:pPr>
              <w:pStyle w:val="a8"/>
              <w:tabs>
                <w:tab w:val="left" w:pos="3909"/>
              </w:tabs>
              <w:ind w:firstLine="356"/>
              <w:rPr>
                <w:rStyle w:val="10"/>
                <w:color w:val="000000"/>
                <w:sz w:val="28"/>
                <w:szCs w:val="28"/>
              </w:rPr>
            </w:pPr>
          </w:p>
          <w:p w:rsidR="002860DF" w:rsidRPr="002860DF" w:rsidRDefault="002860DF" w:rsidP="00D41DC0">
            <w:pPr>
              <w:pStyle w:val="a8"/>
              <w:tabs>
                <w:tab w:val="left" w:pos="3909"/>
              </w:tabs>
              <w:rPr>
                <w:rStyle w:val="10"/>
                <w:color w:val="000000"/>
                <w:sz w:val="28"/>
                <w:szCs w:val="28"/>
              </w:rPr>
            </w:pPr>
            <w:r w:rsidRPr="002860DF">
              <w:rPr>
                <w:rStyle w:val="10"/>
                <w:color w:val="000000"/>
                <w:sz w:val="28"/>
                <w:szCs w:val="28"/>
              </w:rPr>
              <w:t>из внебюджетных источников – 64,0 тыс. рублей, в том числе по годам:</w:t>
            </w:r>
          </w:p>
          <w:p w:rsidR="002860DF" w:rsidRPr="002860DF" w:rsidRDefault="002860DF" w:rsidP="00D41DC0">
            <w:pPr>
              <w:pStyle w:val="a8"/>
              <w:tabs>
                <w:tab w:val="left" w:pos="3909"/>
              </w:tabs>
              <w:ind w:firstLine="356"/>
              <w:rPr>
                <w:sz w:val="28"/>
                <w:szCs w:val="28"/>
              </w:rPr>
            </w:pPr>
            <w:r w:rsidRPr="002860DF">
              <w:rPr>
                <w:rStyle w:val="10"/>
                <w:color w:val="000000"/>
                <w:sz w:val="28"/>
                <w:szCs w:val="28"/>
              </w:rPr>
              <w:t>2021 год -  16,0 тыс. рублей;</w:t>
            </w:r>
          </w:p>
          <w:p w:rsidR="002860DF" w:rsidRPr="002860DF" w:rsidRDefault="002860DF" w:rsidP="00D41DC0">
            <w:pPr>
              <w:pStyle w:val="a8"/>
              <w:tabs>
                <w:tab w:val="left" w:pos="3909"/>
              </w:tabs>
              <w:ind w:firstLine="356"/>
              <w:rPr>
                <w:rStyle w:val="10"/>
                <w:color w:val="000000"/>
                <w:sz w:val="28"/>
                <w:szCs w:val="28"/>
              </w:rPr>
            </w:pPr>
            <w:r w:rsidRPr="002860DF">
              <w:rPr>
                <w:rStyle w:val="10"/>
                <w:color w:val="000000"/>
                <w:sz w:val="28"/>
                <w:szCs w:val="28"/>
              </w:rPr>
              <w:t>2022 год -  16,0 тыс. рублей;</w:t>
            </w:r>
          </w:p>
          <w:p w:rsidR="002860DF" w:rsidRPr="002860DF" w:rsidRDefault="002860DF" w:rsidP="00D41DC0">
            <w:pPr>
              <w:pStyle w:val="a8"/>
              <w:tabs>
                <w:tab w:val="left" w:pos="3909"/>
              </w:tabs>
              <w:ind w:firstLine="356"/>
              <w:rPr>
                <w:rStyle w:val="10"/>
                <w:color w:val="000000"/>
                <w:sz w:val="28"/>
                <w:szCs w:val="28"/>
              </w:rPr>
            </w:pPr>
            <w:r w:rsidRPr="002860DF">
              <w:rPr>
                <w:rStyle w:val="10"/>
                <w:color w:val="000000"/>
                <w:sz w:val="28"/>
                <w:szCs w:val="28"/>
              </w:rPr>
              <w:t>2023 год – 16,0 тыс. рублей;</w:t>
            </w:r>
          </w:p>
          <w:p w:rsidR="002860DF" w:rsidRPr="002860DF" w:rsidRDefault="002860DF" w:rsidP="00D41DC0">
            <w:pPr>
              <w:pStyle w:val="a8"/>
              <w:tabs>
                <w:tab w:val="left" w:pos="3909"/>
              </w:tabs>
              <w:ind w:firstLine="356"/>
              <w:rPr>
                <w:rStyle w:val="10"/>
                <w:color w:val="000000"/>
                <w:sz w:val="28"/>
                <w:szCs w:val="28"/>
              </w:rPr>
            </w:pPr>
            <w:r w:rsidRPr="002860DF">
              <w:rPr>
                <w:rStyle w:val="10"/>
                <w:color w:val="000000"/>
                <w:sz w:val="28"/>
                <w:szCs w:val="28"/>
              </w:rPr>
              <w:t>2024 год – 16,0 тыс. рублей.</w:t>
            </w:r>
          </w:p>
          <w:p w:rsidR="002860DF" w:rsidRPr="002860DF" w:rsidRDefault="002860DF" w:rsidP="00D41DC0">
            <w:pPr>
              <w:jc w:val="both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Объем средств местного бюджета ежегодно корректируется в соответствии с решением представительного органа местного самоуправления о местном бюджете на соответствующий год и на плановый период.</w:t>
            </w:r>
          </w:p>
          <w:p w:rsidR="002860DF" w:rsidRPr="002860DF" w:rsidRDefault="002860DF" w:rsidP="00D41DC0">
            <w:pPr>
              <w:jc w:val="both"/>
              <w:rPr>
                <w:sz w:val="28"/>
                <w:szCs w:val="28"/>
              </w:rPr>
            </w:pPr>
          </w:p>
        </w:tc>
      </w:tr>
      <w:tr w:rsidR="002860DF" w:rsidRPr="002860DF" w:rsidTr="00D41DC0">
        <w:trPr>
          <w:trHeight w:val="1702"/>
          <w:jc w:val="center"/>
        </w:trPr>
        <w:tc>
          <w:tcPr>
            <w:tcW w:w="3178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DF" w:rsidRPr="002860DF" w:rsidRDefault="002860DF" w:rsidP="00D41DC0">
            <w:pPr>
              <w:rPr>
                <w:sz w:val="28"/>
                <w:szCs w:val="28"/>
              </w:rPr>
            </w:pPr>
            <w:r w:rsidRPr="002860DF">
              <w:rPr>
                <w:spacing w:val="-12"/>
                <w:sz w:val="28"/>
                <w:szCs w:val="28"/>
              </w:rPr>
              <w:t>Ожи</w:t>
            </w:r>
            <w:r w:rsidRPr="002860DF">
              <w:rPr>
                <w:spacing w:val="-12"/>
                <w:sz w:val="28"/>
                <w:szCs w:val="28"/>
              </w:rPr>
              <w:softHyphen/>
              <w:t>да</w:t>
            </w:r>
            <w:r w:rsidRPr="002860DF">
              <w:rPr>
                <w:spacing w:val="-12"/>
                <w:sz w:val="28"/>
                <w:szCs w:val="28"/>
              </w:rPr>
              <w:softHyphen/>
              <w:t>е</w:t>
            </w:r>
            <w:r w:rsidRPr="002860DF">
              <w:rPr>
                <w:spacing w:val="-12"/>
                <w:sz w:val="28"/>
                <w:szCs w:val="28"/>
              </w:rPr>
              <w:softHyphen/>
              <w:t>мые ре</w:t>
            </w:r>
            <w:r w:rsidRPr="002860DF">
              <w:rPr>
                <w:spacing w:val="-12"/>
                <w:sz w:val="28"/>
                <w:szCs w:val="28"/>
              </w:rPr>
              <w:softHyphen/>
              <w:t>зуль</w:t>
            </w:r>
            <w:r w:rsidRPr="002860DF">
              <w:rPr>
                <w:spacing w:val="-12"/>
                <w:sz w:val="28"/>
                <w:szCs w:val="28"/>
              </w:rPr>
              <w:softHyphen/>
              <w:t>та</w:t>
            </w:r>
            <w:r w:rsidRPr="002860DF">
              <w:rPr>
                <w:spacing w:val="-12"/>
                <w:sz w:val="28"/>
                <w:szCs w:val="28"/>
              </w:rPr>
              <w:softHyphen/>
              <w:t>ты ре</w:t>
            </w:r>
            <w:r w:rsidRPr="002860DF">
              <w:rPr>
                <w:spacing w:val="-12"/>
                <w:sz w:val="28"/>
                <w:szCs w:val="28"/>
              </w:rPr>
              <w:softHyphen/>
              <w:t>а</w:t>
            </w:r>
            <w:r w:rsidRPr="002860DF">
              <w:rPr>
                <w:spacing w:val="-12"/>
                <w:sz w:val="28"/>
                <w:szCs w:val="28"/>
              </w:rPr>
              <w:softHyphen/>
              <w:t>ли</w:t>
            </w:r>
            <w:r w:rsidRPr="002860DF">
              <w:rPr>
                <w:spacing w:val="-12"/>
                <w:sz w:val="28"/>
                <w:szCs w:val="28"/>
              </w:rPr>
              <w:softHyphen/>
              <w:t>за</w:t>
            </w:r>
            <w:r w:rsidRPr="002860DF">
              <w:rPr>
                <w:spacing w:val="-12"/>
                <w:sz w:val="28"/>
                <w:szCs w:val="28"/>
              </w:rPr>
              <w:softHyphen/>
              <w:t xml:space="preserve">ции </w:t>
            </w:r>
            <w:r w:rsidRPr="002860DF">
              <w:rPr>
                <w:sz w:val="28"/>
                <w:szCs w:val="28"/>
              </w:rPr>
              <w:t>про</w:t>
            </w:r>
            <w:r w:rsidRPr="002860DF">
              <w:rPr>
                <w:sz w:val="28"/>
                <w:szCs w:val="28"/>
              </w:rPr>
              <w:softHyphen/>
              <w:t>грам</w:t>
            </w:r>
            <w:r w:rsidRPr="002860DF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6980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DF" w:rsidRPr="002860DF" w:rsidRDefault="002860DF" w:rsidP="00D41DC0">
            <w:pPr>
              <w:ind w:firstLine="518"/>
              <w:jc w:val="both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Увеличение числа больных наркоманией, находящихся в ремиссии более 2 лет;</w:t>
            </w:r>
          </w:p>
          <w:p w:rsidR="002860DF" w:rsidRPr="002860DF" w:rsidRDefault="002860DF" w:rsidP="00D41DC0">
            <w:pPr>
              <w:ind w:firstLine="518"/>
              <w:jc w:val="both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Увеличение до 6,4% доли пациентов с наркологическими расстройствами, включенных в амбулаторные программы медицинской реабилитации, в числе состоящих под диспансерным наблюдением пациентов с наркологическими расстройствами;</w:t>
            </w:r>
          </w:p>
          <w:p w:rsidR="002860DF" w:rsidRPr="002860DF" w:rsidRDefault="002860DF" w:rsidP="00D41DC0">
            <w:pPr>
              <w:ind w:firstLine="518"/>
              <w:jc w:val="both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Увеличение до 80% доли детей в возрасте от 5 до 18 лет, охваченных дополнительным образованием, в общем количестве детей данной возрастной группы;</w:t>
            </w:r>
          </w:p>
          <w:p w:rsidR="002860DF" w:rsidRPr="002860DF" w:rsidRDefault="002860DF" w:rsidP="00D41DC0">
            <w:pPr>
              <w:ind w:firstLine="518"/>
              <w:jc w:val="both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Увеличение до 7,0% доли молодых граждан в возрасте от 18 до 30 лет, вовлеченных в проекты, направленные на профилактику наркомании и популяризацию здорового образа жизни, в общей численности граждан данной возрастной группы, проживающих на территории Табунского района;</w:t>
            </w:r>
          </w:p>
          <w:p w:rsidR="002860DF" w:rsidRPr="002860DF" w:rsidRDefault="002860DF" w:rsidP="00D41DC0">
            <w:pPr>
              <w:ind w:firstLine="518"/>
              <w:jc w:val="both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lastRenderedPageBreak/>
              <w:t>Увеличение до 81% доли обучающихся в возрасте от 13 до 18 лет, охваченных социально-психологическим тестированием на предмет раннего выявления незаконного потребления наркотических средств и психотропных веществ;</w:t>
            </w:r>
          </w:p>
          <w:p w:rsidR="002860DF" w:rsidRPr="002860DF" w:rsidRDefault="002860DF" w:rsidP="00D41DC0">
            <w:pPr>
              <w:ind w:firstLine="518"/>
              <w:jc w:val="both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Увеличение до 73,5% доли зарегистрированных тяжких и особо тяжких преступлений в общем количестве зарегистрированных преступлений, связанных с незаконным оборотом наркотических средств, психотропных веществ и их прекурсоров или аналогов, сильнодействующих веществ;</w:t>
            </w:r>
          </w:p>
          <w:p w:rsidR="002860DF" w:rsidRPr="002860DF" w:rsidRDefault="002860DF" w:rsidP="00D41DC0">
            <w:pPr>
              <w:ind w:firstLine="518"/>
              <w:jc w:val="both"/>
              <w:rPr>
                <w:sz w:val="28"/>
                <w:szCs w:val="28"/>
              </w:rPr>
            </w:pPr>
            <w:r w:rsidRPr="002860DF">
              <w:rPr>
                <w:sz w:val="28"/>
                <w:szCs w:val="28"/>
              </w:rPr>
              <w:t>Повышение до 65% уровня раскрываемости преступлений, связанных с незаконным оборотом наркотических средств, психотропных веществ и их прекурсоров или аналогов, сильнодействующих веществ.</w:t>
            </w:r>
          </w:p>
        </w:tc>
      </w:tr>
    </w:tbl>
    <w:p w:rsidR="002860DF" w:rsidRDefault="002860DF" w:rsidP="002860DF">
      <w:pPr>
        <w:shd w:val="clear" w:color="auto" w:fill="FCFDFD"/>
        <w:jc w:val="center"/>
        <w:rPr>
          <w:sz w:val="28"/>
          <w:szCs w:val="28"/>
        </w:rPr>
      </w:pPr>
    </w:p>
    <w:p w:rsidR="002860DF" w:rsidRPr="00B62987" w:rsidRDefault="002860DF" w:rsidP="002860DF">
      <w:pPr>
        <w:pStyle w:val="ab"/>
        <w:numPr>
          <w:ilvl w:val="0"/>
          <w:numId w:val="26"/>
        </w:numPr>
        <w:shd w:val="clear" w:color="auto" w:fill="FCFDFD"/>
        <w:ind w:left="0" w:firstLine="0"/>
        <w:jc w:val="center"/>
        <w:outlineLvl w:val="2"/>
        <w:rPr>
          <w:sz w:val="28"/>
          <w:szCs w:val="28"/>
        </w:rPr>
      </w:pPr>
      <w:r w:rsidRPr="00B62987">
        <w:rPr>
          <w:sz w:val="28"/>
          <w:szCs w:val="28"/>
        </w:rPr>
        <w:t>Общая характеристика сферы реализации Программы.</w:t>
      </w:r>
    </w:p>
    <w:p w:rsidR="002860DF" w:rsidRPr="00B62987" w:rsidRDefault="002860DF" w:rsidP="002860DF">
      <w:pPr>
        <w:pStyle w:val="ab"/>
        <w:shd w:val="clear" w:color="auto" w:fill="FCFDFD"/>
        <w:outlineLvl w:val="2"/>
        <w:rPr>
          <w:bCs/>
          <w:caps/>
          <w:sz w:val="24"/>
          <w:szCs w:val="24"/>
        </w:rPr>
      </w:pPr>
    </w:p>
    <w:p w:rsidR="002860DF" w:rsidRPr="00B62987" w:rsidRDefault="002860DF" w:rsidP="002860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2987">
        <w:rPr>
          <w:sz w:val="28"/>
          <w:szCs w:val="28"/>
        </w:rPr>
        <w:t>Органами местного самоуправления проводится целенаправленная деятельность по профилактике наркомании, противодействию незаконному обороту наркотиков. В то же время, несмотря на некоторые тенденции к улучшению количественных показателей, наркоситуация на территории района остается напряжённой и требует постоянного и эффективного реагирования со стороны всех взаимодействующих структур.</w:t>
      </w:r>
    </w:p>
    <w:p w:rsidR="002860DF" w:rsidRPr="00B62987" w:rsidRDefault="002860DF" w:rsidP="002860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2987">
        <w:rPr>
          <w:sz w:val="28"/>
          <w:szCs w:val="28"/>
        </w:rPr>
        <w:t xml:space="preserve">На развитие наркоситуации в районе оказывает влияние наличие собственной сырьевой базы для изготовления наркотиков растительного происхождения. Поэтому на территории района ежегодно проводится оперативно-профилактическая операция «Мак». Она проходит в летне-осенний сезон - время, когда на территории нашего района вырастают и созревают наркосодержащие растения, такие как мак и конопля. Конопля встречается в виде дикорастущих очагов, образуя порой большие участки. Цель операции - пресечение незаконного оборота наркотиков растительного происхождения, выявление и уничтожение дикорастущих наркосодержащих растений, блокирование доступа к местам их произрастания, задержание заготовителей, перевозчиков и сбытчиков наркотиков. </w:t>
      </w:r>
    </w:p>
    <w:p w:rsidR="002860DF" w:rsidRDefault="002860DF" w:rsidP="002860DF">
      <w:pPr>
        <w:ind w:firstLine="567"/>
        <w:jc w:val="both"/>
        <w:rPr>
          <w:color w:val="000000"/>
          <w:sz w:val="28"/>
          <w:szCs w:val="28"/>
        </w:rPr>
      </w:pPr>
      <w:r w:rsidRPr="00B62987">
        <w:rPr>
          <w:color w:val="000000"/>
          <w:sz w:val="28"/>
          <w:szCs w:val="28"/>
        </w:rPr>
        <w:t xml:space="preserve">Проблемным вопросом наркоситуации в районе является отсутствие врача-нарколога в КГБУЗ «Табунская ЦРБ» на постоянной основе. Эта проблема решалась администрацией больницы путем заключения договора с врачом-наркологом Кулундинской ЦРБ, которая вела прием два раза в месяц, но это не дает эффекта многогранной работе в данном направлении. </w:t>
      </w:r>
    </w:p>
    <w:p w:rsidR="002860DF" w:rsidRPr="00B62987" w:rsidRDefault="002860DF" w:rsidP="002860DF">
      <w:pPr>
        <w:ind w:firstLine="567"/>
        <w:jc w:val="both"/>
        <w:rPr>
          <w:sz w:val="28"/>
          <w:szCs w:val="28"/>
        </w:rPr>
      </w:pPr>
      <w:r w:rsidRPr="00B62987">
        <w:rPr>
          <w:sz w:val="28"/>
          <w:szCs w:val="28"/>
        </w:rPr>
        <w:t>В 2019 г. наиболее высокий уровень первичной заболеваемости наркоманией, превышающий аналогичный по краю, отмечался в 13 городах и районах края (на 100 тысяч населения), наш в их числе: Табунский район - 32,9 (3 чел.).</w:t>
      </w:r>
    </w:p>
    <w:p w:rsidR="002860DF" w:rsidRPr="00B62987" w:rsidRDefault="002860DF" w:rsidP="002860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893"/>
        <w:gridCol w:w="1208"/>
        <w:gridCol w:w="1171"/>
        <w:gridCol w:w="1339"/>
        <w:gridCol w:w="1378"/>
        <w:gridCol w:w="1277"/>
      </w:tblGrid>
      <w:tr w:rsidR="002860DF" w:rsidRPr="00B62987" w:rsidTr="002860DF">
        <w:trPr>
          <w:tblHeader/>
          <w:jc w:val="center"/>
        </w:trPr>
        <w:tc>
          <w:tcPr>
            <w:tcW w:w="551" w:type="dxa"/>
            <w:vMerge w:val="restart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jc w:val="center"/>
              <w:rPr>
                <w:b/>
              </w:rPr>
            </w:pPr>
            <w:r w:rsidRPr="00B62987">
              <w:rPr>
                <w:b/>
              </w:rPr>
              <w:t>№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jc w:val="center"/>
              <w:rPr>
                <w:b/>
              </w:rPr>
            </w:pPr>
            <w:r w:rsidRPr="00B62987">
              <w:rPr>
                <w:b/>
              </w:rPr>
              <w:t xml:space="preserve">Наименование </w:t>
            </w:r>
          </w:p>
          <w:p w:rsidR="002860DF" w:rsidRPr="00B62987" w:rsidRDefault="002860DF" w:rsidP="00D41DC0">
            <w:pPr>
              <w:tabs>
                <w:tab w:val="left" w:pos="2280"/>
              </w:tabs>
              <w:jc w:val="center"/>
              <w:rPr>
                <w:b/>
              </w:rPr>
            </w:pPr>
            <w:r w:rsidRPr="00B62987">
              <w:rPr>
                <w:b/>
              </w:rPr>
              <w:t>параметров</w:t>
            </w:r>
          </w:p>
        </w:tc>
        <w:tc>
          <w:tcPr>
            <w:tcW w:w="6373" w:type="dxa"/>
            <w:gridSpan w:val="5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b/>
              </w:rPr>
            </w:pPr>
            <w:r w:rsidRPr="00B62987">
              <w:rPr>
                <w:b/>
              </w:rPr>
              <w:t>Показатели оценки</w:t>
            </w:r>
          </w:p>
        </w:tc>
      </w:tr>
      <w:tr w:rsidR="002860DF" w:rsidRPr="00B62987" w:rsidTr="002860DF">
        <w:trPr>
          <w:tblHeader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jc w:val="center"/>
              <w:rPr>
                <w:b/>
              </w:rPr>
            </w:pPr>
          </w:p>
        </w:tc>
        <w:tc>
          <w:tcPr>
            <w:tcW w:w="3893" w:type="dxa"/>
            <w:vMerge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jc w:val="center"/>
              <w:rPr>
                <w:b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b/>
              </w:rPr>
            </w:pPr>
            <w:r w:rsidRPr="00B62987">
              <w:rPr>
                <w:b/>
              </w:rPr>
              <w:t>2015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b/>
              </w:rPr>
            </w:pPr>
            <w:r w:rsidRPr="00B62987">
              <w:rPr>
                <w:b/>
              </w:rPr>
              <w:t>2016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b/>
              </w:rPr>
            </w:pPr>
            <w:r w:rsidRPr="00B62987">
              <w:rPr>
                <w:b/>
              </w:rPr>
              <w:t>2017</w:t>
            </w:r>
          </w:p>
        </w:tc>
        <w:tc>
          <w:tcPr>
            <w:tcW w:w="1378" w:type="dxa"/>
            <w:shd w:val="clear" w:color="auto" w:fill="auto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b/>
              </w:rPr>
            </w:pPr>
            <w:r w:rsidRPr="00B62987">
              <w:rPr>
                <w:b/>
              </w:rPr>
              <w:t>2018</w:t>
            </w:r>
          </w:p>
        </w:tc>
        <w:tc>
          <w:tcPr>
            <w:tcW w:w="1277" w:type="dxa"/>
            <w:shd w:val="clear" w:color="auto" w:fill="auto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b/>
              </w:rPr>
            </w:pPr>
            <w:r w:rsidRPr="00B62987">
              <w:rPr>
                <w:b/>
              </w:rPr>
              <w:t>2019</w:t>
            </w:r>
          </w:p>
        </w:tc>
      </w:tr>
      <w:tr w:rsidR="002860DF" w:rsidRPr="00B62987" w:rsidTr="002860DF">
        <w:trPr>
          <w:jc w:val="center"/>
        </w:trPr>
        <w:tc>
          <w:tcPr>
            <w:tcW w:w="551" w:type="dxa"/>
            <w:shd w:val="clear" w:color="auto" w:fill="auto"/>
          </w:tcPr>
          <w:p w:rsidR="002860DF" w:rsidRPr="00B62987" w:rsidRDefault="002860DF" w:rsidP="00D41DC0">
            <w:pPr>
              <w:tabs>
                <w:tab w:val="left" w:pos="2280"/>
              </w:tabs>
              <w:jc w:val="center"/>
            </w:pPr>
            <w:r w:rsidRPr="00B62987">
              <w:rPr>
                <w:b/>
              </w:rPr>
              <w:t>1</w:t>
            </w:r>
          </w:p>
        </w:tc>
        <w:tc>
          <w:tcPr>
            <w:tcW w:w="3893" w:type="dxa"/>
            <w:shd w:val="clear" w:color="auto" w:fill="auto"/>
          </w:tcPr>
          <w:p w:rsidR="002860DF" w:rsidRPr="00B62987" w:rsidRDefault="002860DF" w:rsidP="00D41DC0">
            <w:pPr>
              <w:autoSpaceDE w:val="0"/>
              <w:autoSpaceDN w:val="0"/>
              <w:adjustRightInd w:val="0"/>
            </w:pPr>
            <w:r w:rsidRPr="00B62987">
              <w:rPr>
                <w:b/>
                <w:bCs/>
              </w:rPr>
              <w:t>«Масштабы незаконного оборота наркотиков»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b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b/>
              </w:rPr>
            </w:pPr>
            <w:r w:rsidRPr="00B62987">
              <w:rPr>
                <w:b/>
              </w:rPr>
              <w:t>Тяжёлое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b/>
              </w:rPr>
            </w:pPr>
            <w:r w:rsidRPr="00B62987">
              <w:rPr>
                <w:b/>
              </w:rPr>
              <w:t>Напряжённое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b/>
              </w:rPr>
            </w:pPr>
            <w:r w:rsidRPr="00B62987">
              <w:rPr>
                <w:b/>
              </w:rPr>
              <w:t>Тяжёлое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b/>
              </w:rPr>
            </w:pPr>
            <w:r w:rsidRPr="00B62987">
              <w:rPr>
                <w:b/>
              </w:rPr>
              <w:t>напряженное</w:t>
            </w:r>
          </w:p>
        </w:tc>
      </w:tr>
      <w:tr w:rsidR="002860DF" w:rsidRPr="00B62987" w:rsidTr="002860DF">
        <w:trPr>
          <w:jc w:val="center"/>
        </w:trPr>
        <w:tc>
          <w:tcPr>
            <w:tcW w:w="551" w:type="dxa"/>
            <w:shd w:val="clear" w:color="auto" w:fill="auto"/>
          </w:tcPr>
          <w:p w:rsidR="002860DF" w:rsidRPr="00B62987" w:rsidRDefault="002860DF" w:rsidP="00D41DC0">
            <w:pPr>
              <w:tabs>
                <w:tab w:val="left" w:pos="2280"/>
              </w:tabs>
              <w:jc w:val="center"/>
            </w:pPr>
            <w:r>
              <w:t>1.1</w:t>
            </w:r>
          </w:p>
        </w:tc>
        <w:tc>
          <w:tcPr>
            <w:tcW w:w="3893" w:type="dxa"/>
            <w:shd w:val="clear" w:color="auto" w:fill="auto"/>
          </w:tcPr>
          <w:p w:rsidR="002860DF" w:rsidRPr="00B62987" w:rsidRDefault="002860DF" w:rsidP="00D41DC0">
            <w:pPr>
              <w:autoSpaceDE w:val="0"/>
              <w:autoSpaceDN w:val="0"/>
              <w:adjustRightInd w:val="0"/>
            </w:pPr>
            <w:r w:rsidRPr="00B62987">
              <w:t>Удельный вес наркопреступлений в общем количестве зарегистрированных преступных деяний (%)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Тяжёлое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Тяжёлое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Удовлетв.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Предкризисное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Напряженное</w:t>
            </w:r>
          </w:p>
        </w:tc>
      </w:tr>
      <w:tr w:rsidR="002860DF" w:rsidRPr="00B62987" w:rsidTr="002860DF">
        <w:trPr>
          <w:jc w:val="center"/>
        </w:trPr>
        <w:tc>
          <w:tcPr>
            <w:tcW w:w="551" w:type="dxa"/>
            <w:shd w:val="clear" w:color="auto" w:fill="auto"/>
          </w:tcPr>
          <w:p w:rsidR="002860DF" w:rsidRPr="00B62987" w:rsidRDefault="002860DF" w:rsidP="00D41DC0">
            <w:pPr>
              <w:tabs>
                <w:tab w:val="left" w:pos="2280"/>
              </w:tabs>
              <w:jc w:val="center"/>
            </w:pPr>
            <w:r>
              <w:t>1.2</w:t>
            </w:r>
          </w:p>
        </w:tc>
        <w:tc>
          <w:tcPr>
            <w:tcW w:w="3893" w:type="dxa"/>
            <w:shd w:val="clear" w:color="auto" w:fill="auto"/>
          </w:tcPr>
          <w:p w:rsidR="002860DF" w:rsidRPr="00B62987" w:rsidRDefault="002860DF" w:rsidP="00D41DC0">
            <w:pPr>
              <w:autoSpaceDE w:val="0"/>
              <w:autoSpaceDN w:val="0"/>
              <w:adjustRightInd w:val="0"/>
            </w:pPr>
            <w:r w:rsidRPr="00B62987">
              <w:t>Вовлеченность наркопотребителей в незаконный оборот наркотиков (%)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Кризисное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Напряжённое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Удовлет.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Тяжёлое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Удовлетв.</w:t>
            </w:r>
          </w:p>
        </w:tc>
      </w:tr>
      <w:tr w:rsidR="002860DF" w:rsidRPr="00B62987" w:rsidTr="002860DF">
        <w:trPr>
          <w:jc w:val="center"/>
        </w:trPr>
        <w:tc>
          <w:tcPr>
            <w:tcW w:w="551" w:type="dxa"/>
            <w:shd w:val="clear" w:color="auto" w:fill="auto"/>
          </w:tcPr>
          <w:p w:rsidR="002860DF" w:rsidRPr="00B62987" w:rsidRDefault="002860DF" w:rsidP="00D41DC0">
            <w:pPr>
              <w:tabs>
                <w:tab w:val="left" w:pos="2280"/>
              </w:tabs>
              <w:jc w:val="center"/>
            </w:pPr>
            <w:r>
              <w:t>1.3</w:t>
            </w:r>
          </w:p>
        </w:tc>
        <w:tc>
          <w:tcPr>
            <w:tcW w:w="3893" w:type="dxa"/>
            <w:shd w:val="clear" w:color="auto" w:fill="auto"/>
          </w:tcPr>
          <w:p w:rsidR="002860DF" w:rsidRPr="00B62987" w:rsidRDefault="002860DF" w:rsidP="00D41DC0">
            <w:pPr>
              <w:autoSpaceDE w:val="0"/>
              <w:autoSpaceDN w:val="0"/>
              <w:adjustRightInd w:val="0"/>
            </w:pPr>
            <w:r w:rsidRPr="00B62987"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Тяжёлое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Напряжённое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Кризисное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Кризисное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Напряженное</w:t>
            </w:r>
          </w:p>
        </w:tc>
      </w:tr>
      <w:tr w:rsidR="002860DF" w:rsidRPr="00B62987" w:rsidTr="002860DF">
        <w:trPr>
          <w:jc w:val="center"/>
        </w:trPr>
        <w:tc>
          <w:tcPr>
            <w:tcW w:w="551" w:type="dxa"/>
            <w:shd w:val="clear" w:color="auto" w:fill="auto"/>
          </w:tcPr>
          <w:p w:rsidR="002860DF" w:rsidRPr="00B62987" w:rsidRDefault="002860DF" w:rsidP="00D41DC0">
            <w:pPr>
              <w:tabs>
                <w:tab w:val="left" w:pos="2280"/>
              </w:tabs>
              <w:jc w:val="center"/>
            </w:pPr>
            <w:r>
              <w:t>1.</w:t>
            </w:r>
            <w:r w:rsidRPr="00B62987">
              <w:t>4</w:t>
            </w:r>
          </w:p>
        </w:tc>
        <w:tc>
          <w:tcPr>
            <w:tcW w:w="3893" w:type="dxa"/>
            <w:shd w:val="clear" w:color="auto" w:fill="auto"/>
          </w:tcPr>
          <w:p w:rsidR="002860DF" w:rsidRPr="00B62987" w:rsidRDefault="002860DF" w:rsidP="00D41DC0">
            <w:pPr>
              <w:autoSpaceDE w:val="0"/>
              <w:autoSpaceDN w:val="0"/>
              <w:adjustRightInd w:val="0"/>
            </w:pPr>
            <w:r w:rsidRPr="00B62987">
              <w:t>Удельный вес лиц, осужденных за совершение наркопреступлений, в общем числе осужденных лиц (%)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Тяжёлое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Напряжённое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Удовлетв.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Тяжёлое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Тяжелое</w:t>
            </w:r>
          </w:p>
        </w:tc>
      </w:tr>
      <w:tr w:rsidR="002860DF" w:rsidRPr="00B62987" w:rsidTr="002860DF">
        <w:trPr>
          <w:jc w:val="center"/>
        </w:trPr>
        <w:tc>
          <w:tcPr>
            <w:tcW w:w="551" w:type="dxa"/>
            <w:shd w:val="clear" w:color="auto" w:fill="auto"/>
          </w:tcPr>
          <w:p w:rsidR="002860DF" w:rsidRPr="00B62987" w:rsidRDefault="002860DF" w:rsidP="00D41DC0">
            <w:pPr>
              <w:tabs>
                <w:tab w:val="left" w:pos="2280"/>
              </w:tabs>
              <w:jc w:val="center"/>
            </w:pPr>
            <w:r w:rsidRPr="00B62987">
              <w:t>1</w:t>
            </w:r>
            <w:r>
              <w:t>.</w:t>
            </w:r>
            <w:r w:rsidRPr="00B62987">
              <w:t>5</w:t>
            </w:r>
          </w:p>
        </w:tc>
        <w:tc>
          <w:tcPr>
            <w:tcW w:w="3893" w:type="dxa"/>
            <w:shd w:val="clear" w:color="auto" w:fill="auto"/>
          </w:tcPr>
          <w:p w:rsidR="002860DF" w:rsidRPr="00B62987" w:rsidRDefault="002860DF" w:rsidP="00D41DC0">
            <w:pPr>
              <w:autoSpaceDE w:val="0"/>
              <w:autoSpaceDN w:val="0"/>
              <w:adjustRightInd w:val="0"/>
            </w:pPr>
            <w:r w:rsidRPr="00B62987">
              <w:t>Удельный вес молодежи в общем числе лиц, осужденных за совершение наркопреступлений (%)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Удовлет.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Предкризисное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Удовлетв.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Удовлетв.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Напряженное</w:t>
            </w:r>
          </w:p>
        </w:tc>
      </w:tr>
      <w:tr w:rsidR="002860DF" w:rsidRPr="00B62987" w:rsidTr="002860DF">
        <w:trPr>
          <w:jc w:val="center"/>
        </w:trPr>
        <w:tc>
          <w:tcPr>
            <w:tcW w:w="551" w:type="dxa"/>
            <w:shd w:val="clear" w:color="auto" w:fill="auto"/>
          </w:tcPr>
          <w:p w:rsidR="002860DF" w:rsidRPr="00B62987" w:rsidRDefault="002860DF" w:rsidP="00D41DC0">
            <w:pPr>
              <w:tabs>
                <w:tab w:val="left" w:pos="2280"/>
              </w:tabs>
              <w:jc w:val="center"/>
              <w:rPr>
                <w:b/>
              </w:rPr>
            </w:pPr>
            <w:r w:rsidRPr="00B62987">
              <w:rPr>
                <w:b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2860DF" w:rsidRPr="00B62987" w:rsidRDefault="002860DF" w:rsidP="00D41DC0">
            <w:pPr>
              <w:autoSpaceDE w:val="0"/>
              <w:autoSpaceDN w:val="0"/>
              <w:adjustRightInd w:val="0"/>
            </w:pPr>
            <w:r w:rsidRPr="00B62987">
              <w:rPr>
                <w:b/>
                <w:bCs/>
              </w:rPr>
              <w:t>«Обращаемость за наркологической медицинской помощью»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rPr>
                <w:b/>
              </w:rPr>
              <w:t>Предкризисное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rPr>
                <w:b/>
              </w:rPr>
              <w:t>Предкризисное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b/>
              </w:rPr>
            </w:pPr>
            <w:r w:rsidRPr="00B62987">
              <w:rPr>
                <w:b/>
              </w:rPr>
              <w:t>Предкризисное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b/>
              </w:rPr>
            </w:pPr>
            <w:r w:rsidRPr="00B62987">
              <w:rPr>
                <w:b/>
              </w:rPr>
              <w:t>Удовлетв.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b/>
              </w:rPr>
            </w:pPr>
            <w:r w:rsidRPr="00B62987">
              <w:rPr>
                <w:b/>
              </w:rPr>
              <w:t>тяжёлое</w:t>
            </w:r>
          </w:p>
        </w:tc>
      </w:tr>
      <w:tr w:rsidR="002860DF" w:rsidRPr="00B62987" w:rsidTr="002860DF">
        <w:trPr>
          <w:jc w:val="center"/>
        </w:trPr>
        <w:tc>
          <w:tcPr>
            <w:tcW w:w="551" w:type="dxa"/>
            <w:shd w:val="clear" w:color="auto" w:fill="auto"/>
          </w:tcPr>
          <w:p w:rsidR="002860DF" w:rsidRPr="00B62987" w:rsidRDefault="002860DF" w:rsidP="00D41DC0">
            <w:pPr>
              <w:tabs>
                <w:tab w:val="left" w:pos="2280"/>
              </w:tabs>
              <w:jc w:val="center"/>
            </w:pPr>
            <w:r w:rsidRPr="00B62987">
              <w:t>3</w:t>
            </w:r>
            <w:r>
              <w:t>.</w:t>
            </w:r>
            <w:r w:rsidRPr="00B62987">
              <w:t>1</w:t>
            </w:r>
          </w:p>
        </w:tc>
        <w:tc>
          <w:tcPr>
            <w:tcW w:w="3893" w:type="dxa"/>
            <w:shd w:val="clear" w:color="auto" w:fill="auto"/>
          </w:tcPr>
          <w:p w:rsidR="002860DF" w:rsidRPr="00B62987" w:rsidRDefault="002860DF" w:rsidP="00D41DC0">
            <w:pPr>
              <w:autoSpaceDE w:val="0"/>
              <w:autoSpaceDN w:val="0"/>
              <w:adjustRightInd w:val="0"/>
            </w:pPr>
            <w:r w:rsidRPr="00B62987">
              <w:t>Общая заболеваемость наркоманией и обращаемость лиц, употребляющих наркотики с вредными последствиями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Удовлетв.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Удовлетв.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Удовлетв.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Удовлетв.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Удовлетв.</w:t>
            </w:r>
          </w:p>
        </w:tc>
      </w:tr>
      <w:tr w:rsidR="002860DF" w:rsidRPr="00B62987" w:rsidTr="002860DF">
        <w:trPr>
          <w:jc w:val="center"/>
        </w:trPr>
        <w:tc>
          <w:tcPr>
            <w:tcW w:w="551" w:type="dxa"/>
            <w:shd w:val="clear" w:color="auto" w:fill="auto"/>
          </w:tcPr>
          <w:p w:rsidR="002860DF" w:rsidRPr="00B62987" w:rsidRDefault="002860DF" w:rsidP="00D41DC0">
            <w:pPr>
              <w:tabs>
                <w:tab w:val="left" w:pos="2280"/>
              </w:tabs>
              <w:jc w:val="center"/>
            </w:pPr>
            <w:r w:rsidRPr="00B62987">
              <w:t>3</w:t>
            </w:r>
            <w:r>
              <w:t>.</w:t>
            </w:r>
            <w:r w:rsidRPr="00B62987">
              <w:t>2</w:t>
            </w:r>
          </w:p>
        </w:tc>
        <w:tc>
          <w:tcPr>
            <w:tcW w:w="3893" w:type="dxa"/>
            <w:shd w:val="clear" w:color="auto" w:fill="auto"/>
          </w:tcPr>
          <w:p w:rsidR="002860DF" w:rsidRPr="00B62987" w:rsidRDefault="002860DF" w:rsidP="00D41DC0">
            <w:pPr>
              <w:tabs>
                <w:tab w:val="left" w:pos="2280"/>
              </w:tabs>
            </w:pPr>
            <w:r w:rsidRPr="00B62987">
              <w:t>Первичная заболеваемость наркоманией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Кризисное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Кризисное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sz w:val="16"/>
                <w:szCs w:val="16"/>
              </w:rPr>
            </w:pPr>
            <w:r w:rsidRPr="00B62987">
              <w:rPr>
                <w:sz w:val="16"/>
                <w:szCs w:val="16"/>
              </w:rPr>
              <w:t>Кризисное</w:t>
            </w:r>
          </w:p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sz w:val="16"/>
                <w:szCs w:val="16"/>
              </w:rPr>
            </w:pPr>
            <w:r w:rsidRPr="00B62987">
              <w:rPr>
                <w:sz w:val="16"/>
                <w:szCs w:val="16"/>
              </w:rPr>
              <w:t>64,93 на 100 тыс. населения, это больше краевого показателя на 272,1%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sz w:val="16"/>
                <w:szCs w:val="16"/>
              </w:rPr>
            </w:pPr>
            <w:r w:rsidRPr="00B62987">
              <w:rPr>
                <w:sz w:val="16"/>
                <w:szCs w:val="16"/>
              </w:rPr>
              <w:t>Кризисное</w:t>
            </w:r>
          </w:p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sz w:val="16"/>
                <w:szCs w:val="16"/>
              </w:rPr>
            </w:pPr>
            <w:r w:rsidRPr="00B62987">
              <w:rPr>
                <w:sz w:val="16"/>
                <w:szCs w:val="16"/>
              </w:rPr>
              <w:t>55,1 на 100 тыс. населения, это больше краевого показателя на 212,2%</w:t>
            </w:r>
          </w:p>
        </w:tc>
        <w:tc>
          <w:tcPr>
            <w:tcW w:w="1277" w:type="dxa"/>
            <w:shd w:val="clear" w:color="auto" w:fill="auto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Кризисное</w:t>
            </w:r>
          </w:p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</w:p>
        </w:tc>
      </w:tr>
      <w:tr w:rsidR="002860DF" w:rsidRPr="00B62987" w:rsidTr="002860DF">
        <w:trPr>
          <w:jc w:val="center"/>
        </w:trPr>
        <w:tc>
          <w:tcPr>
            <w:tcW w:w="551" w:type="dxa"/>
            <w:shd w:val="clear" w:color="auto" w:fill="auto"/>
          </w:tcPr>
          <w:p w:rsidR="002860DF" w:rsidRPr="00B62987" w:rsidRDefault="002860DF" w:rsidP="00D41DC0">
            <w:pPr>
              <w:tabs>
                <w:tab w:val="left" w:pos="2280"/>
              </w:tabs>
              <w:jc w:val="center"/>
            </w:pPr>
            <w:r w:rsidRPr="00B62987">
              <w:t>3</w:t>
            </w:r>
            <w:r>
              <w:t>.</w:t>
            </w:r>
            <w:r w:rsidRPr="00B62987">
              <w:t>3</w:t>
            </w:r>
          </w:p>
        </w:tc>
        <w:tc>
          <w:tcPr>
            <w:tcW w:w="3893" w:type="dxa"/>
            <w:shd w:val="clear" w:color="auto" w:fill="auto"/>
          </w:tcPr>
          <w:p w:rsidR="002860DF" w:rsidRPr="00B62987" w:rsidRDefault="002860DF" w:rsidP="00D41DC0">
            <w:pPr>
              <w:autoSpaceDE w:val="0"/>
              <w:autoSpaceDN w:val="0"/>
              <w:adjustRightInd w:val="0"/>
            </w:pPr>
            <w:r w:rsidRPr="00B62987">
              <w:t>Первичная обращаемость лиц, употребляющих наркотики с вредными последствиями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Кризисное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860DF" w:rsidRPr="0076241C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sz w:val="16"/>
                <w:szCs w:val="16"/>
              </w:rPr>
            </w:pPr>
            <w:r w:rsidRPr="0076241C">
              <w:rPr>
                <w:sz w:val="16"/>
                <w:szCs w:val="16"/>
              </w:rPr>
              <w:t>Кризисное</w:t>
            </w:r>
          </w:p>
          <w:p w:rsidR="002860DF" w:rsidRPr="0076241C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i/>
                <w:sz w:val="16"/>
                <w:szCs w:val="16"/>
              </w:rPr>
            </w:pPr>
            <w:r w:rsidRPr="0076241C">
              <w:rPr>
                <w:i/>
                <w:sz w:val="16"/>
                <w:szCs w:val="16"/>
              </w:rPr>
              <w:t>(Поставлено на учёт 0)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860DF" w:rsidRPr="0076241C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sz w:val="16"/>
                <w:szCs w:val="16"/>
              </w:rPr>
            </w:pPr>
            <w:r w:rsidRPr="0076241C">
              <w:rPr>
                <w:sz w:val="16"/>
                <w:szCs w:val="16"/>
              </w:rPr>
              <w:t>Кризисное</w:t>
            </w:r>
          </w:p>
          <w:p w:rsidR="002860DF" w:rsidRPr="0076241C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sz w:val="16"/>
                <w:szCs w:val="16"/>
              </w:rPr>
            </w:pPr>
            <w:r w:rsidRPr="0076241C">
              <w:rPr>
                <w:i/>
                <w:sz w:val="16"/>
                <w:szCs w:val="16"/>
              </w:rPr>
              <w:t>(Поставлено на учёт 0)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860DF" w:rsidRPr="0076241C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sz w:val="16"/>
                <w:szCs w:val="16"/>
              </w:rPr>
            </w:pPr>
            <w:r w:rsidRPr="0076241C">
              <w:rPr>
                <w:sz w:val="16"/>
                <w:szCs w:val="16"/>
              </w:rPr>
              <w:t>Удовлетв.</w:t>
            </w:r>
          </w:p>
          <w:p w:rsidR="002860DF" w:rsidRPr="0076241C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sz w:val="16"/>
                <w:szCs w:val="16"/>
              </w:rPr>
            </w:pPr>
            <w:r w:rsidRPr="0076241C">
              <w:rPr>
                <w:i/>
                <w:sz w:val="16"/>
                <w:szCs w:val="16"/>
              </w:rPr>
              <w:t>(Поставлено на учёт 5)</w:t>
            </w:r>
          </w:p>
        </w:tc>
        <w:tc>
          <w:tcPr>
            <w:tcW w:w="1277" w:type="dxa"/>
            <w:shd w:val="clear" w:color="auto" w:fill="auto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Кризисное</w:t>
            </w:r>
          </w:p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</w:p>
        </w:tc>
      </w:tr>
      <w:tr w:rsidR="002860DF" w:rsidRPr="00B62987" w:rsidTr="002860DF">
        <w:trPr>
          <w:jc w:val="center"/>
        </w:trPr>
        <w:tc>
          <w:tcPr>
            <w:tcW w:w="551" w:type="dxa"/>
            <w:shd w:val="clear" w:color="auto" w:fill="auto"/>
          </w:tcPr>
          <w:p w:rsidR="002860DF" w:rsidRPr="00B62987" w:rsidRDefault="002860DF" w:rsidP="00D41DC0">
            <w:pPr>
              <w:tabs>
                <w:tab w:val="left" w:pos="2280"/>
              </w:tabs>
              <w:jc w:val="center"/>
              <w:rPr>
                <w:b/>
              </w:rPr>
            </w:pPr>
            <w:r w:rsidRPr="00B62987">
              <w:rPr>
                <w:b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:rsidR="002860DF" w:rsidRPr="00B62987" w:rsidRDefault="002860DF" w:rsidP="00D41DC0">
            <w:pPr>
              <w:autoSpaceDE w:val="0"/>
              <w:autoSpaceDN w:val="0"/>
              <w:adjustRightInd w:val="0"/>
            </w:pPr>
            <w:r w:rsidRPr="00B62987">
              <w:rPr>
                <w:b/>
                <w:bCs/>
              </w:rPr>
              <w:t>«Смертность от употребления наркотиков»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</w:pPr>
            <w:r w:rsidRPr="00B62987">
              <w:t>Удовл.</w:t>
            </w:r>
          </w:p>
        </w:tc>
      </w:tr>
      <w:tr w:rsidR="002860DF" w:rsidRPr="00B62987" w:rsidTr="002860DF">
        <w:trPr>
          <w:jc w:val="center"/>
        </w:trPr>
        <w:tc>
          <w:tcPr>
            <w:tcW w:w="551" w:type="dxa"/>
            <w:shd w:val="clear" w:color="auto" w:fill="auto"/>
          </w:tcPr>
          <w:p w:rsidR="002860DF" w:rsidRPr="00B62987" w:rsidRDefault="002860DF" w:rsidP="00D41DC0">
            <w:pPr>
              <w:tabs>
                <w:tab w:val="left" w:pos="2280"/>
              </w:tabs>
              <w:jc w:val="center"/>
              <w:rPr>
                <w:b/>
              </w:rPr>
            </w:pPr>
            <w:r w:rsidRPr="00B62987">
              <w:rPr>
                <w:b/>
              </w:rPr>
              <w:t>ИТОГО</w:t>
            </w:r>
          </w:p>
        </w:tc>
        <w:tc>
          <w:tcPr>
            <w:tcW w:w="3893" w:type="dxa"/>
            <w:shd w:val="clear" w:color="auto" w:fill="auto"/>
          </w:tcPr>
          <w:p w:rsidR="002860DF" w:rsidRPr="00B62987" w:rsidRDefault="002860DF" w:rsidP="00D41DC0">
            <w:pPr>
              <w:autoSpaceDE w:val="0"/>
              <w:autoSpaceDN w:val="0"/>
              <w:adjustRightInd w:val="0"/>
              <w:rPr>
                <w:b/>
              </w:rPr>
            </w:pPr>
            <w:r w:rsidRPr="00B62987">
              <w:rPr>
                <w:b/>
              </w:rPr>
              <w:t>В МО общая оценка состояния наркоситуации определялась из расчета среднего значения баллов критериев показателей, содержащихся в двух параметрах: 1 и 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b/>
              </w:rPr>
            </w:pPr>
            <w:r w:rsidRPr="00B62987">
              <w:rPr>
                <w:b/>
              </w:rPr>
              <w:t>Тяжёлое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b/>
              </w:rPr>
            </w:pPr>
            <w:r w:rsidRPr="00B62987">
              <w:rPr>
                <w:b/>
              </w:rPr>
              <w:t>Тяжёлое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b/>
              </w:rPr>
            </w:pPr>
            <w:r w:rsidRPr="00B62987">
              <w:rPr>
                <w:b/>
              </w:rPr>
              <w:t>Тяжёлое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b/>
              </w:rPr>
            </w:pPr>
            <w:r w:rsidRPr="00B62987">
              <w:rPr>
                <w:b/>
              </w:rPr>
              <w:t xml:space="preserve">Тяжёлое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860DF" w:rsidRPr="00B62987" w:rsidRDefault="002860DF" w:rsidP="00D41DC0">
            <w:pPr>
              <w:tabs>
                <w:tab w:val="left" w:pos="2280"/>
              </w:tabs>
              <w:ind w:firstLine="22"/>
              <w:jc w:val="center"/>
              <w:rPr>
                <w:b/>
              </w:rPr>
            </w:pPr>
            <w:r w:rsidRPr="00B62987">
              <w:rPr>
                <w:b/>
              </w:rPr>
              <w:t>Напряж.</w:t>
            </w:r>
          </w:p>
        </w:tc>
      </w:tr>
    </w:tbl>
    <w:p w:rsidR="002860DF" w:rsidRPr="006C38F4" w:rsidRDefault="002860DF" w:rsidP="002860DF">
      <w:pPr>
        <w:shd w:val="clear" w:color="auto" w:fill="FCFDFD"/>
        <w:ind w:firstLine="567"/>
        <w:jc w:val="both"/>
        <w:rPr>
          <w:sz w:val="28"/>
          <w:szCs w:val="28"/>
        </w:rPr>
      </w:pPr>
      <w:r w:rsidRPr="006C38F4">
        <w:rPr>
          <w:sz w:val="28"/>
          <w:szCs w:val="28"/>
        </w:rPr>
        <w:t>В свя</w:t>
      </w:r>
      <w:r w:rsidRPr="006C38F4">
        <w:rPr>
          <w:sz w:val="28"/>
          <w:szCs w:val="28"/>
        </w:rPr>
        <w:softHyphen/>
        <w:t>зи с уве</w:t>
      </w:r>
      <w:r w:rsidRPr="006C38F4">
        <w:rPr>
          <w:sz w:val="28"/>
          <w:szCs w:val="28"/>
        </w:rPr>
        <w:softHyphen/>
        <w:t>ли</w:t>
      </w:r>
      <w:r w:rsidRPr="006C38F4">
        <w:rPr>
          <w:sz w:val="28"/>
          <w:szCs w:val="28"/>
        </w:rPr>
        <w:softHyphen/>
        <w:t>че</w:t>
      </w:r>
      <w:r w:rsidRPr="006C38F4">
        <w:rPr>
          <w:sz w:val="28"/>
          <w:szCs w:val="28"/>
        </w:rPr>
        <w:softHyphen/>
        <w:t>ни</w:t>
      </w:r>
      <w:r w:rsidRPr="006C38F4">
        <w:rPr>
          <w:sz w:val="28"/>
          <w:szCs w:val="28"/>
        </w:rPr>
        <w:softHyphen/>
        <w:t>ем ко</w:t>
      </w:r>
      <w:r w:rsidRPr="006C38F4">
        <w:rPr>
          <w:sz w:val="28"/>
          <w:szCs w:val="28"/>
        </w:rPr>
        <w:softHyphen/>
        <w:t>ли</w:t>
      </w:r>
      <w:r w:rsidRPr="006C38F4">
        <w:rPr>
          <w:sz w:val="28"/>
          <w:szCs w:val="28"/>
        </w:rPr>
        <w:softHyphen/>
        <w:t>че</w:t>
      </w:r>
      <w:r w:rsidRPr="006C38F4">
        <w:rPr>
          <w:sz w:val="28"/>
          <w:szCs w:val="28"/>
        </w:rPr>
        <w:softHyphen/>
        <w:t>ства и ка</w:t>
      </w:r>
      <w:r w:rsidRPr="006C38F4">
        <w:rPr>
          <w:sz w:val="28"/>
          <w:szCs w:val="28"/>
        </w:rPr>
        <w:softHyphen/>
        <w:t>че</w:t>
      </w:r>
      <w:r w:rsidRPr="006C38F4">
        <w:rPr>
          <w:sz w:val="28"/>
          <w:szCs w:val="28"/>
        </w:rPr>
        <w:softHyphen/>
        <w:t>ства ме</w:t>
      </w:r>
      <w:r w:rsidRPr="006C38F4">
        <w:rPr>
          <w:sz w:val="28"/>
          <w:szCs w:val="28"/>
        </w:rPr>
        <w:softHyphen/>
        <w:t>ро</w:t>
      </w:r>
      <w:r w:rsidRPr="006C38F4">
        <w:rPr>
          <w:sz w:val="28"/>
          <w:szCs w:val="28"/>
        </w:rPr>
        <w:softHyphen/>
        <w:t>при</w:t>
      </w:r>
      <w:r w:rsidRPr="006C38F4">
        <w:rPr>
          <w:sz w:val="28"/>
          <w:szCs w:val="28"/>
        </w:rPr>
        <w:softHyphen/>
        <w:t>я</w:t>
      </w:r>
      <w:r w:rsidRPr="006C38F4">
        <w:rPr>
          <w:sz w:val="28"/>
          <w:szCs w:val="28"/>
        </w:rPr>
        <w:softHyphen/>
        <w:t>тий, про</w:t>
      </w:r>
      <w:r w:rsidRPr="006C38F4">
        <w:rPr>
          <w:sz w:val="28"/>
          <w:szCs w:val="28"/>
        </w:rPr>
        <w:softHyphen/>
        <w:t>во</w:t>
      </w:r>
      <w:r w:rsidRPr="006C38F4">
        <w:rPr>
          <w:sz w:val="28"/>
          <w:szCs w:val="28"/>
        </w:rPr>
        <w:softHyphen/>
        <w:t>ди</w:t>
      </w:r>
      <w:r w:rsidRPr="006C38F4">
        <w:rPr>
          <w:sz w:val="28"/>
          <w:szCs w:val="28"/>
        </w:rPr>
        <w:softHyphen/>
        <w:t>мых в рай</w:t>
      </w:r>
      <w:r w:rsidRPr="006C38F4">
        <w:rPr>
          <w:sz w:val="28"/>
          <w:szCs w:val="28"/>
        </w:rPr>
        <w:softHyphen/>
        <w:t>оне в рам</w:t>
      </w:r>
      <w:r w:rsidRPr="006C38F4">
        <w:rPr>
          <w:sz w:val="28"/>
          <w:szCs w:val="28"/>
        </w:rPr>
        <w:softHyphen/>
        <w:t>ках про</w:t>
      </w:r>
      <w:r w:rsidRPr="006C38F4">
        <w:rPr>
          <w:sz w:val="28"/>
          <w:szCs w:val="28"/>
        </w:rPr>
        <w:softHyphen/>
        <w:t>грамм по про</w:t>
      </w:r>
      <w:r w:rsidRPr="006C38F4">
        <w:rPr>
          <w:sz w:val="28"/>
          <w:szCs w:val="28"/>
        </w:rPr>
        <w:softHyphen/>
        <w:t>фи</w:t>
      </w:r>
      <w:r w:rsidRPr="006C38F4">
        <w:rPr>
          <w:sz w:val="28"/>
          <w:szCs w:val="28"/>
        </w:rPr>
        <w:softHyphen/>
        <w:t>лак</w:t>
      </w:r>
      <w:r w:rsidRPr="006C38F4">
        <w:rPr>
          <w:sz w:val="28"/>
          <w:szCs w:val="28"/>
        </w:rPr>
        <w:softHyphen/>
        <w:t>ти</w:t>
      </w:r>
      <w:r w:rsidRPr="006C38F4">
        <w:rPr>
          <w:sz w:val="28"/>
          <w:szCs w:val="28"/>
        </w:rPr>
        <w:softHyphen/>
        <w:t>ке нар</w:t>
      </w:r>
      <w:r w:rsidRPr="006C38F4">
        <w:rPr>
          <w:sz w:val="28"/>
          <w:szCs w:val="28"/>
        </w:rPr>
        <w:softHyphen/>
        <w:t>ко</w:t>
      </w:r>
      <w:r w:rsidRPr="006C38F4">
        <w:rPr>
          <w:sz w:val="28"/>
          <w:szCs w:val="28"/>
        </w:rPr>
        <w:softHyphen/>
        <w:t>ма</w:t>
      </w:r>
      <w:r w:rsidRPr="006C38F4">
        <w:rPr>
          <w:sz w:val="28"/>
          <w:szCs w:val="28"/>
        </w:rPr>
        <w:softHyphen/>
        <w:t>нии и про</w:t>
      </w:r>
      <w:r w:rsidRPr="006C38F4">
        <w:rPr>
          <w:sz w:val="28"/>
          <w:szCs w:val="28"/>
        </w:rPr>
        <w:softHyphen/>
        <w:t>па</w:t>
      </w:r>
      <w:r w:rsidRPr="006C38F4">
        <w:rPr>
          <w:sz w:val="28"/>
          <w:szCs w:val="28"/>
        </w:rPr>
        <w:softHyphen/>
        <w:t>ган</w:t>
      </w:r>
      <w:r w:rsidRPr="006C38F4">
        <w:rPr>
          <w:sz w:val="28"/>
          <w:szCs w:val="28"/>
        </w:rPr>
        <w:softHyphen/>
        <w:t>де здо</w:t>
      </w:r>
      <w:r w:rsidRPr="006C38F4">
        <w:rPr>
          <w:sz w:val="28"/>
          <w:szCs w:val="28"/>
        </w:rPr>
        <w:softHyphen/>
        <w:t>ро</w:t>
      </w:r>
      <w:r w:rsidRPr="006C38F4">
        <w:rPr>
          <w:sz w:val="28"/>
          <w:szCs w:val="28"/>
        </w:rPr>
        <w:softHyphen/>
        <w:t>во</w:t>
      </w:r>
      <w:r w:rsidRPr="006C38F4">
        <w:rPr>
          <w:sz w:val="28"/>
          <w:szCs w:val="28"/>
        </w:rPr>
        <w:softHyphen/>
        <w:t>го об</w:t>
      </w:r>
      <w:r w:rsidRPr="006C38F4">
        <w:rPr>
          <w:sz w:val="28"/>
          <w:szCs w:val="28"/>
        </w:rPr>
        <w:softHyphen/>
        <w:t>ра</w:t>
      </w:r>
      <w:r w:rsidRPr="006C38F4">
        <w:rPr>
          <w:sz w:val="28"/>
          <w:szCs w:val="28"/>
        </w:rPr>
        <w:softHyphen/>
        <w:t>за жиз</w:t>
      </w:r>
      <w:r w:rsidRPr="006C38F4">
        <w:rPr>
          <w:sz w:val="28"/>
          <w:szCs w:val="28"/>
        </w:rPr>
        <w:softHyphen/>
        <w:t>ни на</w:t>
      </w:r>
      <w:r w:rsidRPr="006C38F4">
        <w:rPr>
          <w:sz w:val="28"/>
          <w:szCs w:val="28"/>
        </w:rPr>
        <w:softHyphen/>
        <w:t>блю</w:t>
      </w:r>
      <w:r w:rsidRPr="006C38F4">
        <w:rPr>
          <w:sz w:val="28"/>
          <w:szCs w:val="28"/>
        </w:rPr>
        <w:softHyphen/>
        <w:t>да</w:t>
      </w:r>
      <w:r w:rsidRPr="006C38F4">
        <w:rPr>
          <w:sz w:val="28"/>
          <w:szCs w:val="28"/>
        </w:rPr>
        <w:softHyphen/>
        <w:t>ет</w:t>
      </w:r>
      <w:r w:rsidRPr="006C38F4">
        <w:rPr>
          <w:sz w:val="28"/>
          <w:szCs w:val="28"/>
        </w:rPr>
        <w:softHyphen/>
        <w:t>ся тен</w:t>
      </w:r>
      <w:r w:rsidRPr="006C38F4">
        <w:rPr>
          <w:sz w:val="28"/>
          <w:szCs w:val="28"/>
        </w:rPr>
        <w:softHyphen/>
        <w:t>ден</w:t>
      </w:r>
      <w:r w:rsidRPr="006C38F4">
        <w:rPr>
          <w:sz w:val="28"/>
          <w:szCs w:val="28"/>
        </w:rPr>
        <w:softHyphen/>
        <w:t>ция ста</w:t>
      </w:r>
      <w:r w:rsidRPr="006C38F4">
        <w:rPr>
          <w:sz w:val="28"/>
          <w:szCs w:val="28"/>
        </w:rPr>
        <w:softHyphen/>
        <w:t>би</w:t>
      </w:r>
      <w:r w:rsidRPr="006C38F4">
        <w:rPr>
          <w:sz w:val="28"/>
          <w:szCs w:val="28"/>
        </w:rPr>
        <w:softHyphen/>
        <w:t>ли</w:t>
      </w:r>
      <w:r w:rsidRPr="006C38F4">
        <w:rPr>
          <w:sz w:val="28"/>
          <w:szCs w:val="28"/>
        </w:rPr>
        <w:softHyphen/>
        <w:t>за</w:t>
      </w:r>
      <w:r w:rsidRPr="006C38F4">
        <w:rPr>
          <w:sz w:val="28"/>
          <w:szCs w:val="28"/>
        </w:rPr>
        <w:softHyphen/>
        <w:t>ции ко</w:t>
      </w:r>
      <w:r w:rsidRPr="006C38F4">
        <w:rPr>
          <w:sz w:val="28"/>
          <w:szCs w:val="28"/>
        </w:rPr>
        <w:softHyphen/>
        <w:t>ли</w:t>
      </w:r>
      <w:r w:rsidRPr="006C38F4">
        <w:rPr>
          <w:sz w:val="28"/>
          <w:szCs w:val="28"/>
        </w:rPr>
        <w:softHyphen/>
        <w:t>че</w:t>
      </w:r>
      <w:r w:rsidRPr="006C38F4">
        <w:rPr>
          <w:sz w:val="28"/>
          <w:szCs w:val="28"/>
        </w:rPr>
        <w:softHyphen/>
        <w:t>ства лиц, со</w:t>
      </w:r>
      <w:r w:rsidRPr="006C38F4">
        <w:rPr>
          <w:sz w:val="28"/>
          <w:szCs w:val="28"/>
        </w:rPr>
        <w:softHyphen/>
        <w:t>сто</w:t>
      </w:r>
      <w:r w:rsidRPr="006C38F4">
        <w:rPr>
          <w:sz w:val="28"/>
          <w:szCs w:val="28"/>
        </w:rPr>
        <w:softHyphen/>
        <w:t>я</w:t>
      </w:r>
      <w:r w:rsidRPr="006C38F4">
        <w:rPr>
          <w:sz w:val="28"/>
          <w:szCs w:val="28"/>
        </w:rPr>
        <w:softHyphen/>
        <w:t>щих на про</w:t>
      </w:r>
      <w:r w:rsidRPr="006C38F4">
        <w:rPr>
          <w:sz w:val="28"/>
          <w:szCs w:val="28"/>
        </w:rPr>
        <w:softHyphen/>
        <w:t>фи</w:t>
      </w:r>
      <w:r w:rsidRPr="006C38F4">
        <w:rPr>
          <w:sz w:val="28"/>
          <w:szCs w:val="28"/>
        </w:rPr>
        <w:softHyphen/>
        <w:t>лак</w:t>
      </w:r>
      <w:r w:rsidRPr="006C38F4">
        <w:rPr>
          <w:sz w:val="28"/>
          <w:szCs w:val="28"/>
        </w:rPr>
        <w:softHyphen/>
        <w:t>ти</w:t>
      </w:r>
      <w:r w:rsidRPr="006C38F4">
        <w:rPr>
          <w:sz w:val="28"/>
          <w:szCs w:val="28"/>
        </w:rPr>
        <w:softHyphen/>
        <w:t>че</w:t>
      </w:r>
      <w:r w:rsidRPr="006C38F4">
        <w:rPr>
          <w:sz w:val="28"/>
          <w:szCs w:val="28"/>
        </w:rPr>
        <w:softHyphen/>
        <w:t>ском и дис</w:t>
      </w:r>
      <w:r w:rsidRPr="006C38F4">
        <w:rPr>
          <w:sz w:val="28"/>
          <w:szCs w:val="28"/>
        </w:rPr>
        <w:softHyphen/>
        <w:t>пан</w:t>
      </w:r>
      <w:r w:rsidRPr="006C38F4">
        <w:rPr>
          <w:sz w:val="28"/>
          <w:szCs w:val="28"/>
        </w:rPr>
        <w:softHyphen/>
        <w:t>сер</w:t>
      </w:r>
      <w:r w:rsidRPr="006C38F4">
        <w:rPr>
          <w:sz w:val="28"/>
          <w:szCs w:val="28"/>
        </w:rPr>
        <w:softHyphen/>
        <w:t>ном учё</w:t>
      </w:r>
      <w:r w:rsidRPr="006C38F4">
        <w:rPr>
          <w:sz w:val="28"/>
          <w:szCs w:val="28"/>
        </w:rPr>
        <w:softHyphen/>
        <w:t>те, и сни</w:t>
      </w:r>
      <w:r w:rsidRPr="006C38F4">
        <w:rPr>
          <w:sz w:val="28"/>
          <w:szCs w:val="28"/>
        </w:rPr>
        <w:softHyphen/>
        <w:t>же</w:t>
      </w:r>
      <w:r w:rsidRPr="006C38F4">
        <w:rPr>
          <w:sz w:val="28"/>
          <w:szCs w:val="28"/>
        </w:rPr>
        <w:softHyphen/>
        <w:t>ние ко</w:t>
      </w:r>
      <w:r w:rsidRPr="006C38F4">
        <w:rPr>
          <w:sz w:val="28"/>
          <w:szCs w:val="28"/>
        </w:rPr>
        <w:softHyphen/>
        <w:t>ли</w:t>
      </w:r>
      <w:r w:rsidRPr="006C38F4">
        <w:rPr>
          <w:sz w:val="28"/>
          <w:szCs w:val="28"/>
        </w:rPr>
        <w:softHyphen/>
        <w:t>че</w:t>
      </w:r>
      <w:r w:rsidRPr="006C38F4">
        <w:rPr>
          <w:sz w:val="28"/>
          <w:szCs w:val="28"/>
        </w:rPr>
        <w:softHyphen/>
        <w:t>ства ку</w:t>
      </w:r>
      <w:r w:rsidRPr="006C38F4">
        <w:rPr>
          <w:sz w:val="28"/>
          <w:szCs w:val="28"/>
        </w:rPr>
        <w:softHyphen/>
        <w:t>риль</w:t>
      </w:r>
      <w:r w:rsidRPr="006C38F4">
        <w:rPr>
          <w:sz w:val="28"/>
          <w:szCs w:val="28"/>
        </w:rPr>
        <w:softHyphen/>
        <w:t>щи</w:t>
      </w:r>
      <w:r w:rsidRPr="006C38F4">
        <w:rPr>
          <w:sz w:val="28"/>
          <w:szCs w:val="28"/>
        </w:rPr>
        <w:softHyphen/>
        <w:t>ков.</w:t>
      </w:r>
    </w:p>
    <w:p w:rsidR="002860DF" w:rsidRPr="006C38F4" w:rsidRDefault="002860DF" w:rsidP="002860DF">
      <w:pPr>
        <w:shd w:val="clear" w:color="auto" w:fill="FCFDFD"/>
        <w:ind w:firstLine="567"/>
        <w:jc w:val="both"/>
        <w:rPr>
          <w:sz w:val="28"/>
          <w:szCs w:val="28"/>
        </w:rPr>
      </w:pPr>
      <w:r w:rsidRPr="006C38F4">
        <w:rPr>
          <w:sz w:val="28"/>
          <w:szCs w:val="28"/>
        </w:rPr>
        <w:t>Тем не ме</w:t>
      </w:r>
      <w:r w:rsidRPr="006C38F4">
        <w:rPr>
          <w:sz w:val="28"/>
          <w:szCs w:val="28"/>
        </w:rPr>
        <w:softHyphen/>
        <w:t>нее, про</w:t>
      </w:r>
      <w:r w:rsidRPr="006C38F4">
        <w:rPr>
          <w:sz w:val="28"/>
          <w:szCs w:val="28"/>
        </w:rPr>
        <w:softHyphen/>
        <w:t>бле</w:t>
      </w:r>
      <w:r w:rsidRPr="006C38F4">
        <w:rPr>
          <w:sz w:val="28"/>
          <w:szCs w:val="28"/>
        </w:rPr>
        <w:softHyphen/>
        <w:t>ма нар</w:t>
      </w:r>
      <w:r w:rsidRPr="006C38F4">
        <w:rPr>
          <w:sz w:val="28"/>
          <w:szCs w:val="28"/>
        </w:rPr>
        <w:softHyphen/>
        <w:t>ко</w:t>
      </w:r>
      <w:r w:rsidRPr="006C38F4">
        <w:rPr>
          <w:sz w:val="28"/>
          <w:szCs w:val="28"/>
        </w:rPr>
        <w:softHyphen/>
        <w:t>ма</w:t>
      </w:r>
      <w:r w:rsidRPr="006C38F4">
        <w:rPr>
          <w:sz w:val="28"/>
          <w:szCs w:val="28"/>
        </w:rPr>
        <w:softHyphen/>
        <w:t>нии, ал</w:t>
      </w:r>
      <w:r w:rsidRPr="006C38F4">
        <w:rPr>
          <w:sz w:val="28"/>
          <w:szCs w:val="28"/>
        </w:rPr>
        <w:softHyphen/>
        <w:t>ко</w:t>
      </w:r>
      <w:r w:rsidRPr="006C38F4">
        <w:rPr>
          <w:sz w:val="28"/>
          <w:szCs w:val="28"/>
        </w:rPr>
        <w:softHyphen/>
        <w:t>го</w:t>
      </w:r>
      <w:r w:rsidRPr="006C38F4">
        <w:rPr>
          <w:sz w:val="28"/>
          <w:szCs w:val="28"/>
        </w:rPr>
        <w:softHyphen/>
        <w:t>лиз</w:t>
      </w:r>
      <w:r w:rsidRPr="006C38F4">
        <w:rPr>
          <w:sz w:val="28"/>
          <w:szCs w:val="28"/>
        </w:rPr>
        <w:softHyphen/>
        <w:t>ма и та</w:t>
      </w:r>
      <w:r w:rsidRPr="006C38F4">
        <w:rPr>
          <w:sz w:val="28"/>
          <w:szCs w:val="28"/>
        </w:rPr>
        <w:softHyphen/>
        <w:t>ба</w:t>
      </w:r>
      <w:r w:rsidRPr="006C38F4">
        <w:rPr>
          <w:sz w:val="28"/>
          <w:szCs w:val="28"/>
        </w:rPr>
        <w:softHyphen/>
        <w:t>ко</w:t>
      </w:r>
      <w:r w:rsidRPr="006C38F4">
        <w:rPr>
          <w:sz w:val="28"/>
          <w:szCs w:val="28"/>
        </w:rPr>
        <w:softHyphen/>
        <w:t>ку</w:t>
      </w:r>
      <w:r w:rsidRPr="006C38F4">
        <w:rPr>
          <w:sz w:val="28"/>
          <w:szCs w:val="28"/>
        </w:rPr>
        <w:softHyphen/>
        <w:t>ре</w:t>
      </w:r>
      <w:r w:rsidRPr="006C38F4">
        <w:rPr>
          <w:sz w:val="28"/>
          <w:szCs w:val="28"/>
        </w:rPr>
        <w:softHyphen/>
        <w:t>ния оста</w:t>
      </w:r>
      <w:r w:rsidRPr="006C38F4">
        <w:rPr>
          <w:sz w:val="28"/>
          <w:szCs w:val="28"/>
        </w:rPr>
        <w:softHyphen/>
        <w:t>ет</w:t>
      </w:r>
      <w:r w:rsidRPr="006C38F4">
        <w:rPr>
          <w:sz w:val="28"/>
          <w:szCs w:val="28"/>
        </w:rPr>
        <w:softHyphen/>
        <w:t>ся ак</w:t>
      </w:r>
      <w:r w:rsidRPr="006C38F4">
        <w:rPr>
          <w:sz w:val="28"/>
          <w:szCs w:val="28"/>
        </w:rPr>
        <w:softHyphen/>
        <w:t>ту</w:t>
      </w:r>
      <w:r w:rsidRPr="006C38F4">
        <w:rPr>
          <w:sz w:val="28"/>
          <w:szCs w:val="28"/>
        </w:rPr>
        <w:softHyphen/>
        <w:t>аль</w:t>
      </w:r>
      <w:r w:rsidRPr="006C38F4">
        <w:rPr>
          <w:sz w:val="28"/>
          <w:szCs w:val="28"/>
        </w:rPr>
        <w:softHyphen/>
        <w:t>ной для рай</w:t>
      </w:r>
      <w:r w:rsidRPr="006C38F4">
        <w:rPr>
          <w:sz w:val="28"/>
          <w:szCs w:val="28"/>
        </w:rPr>
        <w:softHyphen/>
        <w:t>о</w:t>
      </w:r>
      <w:r w:rsidRPr="006C38F4">
        <w:rPr>
          <w:sz w:val="28"/>
          <w:szCs w:val="28"/>
        </w:rPr>
        <w:softHyphen/>
        <w:t>на.</w:t>
      </w:r>
    </w:p>
    <w:p w:rsidR="002860DF" w:rsidRPr="006C38F4" w:rsidRDefault="002860DF" w:rsidP="002860DF">
      <w:pPr>
        <w:shd w:val="clear" w:color="auto" w:fill="FCFDFD"/>
        <w:ind w:firstLine="567"/>
        <w:jc w:val="both"/>
        <w:rPr>
          <w:sz w:val="28"/>
          <w:szCs w:val="28"/>
        </w:rPr>
      </w:pPr>
      <w:r w:rsidRPr="006C38F4">
        <w:rPr>
          <w:sz w:val="28"/>
          <w:szCs w:val="28"/>
        </w:rPr>
        <w:t>Стре</w:t>
      </w:r>
      <w:r w:rsidRPr="006C38F4">
        <w:rPr>
          <w:sz w:val="28"/>
          <w:szCs w:val="28"/>
        </w:rPr>
        <w:softHyphen/>
        <w:t>ми</w:t>
      </w:r>
      <w:r w:rsidRPr="006C38F4">
        <w:rPr>
          <w:sz w:val="28"/>
          <w:szCs w:val="28"/>
        </w:rPr>
        <w:softHyphen/>
        <w:t>тель</w:t>
      </w:r>
      <w:r w:rsidRPr="006C38F4">
        <w:rPr>
          <w:sz w:val="28"/>
          <w:szCs w:val="28"/>
        </w:rPr>
        <w:softHyphen/>
        <w:t>но про</w:t>
      </w:r>
      <w:r w:rsidRPr="006C38F4">
        <w:rPr>
          <w:sz w:val="28"/>
          <w:szCs w:val="28"/>
        </w:rPr>
        <w:softHyphen/>
        <w:t>из</w:t>
      </w:r>
      <w:r w:rsidRPr="006C38F4">
        <w:rPr>
          <w:sz w:val="28"/>
          <w:szCs w:val="28"/>
        </w:rPr>
        <w:softHyphen/>
        <w:t>во</w:t>
      </w:r>
      <w:r w:rsidRPr="006C38F4">
        <w:rPr>
          <w:sz w:val="28"/>
          <w:szCs w:val="28"/>
        </w:rPr>
        <w:softHyphen/>
        <w:t>дят</w:t>
      </w:r>
      <w:r w:rsidRPr="006C38F4">
        <w:rPr>
          <w:sz w:val="28"/>
          <w:szCs w:val="28"/>
        </w:rPr>
        <w:softHyphen/>
        <w:t>ся и рас</w:t>
      </w:r>
      <w:r w:rsidRPr="006C38F4">
        <w:rPr>
          <w:sz w:val="28"/>
          <w:szCs w:val="28"/>
        </w:rPr>
        <w:softHyphen/>
        <w:t>про</w:t>
      </w:r>
      <w:r w:rsidRPr="006C38F4">
        <w:rPr>
          <w:sz w:val="28"/>
          <w:szCs w:val="28"/>
        </w:rPr>
        <w:softHyphen/>
        <w:t>стра</w:t>
      </w:r>
      <w:r w:rsidRPr="006C38F4">
        <w:rPr>
          <w:sz w:val="28"/>
          <w:szCs w:val="28"/>
        </w:rPr>
        <w:softHyphen/>
        <w:t>ня</w:t>
      </w:r>
      <w:r w:rsidRPr="006C38F4">
        <w:rPr>
          <w:sz w:val="28"/>
          <w:szCs w:val="28"/>
        </w:rPr>
        <w:softHyphen/>
        <w:t>ют</w:t>
      </w:r>
      <w:r w:rsidRPr="006C38F4">
        <w:rPr>
          <w:sz w:val="28"/>
          <w:szCs w:val="28"/>
        </w:rPr>
        <w:softHyphen/>
        <w:t>ся но</w:t>
      </w:r>
      <w:r w:rsidRPr="006C38F4">
        <w:rPr>
          <w:sz w:val="28"/>
          <w:szCs w:val="28"/>
        </w:rPr>
        <w:softHyphen/>
        <w:t>вые ви</w:t>
      </w:r>
      <w:r w:rsidRPr="006C38F4">
        <w:rPr>
          <w:sz w:val="28"/>
          <w:szCs w:val="28"/>
        </w:rPr>
        <w:softHyphen/>
        <w:t>ды нар</w:t>
      </w:r>
      <w:r w:rsidRPr="006C38F4">
        <w:rPr>
          <w:sz w:val="28"/>
          <w:szCs w:val="28"/>
        </w:rPr>
        <w:softHyphen/>
        <w:t>ко</w:t>
      </w:r>
      <w:r w:rsidRPr="006C38F4">
        <w:rPr>
          <w:sz w:val="28"/>
          <w:szCs w:val="28"/>
        </w:rPr>
        <w:softHyphen/>
        <w:t>ти</w:t>
      </w:r>
      <w:r w:rsidRPr="006C38F4">
        <w:rPr>
          <w:sz w:val="28"/>
          <w:szCs w:val="28"/>
        </w:rPr>
        <w:softHyphen/>
        <w:t>че</w:t>
      </w:r>
      <w:r w:rsidRPr="006C38F4">
        <w:rPr>
          <w:sz w:val="28"/>
          <w:szCs w:val="28"/>
        </w:rPr>
        <w:softHyphen/>
        <w:t>ских средств и пси</w:t>
      </w:r>
      <w:r w:rsidRPr="006C38F4">
        <w:rPr>
          <w:sz w:val="28"/>
          <w:szCs w:val="28"/>
        </w:rPr>
        <w:softHyphen/>
        <w:t>хо</w:t>
      </w:r>
      <w:r w:rsidRPr="006C38F4">
        <w:rPr>
          <w:sz w:val="28"/>
          <w:szCs w:val="28"/>
        </w:rPr>
        <w:softHyphen/>
        <w:t>ак</w:t>
      </w:r>
      <w:r w:rsidRPr="006C38F4">
        <w:rPr>
          <w:sz w:val="28"/>
          <w:szCs w:val="28"/>
        </w:rPr>
        <w:softHyphen/>
        <w:t>тив</w:t>
      </w:r>
      <w:r w:rsidRPr="006C38F4">
        <w:rPr>
          <w:sz w:val="28"/>
          <w:szCs w:val="28"/>
        </w:rPr>
        <w:softHyphen/>
        <w:t>ных ве</w:t>
      </w:r>
      <w:r w:rsidRPr="006C38F4">
        <w:rPr>
          <w:sz w:val="28"/>
          <w:szCs w:val="28"/>
        </w:rPr>
        <w:softHyphen/>
        <w:t>ществ. Эти ве</w:t>
      </w:r>
      <w:r w:rsidRPr="006C38F4">
        <w:rPr>
          <w:sz w:val="28"/>
          <w:szCs w:val="28"/>
        </w:rPr>
        <w:softHyphen/>
        <w:t>ще</w:t>
      </w:r>
      <w:r w:rsidRPr="006C38F4">
        <w:rPr>
          <w:sz w:val="28"/>
          <w:szCs w:val="28"/>
        </w:rPr>
        <w:softHyphen/>
        <w:t>ства ак</w:t>
      </w:r>
      <w:r w:rsidRPr="006C38F4">
        <w:rPr>
          <w:sz w:val="28"/>
          <w:szCs w:val="28"/>
        </w:rPr>
        <w:softHyphen/>
        <w:t>тив</w:t>
      </w:r>
      <w:r w:rsidRPr="006C38F4">
        <w:rPr>
          <w:sz w:val="28"/>
          <w:szCs w:val="28"/>
        </w:rPr>
        <w:softHyphen/>
        <w:t>но рас</w:t>
      </w:r>
      <w:r w:rsidRPr="006C38F4">
        <w:rPr>
          <w:sz w:val="28"/>
          <w:szCs w:val="28"/>
        </w:rPr>
        <w:softHyphen/>
        <w:t>про</w:t>
      </w:r>
      <w:r w:rsidRPr="006C38F4">
        <w:rPr>
          <w:sz w:val="28"/>
          <w:szCs w:val="28"/>
        </w:rPr>
        <w:softHyphen/>
        <w:t>стра</w:t>
      </w:r>
      <w:r w:rsidRPr="006C38F4">
        <w:rPr>
          <w:sz w:val="28"/>
          <w:szCs w:val="28"/>
        </w:rPr>
        <w:softHyphen/>
        <w:t>ня</w:t>
      </w:r>
      <w:r w:rsidRPr="006C38F4">
        <w:rPr>
          <w:sz w:val="28"/>
          <w:szCs w:val="28"/>
        </w:rPr>
        <w:softHyphen/>
        <w:t>ют</w:t>
      </w:r>
      <w:r w:rsidRPr="006C38F4">
        <w:rPr>
          <w:sz w:val="28"/>
          <w:szCs w:val="28"/>
        </w:rPr>
        <w:softHyphen/>
        <w:t>ся через сеть Ин</w:t>
      </w:r>
      <w:r w:rsidRPr="006C38F4">
        <w:rPr>
          <w:sz w:val="28"/>
          <w:szCs w:val="28"/>
        </w:rPr>
        <w:softHyphen/>
        <w:t>тернет бес</w:t>
      </w:r>
      <w:r w:rsidRPr="006C38F4">
        <w:rPr>
          <w:sz w:val="28"/>
          <w:szCs w:val="28"/>
        </w:rPr>
        <w:softHyphen/>
        <w:t>кон</w:t>
      </w:r>
      <w:r w:rsidRPr="006C38F4">
        <w:rPr>
          <w:sz w:val="28"/>
          <w:szCs w:val="28"/>
        </w:rPr>
        <w:softHyphen/>
        <w:t>такт</w:t>
      </w:r>
      <w:r w:rsidRPr="006C38F4">
        <w:rPr>
          <w:sz w:val="28"/>
          <w:szCs w:val="28"/>
        </w:rPr>
        <w:softHyphen/>
        <w:t>ны</w:t>
      </w:r>
      <w:r w:rsidRPr="006C38F4">
        <w:rPr>
          <w:sz w:val="28"/>
          <w:szCs w:val="28"/>
        </w:rPr>
        <w:softHyphen/>
        <w:t>ми спо</w:t>
      </w:r>
      <w:r w:rsidRPr="006C38F4">
        <w:rPr>
          <w:sz w:val="28"/>
          <w:szCs w:val="28"/>
        </w:rPr>
        <w:softHyphen/>
        <w:t>со</w:t>
      </w:r>
      <w:r w:rsidRPr="006C38F4">
        <w:rPr>
          <w:sz w:val="28"/>
          <w:szCs w:val="28"/>
        </w:rPr>
        <w:softHyphen/>
        <w:t>ба</w:t>
      </w:r>
      <w:r w:rsidRPr="006C38F4">
        <w:rPr>
          <w:sz w:val="28"/>
          <w:szCs w:val="28"/>
        </w:rPr>
        <w:softHyphen/>
        <w:t>ми сбы</w:t>
      </w:r>
      <w:r w:rsidRPr="006C38F4">
        <w:rPr>
          <w:sz w:val="28"/>
          <w:szCs w:val="28"/>
        </w:rPr>
        <w:softHyphen/>
        <w:t>та, что за</w:t>
      </w:r>
      <w:r w:rsidRPr="006C38F4">
        <w:rPr>
          <w:sz w:val="28"/>
          <w:szCs w:val="28"/>
        </w:rPr>
        <w:softHyphen/>
        <w:t>труд</w:t>
      </w:r>
      <w:r w:rsidRPr="006C38F4">
        <w:rPr>
          <w:sz w:val="28"/>
          <w:szCs w:val="28"/>
        </w:rPr>
        <w:softHyphen/>
        <w:t>ня</w:t>
      </w:r>
      <w:r w:rsidRPr="006C38F4">
        <w:rPr>
          <w:sz w:val="28"/>
          <w:szCs w:val="28"/>
        </w:rPr>
        <w:softHyphen/>
        <w:t>ет вы</w:t>
      </w:r>
      <w:r w:rsidRPr="006C38F4">
        <w:rPr>
          <w:sz w:val="28"/>
          <w:szCs w:val="28"/>
        </w:rPr>
        <w:softHyphen/>
        <w:t>яв</w:t>
      </w:r>
      <w:r w:rsidRPr="006C38F4">
        <w:rPr>
          <w:sz w:val="28"/>
          <w:szCs w:val="28"/>
        </w:rPr>
        <w:softHyphen/>
        <w:t>ле</w:t>
      </w:r>
      <w:r w:rsidRPr="006C38F4">
        <w:rPr>
          <w:sz w:val="28"/>
          <w:szCs w:val="28"/>
        </w:rPr>
        <w:softHyphen/>
        <w:t>ние и пре</w:t>
      </w:r>
      <w:r w:rsidRPr="006C38F4">
        <w:rPr>
          <w:sz w:val="28"/>
          <w:szCs w:val="28"/>
        </w:rPr>
        <w:softHyphen/>
        <w:t>се</w:t>
      </w:r>
      <w:r w:rsidRPr="006C38F4">
        <w:rPr>
          <w:sz w:val="28"/>
          <w:szCs w:val="28"/>
        </w:rPr>
        <w:softHyphen/>
        <w:t>че</w:t>
      </w:r>
      <w:r w:rsidRPr="006C38F4">
        <w:rPr>
          <w:sz w:val="28"/>
          <w:szCs w:val="28"/>
        </w:rPr>
        <w:softHyphen/>
        <w:t>ние их про</w:t>
      </w:r>
      <w:r w:rsidRPr="006C38F4">
        <w:rPr>
          <w:sz w:val="28"/>
          <w:szCs w:val="28"/>
        </w:rPr>
        <w:softHyphen/>
        <w:t>да</w:t>
      </w:r>
      <w:r w:rsidRPr="006C38F4">
        <w:rPr>
          <w:sz w:val="28"/>
          <w:szCs w:val="28"/>
        </w:rPr>
        <w:softHyphen/>
        <w:t>жи. Хи</w:t>
      </w:r>
      <w:r w:rsidRPr="006C38F4">
        <w:rPr>
          <w:sz w:val="28"/>
          <w:szCs w:val="28"/>
        </w:rPr>
        <w:softHyphen/>
        <w:t>ми</w:t>
      </w:r>
      <w:r w:rsidRPr="006C38F4">
        <w:rPr>
          <w:sz w:val="28"/>
          <w:szCs w:val="28"/>
        </w:rPr>
        <w:softHyphen/>
        <w:t>че</w:t>
      </w:r>
      <w:r w:rsidRPr="006C38F4">
        <w:rPr>
          <w:sz w:val="28"/>
          <w:szCs w:val="28"/>
        </w:rPr>
        <w:softHyphen/>
        <w:t>ский со</w:t>
      </w:r>
      <w:r w:rsidRPr="006C38F4">
        <w:rPr>
          <w:sz w:val="28"/>
          <w:szCs w:val="28"/>
        </w:rPr>
        <w:softHyphen/>
        <w:t>став этих ве</w:t>
      </w:r>
      <w:r w:rsidRPr="006C38F4">
        <w:rPr>
          <w:sz w:val="28"/>
          <w:szCs w:val="28"/>
        </w:rPr>
        <w:softHyphen/>
        <w:t>ществ ча</w:t>
      </w:r>
      <w:r w:rsidRPr="006C38F4">
        <w:rPr>
          <w:sz w:val="28"/>
          <w:szCs w:val="28"/>
        </w:rPr>
        <w:softHyphen/>
        <w:t>сто ме</w:t>
      </w:r>
      <w:r w:rsidRPr="006C38F4">
        <w:rPr>
          <w:sz w:val="28"/>
          <w:szCs w:val="28"/>
        </w:rPr>
        <w:softHyphen/>
        <w:t>ня</w:t>
      </w:r>
      <w:r w:rsidRPr="006C38F4">
        <w:rPr>
          <w:sz w:val="28"/>
          <w:szCs w:val="28"/>
        </w:rPr>
        <w:softHyphen/>
        <w:t>ет</w:t>
      </w:r>
      <w:r w:rsidRPr="006C38F4">
        <w:rPr>
          <w:sz w:val="28"/>
          <w:szCs w:val="28"/>
        </w:rPr>
        <w:softHyphen/>
        <w:t>ся, что яв</w:t>
      </w:r>
      <w:r w:rsidRPr="006C38F4">
        <w:rPr>
          <w:sz w:val="28"/>
          <w:szCs w:val="28"/>
        </w:rPr>
        <w:softHyphen/>
        <w:t>ля</w:t>
      </w:r>
      <w:r w:rsidRPr="006C38F4">
        <w:rPr>
          <w:sz w:val="28"/>
          <w:szCs w:val="28"/>
        </w:rPr>
        <w:softHyphen/>
        <w:t>ет</w:t>
      </w:r>
      <w:r w:rsidRPr="006C38F4">
        <w:rPr>
          <w:sz w:val="28"/>
          <w:szCs w:val="28"/>
        </w:rPr>
        <w:softHyphen/>
        <w:t>ся фак</w:t>
      </w:r>
      <w:r w:rsidRPr="006C38F4">
        <w:rPr>
          <w:sz w:val="28"/>
          <w:szCs w:val="28"/>
        </w:rPr>
        <w:softHyphen/>
        <w:t>то</w:t>
      </w:r>
      <w:r w:rsidRPr="006C38F4">
        <w:rPr>
          <w:sz w:val="28"/>
          <w:szCs w:val="28"/>
        </w:rPr>
        <w:softHyphen/>
        <w:t>ром вы</w:t>
      </w:r>
      <w:r w:rsidRPr="006C38F4">
        <w:rPr>
          <w:sz w:val="28"/>
          <w:szCs w:val="28"/>
        </w:rPr>
        <w:softHyphen/>
        <w:t>со</w:t>
      </w:r>
      <w:r w:rsidRPr="006C38F4">
        <w:rPr>
          <w:sz w:val="28"/>
          <w:szCs w:val="28"/>
        </w:rPr>
        <w:softHyphen/>
        <w:t>кой сте</w:t>
      </w:r>
      <w:r w:rsidRPr="006C38F4">
        <w:rPr>
          <w:sz w:val="28"/>
          <w:szCs w:val="28"/>
        </w:rPr>
        <w:softHyphen/>
        <w:t>пе</w:t>
      </w:r>
      <w:r w:rsidRPr="006C38F4">
        <w:rPr>
          <w:sz w:val="28"/>
          <w:szCs w:val="28"/>
        </w:rPr>
        <w:softHyphen/>
        <w:t>ни ла</w:t>
      </w:r>
      <w:r w:rsidRPr="006C38F4">
        <w:rPr>
          <w:sz w:val="28"/>
          <w:szCs w:val="28"/>
        </w:rPr>
        <w:softHyphen/>
        <w:t>тент</w:t>
      </w:r>
      <w:r w:rsidRPr="006C38F4">
        <w:rPr>
          <w:sz w:val="28"/>
          <w:szCs w:val="28"/>
        </w:rPr>
        <w:softHyphen/>
        <w:t>но</w:t>
      </w:r>
      <w:r w:rsidRPr="006C38F4">
        <w:rPr>
          <w:sz w:val="28"/>
          <w:szCs w:val="28"/>
        </w:rPr>
        <w:softHyphen/>
        <w:t>сти нар</w:t>
      </w:r>
      <w:r w:rsidRPr="006C38F4">
        <w:rPr>
          <w:sz w:val="28"/>
          <w:szCs w:val="28"/>
        </w:rPr>
        <w:softHyphen/>
        <w:t>ко</w:t>
      </w:r>
      <w:r w:rsidRPr="006C38F4">
        <w:rPr>
          <w:sz w:val="28"/>
          <w:szCs w:val="28"/>
        </w:rPr>
        <w:softHyphen/>
        <w:t>ти</w:t>
      </w:r>
      <w:r w:rsidRPr="006C38F4">
        <w:rPr>
          <w:sz w:val="28"/>
          <w:szCs w:val="28"/>
        </w:rPr>
        <w:softHyphen/>
        <w:t>за</w:t>
      </w:r>
      <w:r w:rsidRPr="006C38F4">
        <w:rPr>
          <w:sz w:val="28"/>
          <w:szCs w:val="28"/>
        </w:rPr>
        <w:softHyphen/>
        <w:t>ции на</w:t>
      </w:r>
      <w:r w:rsidRPr="006C38F4">
        <w:rPr>
          <w:sz w:val="28"/>
          <w:szCs w:val="28"/>
        </w:rPr>
        <w:softHyphen/>
        <w:t>се</w:t>
      </w:r>
      <w:r w:rsidRPr="006C38F4">
        <w:rPr>
          <w:sz w:val="28"/>
          <w:szCs w:val="28"/>
        </w:rPr>
        <w:softHyphen/>
        <w:t>ле</w:t>
      </w:r>
      <w:r w:rsidRPr="006C38F4">
        <w:rPr>
          <w:sz w:val="28"/>
          <w:szCs w:val="28"/>
        </w:rPr>
        <w:softHyphen/>
        <w:t>ния.</w:t>
      </w:r>
    </w:p>
    <w:p w:rsidR="002860DF" w:rsidRPr="006C38F4" w:rsidRDefault="002860DF" w:rsidP="002860DF">
      <w:pPr>
        <w:shd w:val="clear" w:color="auto" w:fill="FCFDFD"/>
        <w:ind w:firstLine="567"/>
        <w:jc w:val="both"/>
        <w:rPr>
          <w:sz w:val="28"/>
          <w:szCs w:val="28"/>
        </w:rPr>
      </w:pPr>
      <w:r w:rsidRPr="006C38F4">
        <w:rPr>
          <w:sz w:val="28"/>
          <w:szCs w:val="28"/>
        </w:rPr>
        <w:lastRenderedPageBreak/>
        <w:t>Эф</w:t>
      </w:r>
      <w:r w:rsidRPr="006C38F4">
        <w:rPr>
          <w:sz w:val="28"/>
          <w:szCs w:val="28"/>
        </w:rPr>
        <w:softHyphen/>
        <w:t>фек</w:t>
      </w:r>
      <w:r w:rsidRPr="006C38F4">
        <w:rPr>
          <w:sz w:val="28"/>
          <w:szCs w:val="28"/>
        </w:rPr>
        <w:softHyphen/>
        <w:t>тив</w:t>
      </w:r>
      <w:r w:rsidRPr="006C38F4">
        <w:rPr>
          <w:sz w:val="28"/>
          <w:szCs w:val="28"/>
        </w:rPr>
        <w:softHyphen/>
        <w:t>ным ме</w:t>
      </w:r>
      <w:r w:rsidRPr="006C38F4">
        <w:rPr>
          <w:sz w:val="28"/>
          <w:szCs w:val="28"/>
        </w:rPr>
        <w:softHyphen/>
        <w:t>ха</w:t>
      </w:r>
      <w:r w:rsidRPr="006C38F4">
        <w:rPr>
          <w:sz w:val="28"/>
          <w:szCs w:val="28"/>
        </w:rPr>
        <w:softHyphen/>
        <w:t>низ</w:t>
      </w:r>
      <w:r w:rsidRPr="006C38F4">
        <w:rPr>
          <w:sz w:val="28"/>
          <w:szCs w:val="28"/>
        </w:rPr>
        <w:softHyphen/>
        <w:t>мом ре</w:t>
      </w:r>
      <w:r w:rsidRPr="006C38F4">
        <w:rPr>
          <w:sz w:val="28"/>
          <w:szCs w:val="28"/>
        </w:rPr>
        <w:softHyphen/>
        <w:t>ше</w:t>
      </w:r>
      <w:r w:rsidRPr="006C38F4">
        <w:rPr>
          <w:sz w:val="28"/>
          <w:szCs w:val="28"/>
        </w:rPr>
        <w:softHyphen/>
        <w:t>ния про</w:t>
      </w:r>
      <w:r w:rsidRPr="006C38F4">
        <w:rPr>
          <w:sz w:val="28"/>
          <w:szCs w:val="28"/>
        </w:rPr>
        <w:softHyphen/>
        <w:t>бле</w:t>
      </w:r>
      <w:r w:rsidRPr="006C38F4">
        <w:rPr>
          <w:sz w:val="28"/>
          <w:szCs w:val="28"/>
        </w:rPr>
        <w:softHyphen/>
        <w:t>мы рас</w:t>
      </w:r>
      <w:r w:rsidRPr="006C38F4">
        <w:rPr>
          <w:sz w:val="28"/>
          <w:szCs w:val="28"/>
        </w:rPr>
        <w:softHyphen/>
        <w:t>про</w:t>
      </w:r>
      <w:r w:rsidRPr="006C38F4">
        <w:rPr>
          <w:sz w:val="28"/>
          <w:szCs w:val="28"/>
        </w:rPr>
        <w:softHyphen/>
        <w:t>стра</w:t>
      </w:r>
      <w:r w:rsidRPr="006C38F4">
        <w:rPr>
          <w:sz w:val="28"/>
          <w:szCs w:val="28"/>
        </w:rPr>
        <w:softHyphen/>
        <w:t>не</w:t>
      </w:r>
      <w:r w:rsidRPr="006C38F4">
        <w:rPr>
          <w:sz w:val="28"/>
          <w:szCs w:val="28"/>
        </w:rPr>
        <w:softHyphen/>
        <w:t>ния нар</w:t>
      </w:r>
      <w:r w:rsidRPr="006C38F4">
        <w:rPr>
          <w:sz w:val="28"/>
          <w:szCs w:val="28"/>
        </w:rPr>
        <w:softHyphen/>
        <w:t>ко</w:t>
      </w:r>
      <w:r w:rsidRPr="006C38F4">
        <w:rPr>
          <w:sz w:val="28"/>
          <w:szCs w:val="28"/>
        </w:rPr>
        <w:softHyphen/>
        <w:t>ма</w:t>
      </w:r>
      <w:r w:rsidRPr="006C38F4">
        <w:rPr>
          <w:sz w:val="28"/>
          <w:szCs w:val="28"/>
        </w:rPr>
        <w:softHyphen/>
        <w:t>нии, ал</w:t>
      </w:r>
      <w:r w:rsidRPr="006C38F4">
        <w:rPr>
          <w:sz w:val="28"/>
          <w:szCs w:val="28"/>
        </w:rPr>
        <w:softHyphen/>
        <w:t>ко</w:t>
      </w:r>
      <w:r w:rsidRPr="006C38F4">
        <w:rPr>
          <w:sz w:val="28"/>
          <w:szCs w:val="28"/>
        </w:rPr>
        <w:softHyphen/>
        <w:t>го</w:t>
      </w:r>
      <w:r w:rsidRPr="006C38F4">
        <w:rPr>
          <w:sz w:val="28"/>
          <w:szCs w:val="28"/>
        </w:rPr>
        <w:softHyphen/>
        <w:t>лиз</w:t>
      </w:r>
      <w:r w:rsidRPr="006C38F4">
        <w:rPr>
          <w:sz w:val="28"/>
          <w:szCs w:val="28"/>
        </w:rPr>
        <w:softHyphen/>
        <w:t>ма и та</w:t>
      </w:r>
      <w:r w:rsidRPr="006C38F4">
        <w:rPr>
          <w:sz w:val="28"/>
          <w:szCs w:val="28"/>
        </w:rPr>
        <w:softHyphen/>
        <w:t>ба</w:t>
      </w:r>
      <w:r w:rsidRPr="006C38F4">
        <w:rPr>
          <w:sz w:val="28"/>
          <w:szCs w:val="28"/>
        </w:rPr>
        <w:softHyphen/>
        <w:t>ко</w:t>
      </w:r>
      <w:r w:rsidRPr="006C38F4">
        <w:rPr>
          <w:sz w:val="28"/>
          <w:szCs w:val="28"/>
        </w:rPr>
        <w:softHyphen/>
        <w:t>ку</w:t>
      </w:r>
      <w:r w:rsidRPr="006C38F4">
        <w:rPr>
          <w:sz w:val="28"/>
          <w:szCs w:val="28"/>
        </w:rPr>
        <w:softHyphen/>
        <w:t>ре</w:t>
      </w:r>
      <w:r w:rsidRPr="006C38F4">
        <w:rPr>
          <w:sz w:val="28"/>
          <w:szCs w:val="28"/>
        </w:rPr>
        <w:softHyphen/>
        <w:t>ния яв</w:t>
      </w:r>
      <w:r w:rsidRPr="006C38F4">
        <w:rPr>
          <w:sz w:val="28"/>
          <w:szCs w:val="28"/>
        </w:rPr>
        <w:softHyphen/>
        <w:t>ля</w:t>
      </w:r>
      <w:r w:rsidRPr="006C38F4">
        <w:rPr>
          <w:sz w:val="28"/>
          <w:szCs w:val="28"/>
        </w:rPr>
        <w:softHyphen/>
        <w:t>ет</w:t>
      </w:r>
      <w:r w:rsidRPr="006C38F4">
        <w:rPr>
          <w:sz w:val="28"/>
          <w:szCs w:val="28"/>
        </w:rPr>
        <w:softHyphen/>
        <w:t>ся про</w:t>
      </w:r>
      <w:r w:rsidRPr="006C38F4">
        <w:rPr>
          <w:sz w:val="28"/>
          <w:szCs w:val="28"/>
        </w:rPr>
        <w:softHyphen/>
        <w:t>грамм</w:t>
      </w:r>
      <w:r w:rsidRPr="006C38F4">
        <w:rPr>
          <w:sz w:val="28"/>
          <w:szCs w:val="28"/>
        </w:rPr>
        <w:softHyphen/>
        <w:t>но-целе</w:t>
      </w:r>
      <w:r w:rsidRPr="006C38F4">
        <w:rPr>
          <w:sz w:val="28"/>
          <w:szCs w:val="28"/>
        </w:rPr>
        <w:softHyphen/>
        <w:t>вой ме</w:t>
      </w:r>
      <w:r w:rsidRPr="006C38F4">
        <w:rPr>
          <w:sz w:val="28"/>
          <w:szCs w:val="28"/>
        </w:rPr>
        <w:softHyphen/>
        <w:t>тод пла</w:t>
      </w:r>
      <w:r w:rsidRPr="006C38F4">
        <w:rPr>
          <w:sz w:val="28"/>
          <w:szCs w:val="28"/>
        </w:rPr>
        <w:softHyphen/>
        <w:t>ни</w:t>
      </w:r>
      <w:r w:rsidRPr="006C38F4">
        <w:rPr>
          <w:sz w:val="28"/>
          <w:szCs w:val="28"/>
        </w:rPr>
        <w:softHyphen/>
        <w:t>ро</w:t>
      </w:r>
      <w:r w:rsidRPr="006C38F4">
        <w:rPr>
          <w:sz w:val="28"/>
          <w:szCs w:val="28"/>
        </w:rPr>
        <w:softHyphen/>
        <w:t>ва</w:t>
      </w:r>
      <w:r w:rsidRPr="006C38F4">
        <w:rPr>
          <w:sz w:val="28"/>
          <w:szCs w:val="28"/>
        </w:rPr>
        <w:softHyphen/>
        <w:t>ния де</w:t>
      </w:r>
      <w:r w:rsidRPr="006C38F4">
        <w:rPr>
          <w:sz w:val="28"/>
          <w:szCs w:val="28"/>
        </w:rPr>
        <w:softHyphen/>
        <w:t>я</w:t>
      </w:r>
      <w:r w:rsidRPr="006C38F4">
        <w:rPr>
          <w:sz w:val="28"/>
          <w:szCs w:val="28"/>
        </w:rPr>
        <w:softHyphen/>
        <w:t>тель</w:t>
      </w:r>
      <w:r w:rsidRPr="006C38F4">
        <w:rPr>
          <w:sz w:val="28"/>
          <w:szCs w:val="28"/>
        </w:rPr>
        <w:softHyphen/>
        <w:t>но</w:t>
      </w:r>
      <w:r w:rsidRPr="006C38F4">
        <w:rPr>
          <w:sz w:val="28"/>
          <w:szCs w:val="28"/>
        </w:rPr>
        <w:softHyphen/>
        <w:t>сти с чет</w:t>
      </w:r>
      <w:r w:rsidRPr="006C38F4">
        <w:rPr>
          <w:sz w:val="28"/>
          <w:szCs w:val="28"/>
        </w:rPr>
        <w:softHyphen/>
        <w:t>ким опре</w:t>
      </w:r>
      <w:r w:rsidRPr="006C38F4">
        <w:rPr>
          <w:sz w:val="28"/>
          <w:szCs w:val="28"/>
        </w:rPr>
        <w:softHyphen/>
        <w:t>де</w:t>
      </w:r>
      <w:r w:rsidRPr="006C38F4">
        <w:rPr>
          <w:sz w:val="28"/>
          <w:szCs w:val="28"/>
        </w:rPr>
        <w:softHyphen/>
        <w:t>ле</w:t>
      </w:r>
      <w:r w:rsidRPr="006C38F4">
        <w:rPr>
          <w:sz w:val="28"/>
          <w:szCs w:val="28"/>
        </w:rPr>
        <w:softHyphen/>
        <w:t>ни</w:t>
      </w:r>
      <w:r w:rsidRPr="006C38F4">
        <w:rPr>
          <w:sz w:val="28"/>
          <w:szCs w:val="28"/>
        </w:rPr>
        <w:softHyphen/>
        <w:t>ем це</w:t>
      </w:r>
      <w:r w:rsidRPr="006C38F4">
        <w:rPr>
          <w:sz w:val="28"/>
          <w:szCs w:val="28"/>
        </w:rPr>
        <w:softHyphen/>
        <w:t>лей и за</w:t>
      </w:r>
      <w:r w:rsidRPr="006C38F4">
        <w:rPr>
          <w:sz w:val="28"/>
          <w:szCs w:val="28"/>
        </w:rPr>
        <w:softHyphen/>
        <w:t>дач Про</w:t>
      </w:r>
      <w:r w:rsidRPr="006C38F4">
        <w:rPr>
          <w:sz w:val="28"/>
          <w:szCs w:val="28"/>
        </w:rPr>
        <w:softHyphen/>
        <w:t>грам</w:t>
      </w:r>
      <w:r w:rsidRPr="006C38F4">
        <w:rPr>
          <w:sz w:val="28"/>
          <w:szCs w:val="28"/>
        </w:rPr>
        <w:softHyphen/>
        <w:t>мы, вы</w:t>
      </w:r>
      <w:r w:rsidRPr="006C38F4">
        <w:rPr>
          <w:sz w:val="28"/>
          <w:szCs w:val="28"/>
        </w:rPr>
        <w:softHyphen/>
        <w:t>бо</w:t>
      </w:r>
      <w:r w:rsidRPr="006C38F4">
        <w:rPr>
          <w:sz w:val="28"/>
          <w:szCs w:val="28"/>
        </w:rPr>
        <w:softHyphen/>
        <w:t>ром пе</w:t>
      </w:r>
      <w:r w:rsidRPr="006C38F4">
        <w:rPr>
          <w:sz w:val="28"/>
          <w:szCs w:val="28"/>
        </w:rPr>
        <w:softHyphen/>
        <w:t>реч</w:t>
      </w:r>
      <w:r w:rsidRPr="006C38F4">
        <w:rPr>
          <w:sz w:val="28"/>
          <w:szCs w:val="28"/>
        </w:rPr>
        <w:softHyphen/>
        <w:t>ня ско</w:t>
      </w:r>
      <w:r w:rsidRPr="006C38F4">
        <w:rPr>
          <w:sz w:val="28"/>
          <w:szCs w:val="28"/>
        </w:rPr>
        <w:softHyphen/>
        <w:t>ор</w:t>
      </w:r>
      <w:r w:rsidRPr="006C38F4">
        <w:rPr>
          <w:sz w:val="28"/>
          <w:szCs w:val="28"/>
        </w:rPr>
        <w:softHyphen/>
        <w:t>ди</w:t>
      </w:r>
      <w:r w:rsidRPr="006C38F4">
        <w:rPr>
          <w:sz w:val="28"/>
          <w:szCs w:val="28"/>
        </w:rPr>
        <w:softHyphen/>
        <w:t>ни</w:t>
      </w:r>
      <w:r w:rsidRPr="006C38F4">
        <w:rPr>
          <w:sz w:val="28"/>
          <w:szCs w:val="28"/>
        </w:rPr>
        <w:softHyphen/>
        <w:t>ро</w:t>
      </w:r>
      <w:r w:rsidRPr="006C38F4">
        <w:rPr>
          <w:sz w:val="28"/>
          <w:szCs w:val="28"/>
        </w:rPr>
        <w:softHyphen/>
        <w:t>ван</w:t>
      </w:r>
      <w:r w:rsidRPr="006C38F4">
        <w:rPr>
          <w:sz w:val="28"/>
          <w:szCs w:val="28"/>
        </w:rPr>
        <w:softHyphen/>
        <w:t>ных ме</w:t>
      </w:r>
      <w:r w:rsidRPr="006C38F4">
        <w:rPr>
          <w:sz w:val="28"/>
          <w:szCs w:val="28"/>
        </w:rPr>
        <w:softHyphen/>
        <w:t>ро</w:t>
      </w:r>
      <w:r w:rsidRPr="006C38F4">
        <w:rPr>
          <w:sz w:val="28"/>
          <w:szCs w:val="28"/>
        </w:rPr>
        <w:softHyphen/>
        <w:t>при</w:t>
      </w:r>
      <w:r w:rsidRPr="006C38F4">
        <w:rPr>
          <w:sz w:val="28"/>
          <w:szCs w:val="28"/>
        </w:rPr>
        <w:softHyphen/>
        <w:t>я</w:t>
      </w:r>
      <w:r w:rsidRPr="006C38F4">
        <w:rPr>
          <w:sz w:val="28"/>
          <w:szCs w:val="28"/>
        </w:rPr>
        <w:softHyphen/>
        <w:t>тий по устра</w:t>
      </w:r>
      <w:r w:rsidRPr="006C38F4">
        <w:rPr>
          <w:sz w:val="28"/>
          <w:szCs w:val="28"/>
        </w:rPr>
        <w:softHyphen/>
        <w:t>не</w:t>
      </w:r>
      <w:r w:rsidRPr="006C38F4">
        <w:rPr>
          <w:sz w:val="28"/>
          <w:szCs w:val="28"/>
        </w:rPr>
        <w:softHyphen/>
        <w:t>нию при</w:t>
      </w:r>
      <w:r w:rsidRPr="006C38F4">
        <w:rPr>
          <w:sz w:val="28"/>
          <w:szCs w:val="28"/>
        </w:rPr>
        <w:softHyphen/>
        <w:t>чин и усло</w:t>
      </w:r>
      <w:r w:rsidRPr="006C38F4">
        <w:rPr>
          <w:sz w:val="28"/>
          <w:szCs w:val="28"/>
        </w:rPr>
        <w:softHyphen/>
        <w:t>вий, спо</w:t>
      </w:r>
      <w:r w:rsidRPr="006C38F4">
        <w:rPr>
          <w:sz w:val="28"/>
          <w:szCs w:val="28"/>
        </w:rPr>
        <w:softHyphen/>
        <w:t>соб</w:t>
      </w:r>
      <w:r w:rsidRPr="006C38F4">
        <w:rPr>
          <w:sz w:val="28"/>
          <w:szCs w:val="28"/>
        </w:rPr>
        <w:softHyphen/>
        <w:t>ству</w:t>
      </w:r>
      <w:r w:rsidRPr="006C38F4">
        <w:rPr>
          <w:sz w:val="28"/>
          <w:szCs w:val="28"/>
        </w:rPr>
        <w:softHyphen/>
        <w:t>ю</w:t>
      </w:r>
      <w:r w:rsidRPr="006C38F4">
        <w:rPr>
          <w:sz w:val="28"/>
          <w:szCs w:val="28"/>
        </w:rPr>
        <w:softHyphen/>
        <w:t>щих упо</w:t>
      </w:r>
      <w:r w:rsidRPr="006C38F4">
        <w:rPr>
          <w:sz w:val="28"/>
          <w:szCs w:val="28"/>
        </w:rPr>
        <w:softHyphen/>
        <w:t>треб</w:t>
      </w:r>
      <w:r w:rsidRPr="006C38F4">
        <w:rPr>
          <w:sz w:val="28"/>
          <w:szCs w:val="28"/>
        </w:rPr>
        <w:softHyphen/>
        <w:t>ле</w:t>
      </w:r>
      <w:r w:rsidRPr="006C38F4">
        <w:rPr>
          <w:sz w:val="28"/>
          <w:szCs w:val="28"/>
        </w:rPr>
        <w:softHyphen/>
        <w:t>ние ал</w:t>
      </w:r>
      <w:r w:rsidRPr="006C38F4">
        <w:rPr>
          <w:sz w:val="28"/>
          <w:szCs w:val="28"/>
        </w:rPr>
        <w:softHyphen/>
        <w:t>ко</w:t>
      </w:r>
      <w:r w:rsidRPr="006C38F4">
        <w:rPr>
          <w:sz w:val="28"/>
          <w:szCs w:val="28"/>
        </w:rPr>
        <w:softHyphen/>
        <w:t>го</w:t>
      </w:r>
      <w:r w:rsidRPr="006C38F4">
        <w:rPr>
          <w:sz w:val="28"/>
          <w:szCs w:val="28"/>
        </w:rPr>
        <w:softHyphen/>
        <w:t>ля, та</w:t>
      </w:r>
      <w:r w:rsidRPr="006C38F4">
        <w:rPr>
          <w:sz w:val="28"/>
          <w:szCs w:val="28"/>
        </w:rPr>
        <w:softHyphen/>
        <w:t>ба</w:t>
      </w:r>
      <w:r w:rsidRPr="006C38F4">
        <w:rPr>
          <w:sz w:val="28"/>
          <w:szCs w:val="28"/>
        </w:rPr>
        <w:softHyphen/>
        <w:t>ка и не</w:t>
      </w:r>
      <w:r w:rsidRPr="006C38F4">
        <w:rPr>
          <w:sz w:val="28"/>
          <w:szCs w:val="28"/>
        </w:rPr>
        <w:softHyphen/>
        <w:t>за</w:t>
      </w:r>
      <w:r w:rsidRPr="006C38F4">
        <w:rPr>
          <w:sz w:val="28"/>
          <w:szCs w:val="28"/>
        </w:rPr>
        <w:softHyphen/>
        <w:t>кон</w:t>
      </w:r>
      <w:r w:rsidRPr="006C38F4">
        <w:rPr>
          <w:sz w:val="28"/>
          <w:szCs w:val="28"/>
        </w:rPr>
        <w:softHyphen/>
        <w:t>но</w:t>
      </w:r>
      <w:r w:rsidRPr="006C38F4">
        <w:rPr>
          <w:sz w:val="28"/>
          <w:szCs w:val="28"/>
        </w:rPr>
        <w:softHyphen/>
        <w:t>му рас</w:t>
      </w:r>
      <w:r w:rsidRPr="006C38F4">
        <w:rPr>
          <w:sz w:val="28"/>
          <w:szCs w:val="28"/>
        </w:rPr>
        <w:softHyphen/>
        <w:t>про</w:t>
      </w:r>
      <w:r w:rsidRPr="006C38F4">
        <w:rPr>
          <w:sz w:val="28"/>
          <w:szCs w:val="28"/>
        </w:rPr>
        <w:softHyphen/>
        <w:t>стра</w:t>
      </w:r>
      <w:r w:rsidRPr="006C38F4">
        <w:rPr>
          <w:sz w:val="28"/>
          <w:szCs w:val="28"/>
        </w:rPr>
        <w:softHyphen/>
        <w:t>не</w:t>
      </w:r>
      <w:r w:rsidRPr="006C38F4">
        <w:rPr>
          <w:sz w:val="28"/>
          <w:szCs w:val="28"/>
        </w:rPr>
        <w:softHyphen/>
        <w:t>нию и упо</w:t>
      </w:r>
      <w:r w:rsidRPr="006C38F4">
        <w:rPr>
          <w:sz w:val="28"/>
          <w:szCs w:val="28"/>
        </w:rPr>
        <w:softHyphen/>
        <w:t>треб</w:t>
      </w:r>
      <w:r w:rsidRPr="006C38F4">
        <w:rPr>
          <w:sz w:val="28"/>
          <w:szCs w:val="28"/>
        </w:rPr>
        <w:softHyphen/>
        <w:t>ле</w:t>
      </w:r>
      <w:r w:rsidRPr="006C38F4">
        <w:rPr>
          <w:sz w:val="28"/>
          <w:szCs w:val="28"/>
        </w:rPr>
        <w:softHyphen/>
        <w:t>нию нар</w:t>
      </w:r>
      <w:r w:rsidRPr="006C38F4">
        <w:rPr>
          <w:sz w:val="28"/>
          <w:szCs w:val="28"/>
        </w:rPr>
        <w:softHyphen/>
        <w:t>ко</w:t>
      </w:r>
      <w:r w:rsidRPr="006C38F4">
        <w:rPr>
          <w:sz w:val="28"/>
          <w:szCs w:val="28"/>
        </w:rPr>
        <w:softHyphen/>
        <w:t>ти</w:t>
      </w:r>
      <w:r w:rsidRPr="006C38F4">
        <w:rPr>
          <w:sz w:val="28"/>
          <w:szCs w:val="28"/>
        </w:rPr>
        <w:softHyphen/>
        <w:t>ков.</w:t>
      </w:r>
    </w:p>
    <w:p w:rsidR="002860DF" w:rsidRPr="006C38F4" w:rsidRDefault="002860DF" w:rsidP="002860DF">
      <w:pPr>
        <w:shd w:val="clear" w:color="auto" w:fill="FCFDFD"/>
        <w:ind w:firstLine="567"/>
        <w:jc w:val="both"/>
        <w:rPr>
          <w:sz w:val="28"/>
          <w:szCs w:val="28"/>
        </w:rPr>
      </w:pPr>
      <w:r w:rsidRPr="006C38F4">
        <w:rPr>
          <w:sz w:val="28"/>
          <w:szCs w:val="28"/>
        </w:rPr>
        <w:t>Вклю</w:t>
      </w:r>
      <w:r w:rsidRPr="006C38F4">
        <w:rPr>
          <w:sz w:val="28"/>
          <w:szCs w:val="28"/>
        </w:rPr>
        <w:softHyphen/>
        <w:t>чен</w:t>
      </w:r>
      <w:r w:rsidRPr="006C38F4">
        <w:rPr>
          <w:sz w:val="28"/>
          <w:szCs w:val="28"/>
        </w:rPr>
        <w:softHyphen/>
        <w:t>ные в Про</w:t>
      </w:r>
      <w:r w:rsidRPr="006C38F4">
        <w:rPr>
          <w:sz w:val="28"/>
          <w:szCs w:val="28"/>
        </w:rPr>
        <w:softHyphen/>
        <w:t>грам</w:t>
      </w:r>
      <w:r w:rsidRPr="006C38F4">
        <w:rPr>
          <w:sz w:val="28"/>
          <w:szCs w:val="28"/>
        </w:rPr>
        <w:softHyphen/>
        <w:t>му ме</w:t>
      </w:r>
      <w:r w:rsidRPr="006C38F4">
        <w:rPr>
          <w:sz w:val="28"/>
          <w:szCs w:val="28"/>
        </w:rPr>
        <w:softHyphen/>
        <w:t>ро</w:t>
      </w:r>
      <w:r w:rsidRPr="006C38F4">
        <w:rPr>
          <w:sz w:val="28"/>
          <w:szCs w:val="28"/>
        </w:rPr>
        <w:softHyphen/>
        <w:t>при</w:t>
      </w:r>
      <w:r w:rsidRPr="006C38F4">
        <w:rPr>
          <w:sz w:val="28"/>
          <w:szCs w:val="28"/>
        </w:rPr>
        <w:softHyphen/>
        <w:t>я</w:t>
      </w:r>
      <w:r w:rsidRPr="006C38F4">
        <w:rPr>
          <w:sz w:val="28"/>
          <w:szCs w:val="28"/>
        </w:rPr>
        <w:softHyphen/>
        <w:t>тия ре</w:t>
      </w:r>
      <w:r w:rsidRPr="006C38F4">
        <w:rPr>
          <w:sz w:val="28"/>
          <w:szCs w:val="28"/>
        </w:rPr>
        <w:softHyphen/>
        <w:t>ша</w:t>
      </w:r>
      <w:r w:rsidRPr="006C38F4">
        <w:rPr>
          <w:sz w:val="28"/>
          <w:szCs w:val="28"/>
        </w:rPr>
        <w:softHyphen/>
        <w:t>ют меж</w:t>
      </w:r>
      <w:r w:rsidRPr="006C38F4">
        <w:rPr>
          <w:sz w:val="28"/>
          <w:szCs w:val="28"/>
        </w:rPr>
        <w:softHyphen/>
        <w:t>ве</w:t>
      </w:r>
      <w:r w:rsidRPr="006C38F4">
        <w:rPr>
          <w:sz w:val="28"/>
          <w:szCs w:val="28"/>
        </w:rPr>
        <w:softHyphen/>
        <w:t>дом</w:t>
      </w:r>
      <w:r w:rsidRPr="006C38F4">
        <w:rPr>
          <w:sz w:val="28"/>
          <w:szCs w:val="28"/>
        </w:rPr>
        <w:softHyphen/>
        <w:t>ствен</w:t>
      </w:r>
      <w:r w:rsidRPr="006C38F4">
        <w:rPr>
          <w:sz w:val="28"/>
          <w:szCs w:val="28"/>
        </w:rPr>
        <w:softHyphen/>
        <w:t>ные за</w:t>
      </w:r>
      <w:r w:rsidRPr="006C38F4">
        <w:rPr>
          <w:sz w:val="28"/>
          <w:szCs w:val="28"/>
        </w:rPr>
        <w:softHyphen/>
        <w:t>да</w:t>
      </w:r>
      <w:r w:rsidRPr="006C38F4">
        <w:rPr>
          <w:sz w:val="28"/>
          <w:szCs w:val="28"/>
        </w:rPr>
        <w:softHyphen/>
        <w:t>чи, при этом фор</w:t>
      </w:r>
      <w:r w:rsidRPr="006C38F4">
        <w:rPr>
          <w:sz w:val="28"/>
          <w:szCs w:val="28"/>
        </w:rPr>
        <w:softHyphen/>
        <w:t>ми</w:t>
      </w:r>
      <w:r w:rsidRPr="006C38F4">
        <w:rPr>
          <w:sz w:val="28"/>
          <w:szCs w:val="28"/>
        </w:rPr>
        <w:softHyphen/>
        <w:t>ро</w:t>
      </w:r>
      <w:r w:rsidRPr="006C38F4">
        <w:rPr>
          <w:sz w:val="28"/>
          <w:szCs w:val="28"/>
        </w:rPr>
        <w:softHyphen/>
        <w:t>ва</w:t>
      </w:r>
      <w:r w:rsidRPr="006C38F4">
        <w:rPr>
          <w:sz w:val="28"/>
          <w:szCs w:val="28"/>
        </w:rPr>
        <w:softHyphen/>
        <w:t>ние Про</w:t>
      </w:r>
      <w:r w:rsidRPr="006C38F4">
        <w:rPr>
          <w:sz w:val="28"/>
          <w:szCs w:val="28"/>
        </w:rPr>
        <w:softHyphen/>
        <w:t>грам</w:t>
      </w:r>
      <w:r w:rsidRPr="006C38F4">
        <w:rPr>
          <w:sz w:val="28"/>
          <w:szCs w:val="28"/>
        </w:rPr>
        <w:softHyphen/>
        <w:t>мы ос</w:t>
      </w:r>
      <w:r w:rsidRPr="006C38F4">
        <w:rPr>
          <w:sz w:val="28"/>
          <w:szCs w:val="28"/>
        </w:rPr>
        <w:softHyphen/>
        <w:t>но</w:t>
      </w:r>
      <w:r w:rsidRPr="006C38F4">
        <w:rPr>
          <w:sz w:val="28"/>
          <w:szCs w:val="28"/>
        </w:rPr>
        <w:softHyphen/>
        <w:t>вы</w:t>
      </w:r>
      <w:r w:rsidRPr="006C38F4">
        <w:rPr>
          <w:sz w:val="28"/>
          <w:szCs w:val="28"/>
        </w:rPr>
        <w:softHyphen/>
        <w:t>ва</w:t>
      </w:r>
      <w:r w:rsidRPr="006C38F4">
        <w:rPr>
          <w:sz w:val="28"/>
          <w:szCs w:val="28"/>
        </w:rPr>
        <w:softHyphen/>
        <w:t>ет</w:t>
      </w:r>
      <w:r w:rsidRPr="006C38F4">
        <w:rPr>
          <w:sz w:val="28"/>
          <w:szCs w:val="28"/>
        </w:rPr>
        <w:softHyphen/>
        <w:t>ся на еди</w:t>
      </w:r>
      <w:r w:rsidRPr="006C38F4">
        <w:rPr>
          <w:sz w:val="28"/>
          <w:szCs w:val="28"/>
        </w:rPr>
        <w:softHyphen/>
        <w:t>ной стра</w:t>
      </w:r>
      <w:r w:rsidRPr="006C38F4">
        <w:rPr>
          <w:sz w:val="28"/>
          <w:szCs w:val="28"/>
        </w:rPr>
        <w:softHyphen/>
        <w:t>те</w:t>
      </w:r>
      <w:r w:rsidRPr="006C38F4">
        <w:rPr>
          <w:sz w:val="28"/>
          <w:szCs w:val="28"/>
        </w:rPr>
        <w:softHyphen/>
        <w:t>гии и под</w:t>
      </w:r>
      <w:r w:rsidRPr="006C38F4">
        <w:rPr>
          <w:sz w:val="28"/>
          <w:szCs w:val="28"/>
        </w:rPr>
        <w:softHyphen/>
        <w:t>чи</w:t>
      </w:r>
      <w:r w:rsidRPr="006C38F4">
        <w:rPr>
          <w:sz w:val="28"/>
          <w:szCs w:val="28"/>
        </w:rPr>
        <w:softHyphen/>
        <w:t>ня</w:t>
      </w:r>
      <w:r w:rsidRPr="006C38F4">
        <w:rPr>
          <w:sz w:val="28"/>
          <w:szCs w:val="28"/>
        </w:rPr>
        <w:softHyphen/>
        <w:t>ет</w:t>
      </w:r>
      <w:r w:rsidRPr="006C38F4">
        <w:rPr>
          <w:sz w:val="28"/>
          <w:szCs w:val="28"/>
        </w:rPr>
        <w:softHyphen/>
        <w:t>ся за</w:t>
      </w:r>
      <w:r w:rsidRPr="006C38F4">
        <w:rPr>
          <w:sz w:val="28"/>
          <w:szCs w:val="28"/>
        </w:rPr>
        <w:softHyphen/>
        <w:t>ко</w:t>
      </w:r>
      <w:r w:rsidRPr="006C38F4">
        <w:rPr>
          <w:sz w:val="28"/>
          <w:szCs w:val="28"/>
        </w:rPr>
        <w:softHyphen/>
        <w:t>нам цен</w:t>
      </w:r>
      <w:r w:rsidRPr="006C38F4">
        <w:rPr>
          <w:sz w:val="28"/>
          <w:szCs w:val="28"/>
        </w:rPr>
        <w:softHyphen/>
        <w:t>тра</w:t>
      </w:r>
      <w:r w:rsidRPr="006C38F4">
        <w:rPr>
          <w:sz w:val="28"/>
          <w:szCs w:val="28"/>
        </w:rPr>
        <w:softHyphen/>
        <w:t>ли</w:t>
      </w:r>
      <w:r w:rsidRPr="006C38F4">
        <w:rPr>
          <w:sz w:val="28"/>
          <w:szCs w:val="28"/>
        </w:rPr>
        <w:softHyphen/>
        <w:t>зо</w:t>
      </w:r>
      <w:r w:rsidRPr="006C38F4">
        <w:rPr>
          <w:sz w:val="28"/>
          <w:szCs w:val="28"/>
        </w:rPr>
        <w:softHyphen/>
        <w:t>ван</w:t>
      </w:r>
      <w:r w:rsidRPr="006C38F4">
        <w:rPr>
          <w:sz w:val="28"/>
          <w:szCs w:val="28"/>
        </w:rPr>
        <w:softHyphen/>
        <w:t>ной ко</w:t>
      </w:r>
      <w:r w:rsidRPr="006C38F4">
        <w:rPr>
          <w:sz w:val="28"/>
          <w:szCs w:val="28"/>
        </w:rPr>
        <w:softHyphen/>
        <w:t>ор</w:t>
      </w:r>
      <w:r w:rsidRPr="006C38F4">
        <w:rPr>
          <w:sz w:val="28"/>
          <w:szCs w:val="28"/>
        </w:rPr>
        <w:softHyphen/>
        <w:t>ди</w:t>
      </w:r>
      <w:r w:rsidRPr="006C38F4">
        <w:rPr>
          <w:sz w:val="28"/>
          <w:szCs w:val="28"/>
        </w:rPr>
        <w:softHyphen/>
        <w:t>на</w:t>
      </w:r>
      <w:r w:rsidRPr="006C38F4">
        <w:rPr>
          <w:sz w:val="28"/>
          <w:szCs w:val="28"/>
        </w:rPr>
        <w:softHyphen/>
        <w:t>ции. Со</w:t>
      </w:r>
      <w:r w:rsidRPr="006C38F4">
        <w:rPr>
          <w:sz w:val="28"/>
          <w:szCs w:val="28"/>
        </w:rPr>
        <w:softHyphen/>
        <w:t>от</w:t>
      </w:r>
      <w:r w:rsidRPr="006C38F4">
        <w:rPr>
          <w:sz w:val="28"/>
          <w:szCs w:val="28"/>
        </w:rPr>
        <w:softHyphen/>
        <w:t>вет</w:t>
      </w:r>
      <w:r w:rsidRPr="006C38F4">
        <w:rPr>
          <w:sz w:val="28"/>
          <w:szCs w:val="28"/>
        </w:rPr>
        <w:softHyphen/>
        <w:t>ствен</w:t>
      </w:r>
      <w:r w:rsidRPr="006C38F4">
        <w:rPr>
          <w:sz w:val="28"/>
          <w:szCs w:val="28"/>
        </w:rPr>
        <w:softHyphen/>
        <w:t>но, важ</w:t>
      </w:r>
      <w:r w:rsidRPr="006C38F4">
        <w:rPr>
          <w:sz w:val="28"/>
          <w:szCs w:val="28"/>
        </w:rPr>
        <w:softHyphen/>
        <w:t>ней</w:t>
      </w:r>
      <w:r w:rsidRPr="006C38F4">
        <w:rPr>
          <w:sz w:val="28"/>
          <w:szCs w:val="28"/>
        </w:rPr>
        <w:softHyphen/>
        <w:t>шим ос</w:t>
      </w:r>
      <w:r w:rsidRPr="006C38F4">
        <w:rPr>
          <w:sz w:val="28"/>
          <w:szCs w:val="28"/>
        </w:rPr>
        <w:softHyphen/>
        <w:t>но</w:t>
      </w:r>
      <w:r w:rsidRPr="006C38F4">
        <w:rPr>
          <w:sz w:val="28"/>
          <w:szCs w:val="28"/>
        </w:rPr>
        <w:softHyphen/>
        <w:t>ва</w:t>
      </w:r>
      <w:r w:rsidRPr="006C38F4">
        <w:rPr>
          <w:sz w:val="28"/>
          <w:szCs w:val="28"/>
        </w:rPr>
        <w:softHyphen/>
        <w:t>ни</w:t>
      </w:r>
      <w:r w:rsidRPr="006C38F4">
        <w:rPr>
          <w:sz w:val="28"/>
          <w:szCs w:val="28"/>
        </w:rPr>
        <w:softHyphen/>
        <w:t>ем оцен</w:t>
      </w:r>
      <w:r w:rsidRPr="006C38F4">
        <w:rPr>
          <w:sz w:val="28"/>
          <w:szCs w:val="28"/>
        </w:rPr>
        <w:softHyphen/>
        <w:t>ки эф</w:t>
      </w:r>
      <w:r w:rsidRPr="006C38F4">
        <w:rPr>
          <w:sz w:val="28"/>
          <w:szCs w:val="28"/>
        </w:rPr>
        <w:softHyphen/>
        <w:t>фек</w:t>
      </w:r>
      <w:r w:rsidRPr="006C38F4">
        <w:rPr>
          <w:sz w:val="28"/>
          <w:szCs w:val="28"/>
        </w:rPr>
        <w:softHyphen/>
        <w:t>тив</w:t>
      </w:r>
      <w:r w:rsidRPr="006C38F4">
        <w:rPr>
          <w:sz w:val="28"/>
          <w:szCs w:val="28"/>
        </w:rPr>
        <w:softHyphen/>
        <w:t>но</w:t>
      </w:r>
      <w:r w:rsidRPr="006C38F4">
        <w:rPr>
          <w:sz w:val="28"/>
          <w:szCs w:val="28"/>
        </w:rPr>
        <w:softHyphen/>
        <w:t>сти ре</w:t>
      </w:r>
      <w:r w:rsidRPr="006C38F4">
        <w:rPr>
          <w:sz w:val="28"/>
          <w:szCs w:val="28"/>
        </w:rPr>
        <w:softHyphen/>
        <w:t>а</w:t>
      </w:r>
      <w:r w:rsidRPr="006C38F4">
        <w:rPr>
          <w:sz w:val="28"/>
          <w:szCs w:val="28"/>
        </w:rPr>
        <w:softHyphen/>
        <w:t>ли</w:t>
      </w:r>
      <w:r w:rsidRPr="006C38F4">
        <w:rPr>
          <w:sz w:val="28"/>
          <w:szCs w:val="28"/>
        </w:rPr>
        <w:softHyphen/>
        <w:t>за</w:t>
      </w:r>
      <w:r w:rsidRPr="006C38F4">
        <w:rPr>
          <w:sz w:val="28"/>
          <w:szCs w:val="28"/>
        </w:rPr>
        <w:softHyphen/>
        <w:t>ции про</w:t>
      </w:r>
      <w:r w:rsidRPr="006C38F4">
        <w:rPr>
          <w:sz w:val="28"/>
          <w:szCs w:val="28"/>
        </w:rPr>
        <w:softHyphen/>
        <w:t>грам</w:t>
      </w:r>
      <w:r w:rsidRPr="006C38F4">
        <w:rPr>
          <w:sz w:val="28"/>
          <w:szCs w:val="28"/>
        </w:rPr>
        <w:softHyphen/>
        <w:t>мы яв</w:t>
      </w:r>
      <w:r w:rsidRPr="006C38F4">
        <w:rPr>
          <w:sz w:val="28"/>
          <w:szCs w:val="28"/>
        </w:rPr>
        <w:softHyphen/>
        <w:t>ля</w:t>
      </w:r>
      <w:r w:rsidRPr="006C38F4">
        <w:rPr>
          <w:sz w:val="28"/>
          <w:szCs w:val="28"/>
        </w:rPr>
        <w:softHyphen/>
        <w:t>ют</w:t>
      </w:r>
      <w:r w:rsidRPr="006C38F4">
        <w:rPr>
          <w:sz w:val="28"/>
          <w:szCs w:val="28"/>
        </w:rPr>
        <w:softHyphen/>
        <w:t>ся на</w:t>
      </w:r>
      <w:r w:rsidRPr="006C38F4">
        <w:rPr>
          <w:sz w:val="28"/>
          <w:szCs w:val="28"/>
        </w:rPr>
        <w:softHyphen/>
        <w:t>ла</w:t>
      </w:r>
      <w:r w:rsidRPr="006C38F4">
        <w:rPr>
          <w:sz w:val="28"/>
          <w:szCs w:val="28"/>
        </w:rPr>
        <w:softHyphen/>
        <w:t>жен</w:t>
      </w:r>
      <w:r w:rsidRPr="006C38F4">
        <w:rPr>
          <w:sz w:val="28"/>
          <w:szCs w:val="28"/>
        </w:rPr>
        <w:softHyphen/>
        <w:t>ные свя</w:t>
      </w:r>
      <w:r w:rsidRPr="006C38F4">
        <w:rPr>
          <w:sz w:val="28"/>
          <w:szCs w:val="28"/>
        </w:rPr>
        <w:softHyphen/>
        <w:t>зи и ме</w:t>
      </w:r>
      <w:r w:rsidRPr="006C38F4">
        <w:rPr>
          <w:sz w:val="28"/>
          <w:szCs w:val="28"/>
        </w:rPr>
        <w:softHyphen/>
        <w:t>ха</w:t>
      </w:r>
      <w:r w:rsidRPr="006C38F4">
        <w:rPr>
          <w:sz w:val="28"/>
          <w:szCs w:val="28"/>
        </w:rPr>
        <w:softHyphen/>
        <w:t>низ</w:t>
      </w:r>
      <w:r w:rsidRPr="006C38F4">
        <w:rPr>
          <w:sz w:val="28"/>
          <w:szCs w:val="28"/>
        </w:rPr>
        <w:softHyphen/>
        <w:t>мы вза</w:t>
      </w:r>
      <w:r w:rsidRPr="006C38F4">
        <w:rPr>
          <w:sz w:val="28"/>
          <w:szCs w:val="28"/>
        </w:rPr>
        <w:softHyphen/>
        <w:t>и</w:t>
      </w:r>
      <w:r w:rsidRPr="006C38F4">
        <w:rPr>
          <w:sz w:val="28"/>
          <w:szCs w:val="28"/>
        </w:rPr>
        <w:softHyphen/>
        <w:t>мо</w:t>
      </w:r>
      <w:r w:rsidRPr="006C38F4">
        <w:rPr>
          <w:sz w:val="28"/>
          <w:szCs w:val="28"/>
        </w:rPr>
        <w:softHyphen/>
        <w:t>дей</w:t>
      </w:r>
      <w:r w:rsidRPr="006C38F4">
        <w:rPr>
          <w:sz w:val="28"/>
          <w:szCs w:val="28"/>
        </w:rPr>
        <w:softHyphen/>
        <w:t>ствия всех ее участ</w:t>
      </w:r>
      <w:r w:rsidRPr="006C38F4">
        <w:rPr>
          <w:sz w:val="28"/>
          <w:szCs w:val="28"/>
        </w:rPr>
        <w:softHyphen/>
        <w:t>ни</w:t>
      </w:r>
      <w:r w:rsidRPr="006C38F4">
        <w:rPr>
          <w:sz w:val="28"/>
          <w:szCs w:val="28"/>
        </w:rPr>
        <w:softHyphen/>
        <w:t>ков, раз</w:t>
      </w:r>
      <w:r w:rsidRPr="006C38F4">
        <w:rPr>
          <w:sz w:val="28"/>
          <w:szCs w:val="28"/>
        </w:rPr>
        <w:softHyphen/>
        <w:t>ра</w:t>
      </w:r>
      <w:r w:rsidRPr="006C38F4">
        <w:rPr>
          <w:sz w:val="28"/>
          <w:szCs w:val="28"/>
        </w:rPr>
        <w:softHyphen/>
        <w:t>бот</w:t>
      </w:r>
      <w:r w:rsidRPr="006C38F4">
        <w:rPr>
          <w:sz w:val="28"/>
          <w:szCs w:val="28"/>
        </w:rPr>
        <w:softHyphen/>
        <w:t>ка и со</w:t>
      </w:r>
      <w:r w:rsidRPr="006C38F4">
        <w:rPr>
          <w:sz w:val="28"/>
          <w:szCs w:val="28"/>
        </w:rPr>
        <w:softHyphen/>
        <w:t>блю</w:t>
      </w:r>
      <w:r w:rsidRPr="006C38F4">
        <w:rPr>
          <w:sz w:val="28"/>
          <w:szCs w:val="28"/>
        </w:rPr>
        <w:softHyphen/>
        <w:t>де</w:t>
      </w:r>
      <w:r w:rsidRPr="006C38F4">
        <w:rPr>
          <w:sz w:val="28"/>
          <w:szCs w:val="28"/>
        </w:rPr>
        <w:softHyphen/>
        <w:t>ние со</w:t>
      </w:r>
      <w:r w:rsidRPr="006C38F4">
        <w:rPr>
          <w:sz w:val="28"/>
          <w:szCs w:val="28"/>
        </w:rPr>
        <w:softHyphen/>
        <w:t>от</w:t>
      </w:r>
      <w:r w:rsidRPr="006C38F4">
        <w:rPr>
          <w:sz w:val="28"/>
          <w:szCs w:val="28"/>
        </w:rPr>
        <w:softHyphen/>
        <w:t>вет</w:t>
      </w:r>
      <w:r w:rsidRPr="006C38F4">
        <w:rPr>
          <w:sz w:val="28"/>
          <w:szCs w:val="28"/>
        </w:rPr>
        <w:softHyphen/>
        <w:t>ству</w:t>
      </w:r>
      <w:r w:rsidRPr="006C38F4">
        <w:rPr>
          <w:sz w:val="28"/>
          <w:szCs w:val="28"/>
        </w:rPr>
        <w:softHyphen/>
        <w:t>ю</w:t>
      </w:r>
      <w:r w:rsidRPr="006C38F4">
        <w:rPr>
          <w:sz w:val="28"/>
          <w:szCs w:val="28"/>
        </w:rPr>
        <w:softHyphen/>
        <w:t>щих ре</w:t>
      </w:r>
      <w:r w:rsidRPr="006C38F4">
        <w:rPr>
          <w:sz w:val="28"/>
          <w:szCs w:val="28"/>
        </w:rPr>
        <w:softHyphen/>
        <w:t>гла</w:t>
      </w:r>
      <w:r w:rsidRPr="006C38F4">
        <w:rPr>
          <w:sz w:val="28"/>
          <w:szCs w:val="28"/>
        </w:rPr>
        <w:softHyphen/>
        <w:t>мен</w:t>
      </w:r>
      <w:r w:rsidRPr="006C38F4">
        <w:rPr>
          <w:sz w:val="28"/>
          <w:szCs w:val="28"/>
        </w:rPr>
        <w:softHyphen/>
        <w:t>тов. Ис</w:t>
      </w:r>
      <w:r w:rsidRPr="006C38F4">
        <w:rPr>
          <w:sz w:val="28"/>
          <w:szCs w:val="28"/>
        </w:rPr>
        <w:softHyphen/>
        <w:t>поль</w:t>
      </w:r>
      <w:r w:rsidRPr="006C38F4">
        <w:rPr>
          <w:sz w:val="28"/>
          <w:szCs w:val="28"/>
        </w:rPr>
        <w:softHyphen/>
        <w:t>зо</w:t>
      </w:r>
      <w:r w:rsidRPr="006C38F4">
        <w:rPr>
          <w:sz w:val="28"/>
          <w:szCs w:val="28"/>
        </w:rPr>
        <w:softHyphen/>
        <w:t>ва</w:t>
      </w:r>
      <w:r w:rsidRPr="006C38F4">
        <w:rPr>
          <w:sz w:val="28"/>
          <w:szCs w:val="28"/>
        </w:rPr>
        <w:softHyphen/>
        <w:t>ние си</w:t>
      </w:r>
      <w:r w:rsidRPr="006C38F4">
        <w:rPr>
          <w:sz w:val="28"/>
          <w:szCs w:val="28"/>
        </w:rPr>
        <w:softHyphen/>
        <w:t>стем</w:t>
      </w:r>
      <w:r w:rsidRPr="006C38F4">
        <w:rPr>
          <w:sz w:val="28"/>
          <w:szCs w:val="28"/>
        </w:rPr>
        <w:softHyphen/>
        <w:t>но</w:t>
      </w:r>
      <w:r w:rsidRPr="006C38F4">
        <w:rPr>
          <w:sz w:val="28"/>
          <w:szCs w:val="28"/>
        </w:rPr>
        <w:softHyphen/>
        <w:t>го под</w:t>
      </w:r>
      <w:r w:rsidRPr="006C38F4">
        <w:rPr>
          <w:sz w:val="28"/>
          <w:szCs w:val="28"/>
        </w:rPr>
        <w:softHyphen/>
        <w:t>хо</w:t>
      </w:r>
      <w:r w:rsidRPr="006C38F4">
        <w:rPr>
          <w:sz w:val="28"/>
          <w:szCs w:val="28"/>
        </w:rPr>
        <w:softHyphen/>
        <w:t>да в ре</w:t>
      </w:r>
      <w:r w:rsidRPr="006C38F4">
        <w:rPr>
          <w:sz w:val="28"/>
          <w:szCs w:val="28"/>
        </w:rPr>
        <w:softHyphen/>
        <w:t>ше</w:t>
      </w:r>
      <w:r w:rsidRPr="006C38F4">
        <w:rPr>
          <w:sz w:val="28"/>
          <w:szCs w:val="28"/>
        </w:rPr>
        <w:softHyphen/>
        <w:t>нии рас</w:t>
      </w:r>
      <w:r w:rsidRPr="006C38F4">
        <w:rPr>
          <w:sz w:val="28"/>
          <w:szCs w:val="28"/>
        </w:rPr>
        <w:softHyphen/>
        <w:t>смат</w:t>
      </w:r>
      <w:r w:rsidRPr="006C38F4">
        <w:rPr>
          <w:sz w:val="28"/>
          <w:szCs w:val="28"/>
        </w:rPr>
        <w:softHyphen/>
        <w:t>ри</w:t>
      </w:r>
      <w:r w:rsidRPr="006C38F4">
        <w:rPr>
          <w:sz w:val="28"/>
          <w:szCs w:val="28"/>
        </w:rPr>
        <w:softHyphen/>
        <w:t>ва</w:t>
      </w:r>
      <w:r w:rsidRPr="006C38F4">
        <w:rPr>
          <w:sz w:val="28"/>
          <w:szCs w:val="28"/>
        </w:rPr>
        <w:softHyphen/>
        <w:t>е</w:t>
      </w:r>
      <w:r w:rsidRPr="006C38F4">
        <w:rPr>
          <w:sz w:val="28"/>
          <w:szCs w:val="28"/>
        </w:rPr>
        <w:softHyphen/>
        <w:t>мой про</w:t>
      </w:r>
      <w:r w:rsidRPr="006C38F4">
        <w:rPr>
          <w:sz w:val="28"/>
          <w:szCs w:val="28"/>
        </w:rPr>
        <w:softHyphen/>
        <w:t>бле</w:t>
      </w:r>
      <w:r w:rsidRPr="006C38F4">
        <w:rPr>
          <w:sz w:val="28"/>
          <w:szCs w:val="28"/>
        </w:rPr>
        <w:softHyphen/>
        <w:t>мы поз</w:t>
      </w:r>
      <w:r w:rsidRPr="006C38F4">
        <w:rPr>
          <w:sz w:val="28"/>
          <w:szCs w:val="28"/>
        </w:rPr>
        <w:softHyphen/>
        <w:t>во</w:t>
      </w:r>
      <w:r w:rsidRPr="006C38F4">
        <w:rPr>
          <w:sz w:val="28"/>
          <w:szCs w:val="28"/>
        </w:rPr>
        <w:softHyphen/>
        <w:t>ля</w:t>
      </w:r>
      <w:r w:rsidRPr="006C38F4">
        <w:rPr>
          <w:sz w:val="28"/>
          <w:szCs w:val="28"/>
        </w:rPr>
        <w:softHyphen/>
        <w:t>ет ми</w:t>
      </w:r>
      <w:r w:rsidRPr="006C38F4">
        <w:rPr>
          <w:sz w:val="28"/>
          <w:szCs w:val="28"/>
        </w:rPr>
        <w:softHyphen/>
        <w:t>ни</w:t>
      </w:r>
      <w:r w:rsidRPr="006C38F4">
        <w:rPr>
          <w:sz w:val="28"/>
          <w:szCs w:val="28"/>
        </w:rPr>
        <w:softHyphen/>
        <w:t>ми</w:t>
      </w:r>
      <w:r w:rsidRPr="006C38F4">
        <w:rPr>
          <w:sz w:val="28"/>
          <w:szCs w:val="28"/>
        </w:rPr>
        <w:softHyphen/>
        <w:t>зи</w:t>
      </w:r>
      <w:r w:rsidRPr="006C38F4">
        <w:rPr>
          <w:sz w:val="28"/>
          <w:szCs w:val="28"/>
        </w:rPr>
        <w:softHyphen/>
        <w:t>ро</w:t>
      </w:r>
      <w:r w:rsidRPr="006C38F4">
        <w:rPr>
          <w:sz w:val="28"/>
          <w:szCs w:val="28"/>
        </w:rPr>
        <w:softHyphen/>
        <w:t>вать по</w:t>
      </w:r>
      <w:r w:rsidRPr="006C38F4">
        <w:rPr>
          <w:sz w:val="28"/>
          <w:szCs w:val="28"/>
        </w:rPr>
        <w:softHyphen/>
        <w:t>треб</w:t>
      </w:r>
      <w:r w:rsidRPr="006C38F4">
        <w:rPr>
          <w:sz w:val="28"/>
          <w:szCs w:val="28"/>
        </w:rPr>
        <w:softHyphen/>
        <w:t>но</w:t>
      </w:r>
      <w:r w:rsidRPr="006C38F4">
        <w:rPr>
          <w:sz w:val="28"/>
          <w:szCs w:val="28"/>
        </w:rPr>
        <w:softHyphen/>
        <w:t>сти в ма</w:t>
      </w:r>
      <w:r w:rsidRPr="006C38F4">
        <w:rPr>
          <w:sz w:val="28"/>
          <w:szCs w:val="28"/>
        </w:rPr>
        <w:softHyphen/>
        <w:t>те</w:t>
      </w:r>
      <w:r w:rsidRPr="006C38F4">
        <w:rPr>
          <w:sz w:val="28"/>
          <w:szCs w:val="28"/>
        </w:rPr>
        <w:softHyphen/>
        <w:t>ри</w:t>
      </w:r>
      <w:r w:rsidRPr="006C38F4">
        <w:rPr>
          <w:sz w:val="28"/>
          <w:szCs w:val="28"/>
        </w:rPr>
        <w:softHyphen/>
        <w:t>аль</w:t>
      </w:r>
      <w:r w:rsidRPr="006C38F4">
        <w:rPr>
          <w:sz w:val="28"/>
          <w:szCs w:val="28"/>
        </w:rPr>
        <w:softHyphen/>
        <w:t>ных, тру</w:t>
      </w:r>
      <w:r w:rsidRPr="006C38F4">
        <w:rPr>
          <w:sz w:val="28"/>
          <w:szCs w:val="28"/>
        </w:rPr>
        <w:softHyphen/>
        <w:t>до</w:t>
      </w:r>
      <w:r w:rsidRPr="006C38F4">
        <w:rPr>
          <w:sz w:val="28"/>
          <w:szCs w:val="28"/>
        </w:rPr>
        <w:softHyphen/>
        <w:t>вых и финан</w:t>
      </w:r>
      <w:r w:rsidRPr="006C38F4">
        <w:rPr>
          <w:sz w:val="28"/>
          <w:szCs w:val="28"/>
        </w:rPr>
        <w:softHyphen/>
        <w:t>со</w:t>
      </w:r>
      <w:r w:rsidRPr="006C38F4">
        <w:rPr>
          <w:sz w:val="28"/>
          <w:szCs w:val="28"/>
        </w:rPr>
        <w:softHyphen/>
        <w:t>вых ре</w:t>
      </w:r>
      <w:r w:rsidRPr="006C38F4">
        <w:rPr>
          <w:sz w:val="28"/>
          <w:szCs w:val="28"/>
        </w:rPr>
        <w:softHyphen/>
        <w:t>сур</w:t>
      </w:r>
      <w:r w:rsidRPr="006C38F4">
        <w:rPr>
          <w:sz w:val="28"/>
          <w:szCs w:val="28"/>
        </w:rPr>
        <w:softHyphen/>
        <w:t>сах для до</w:t>
      </w:r>
      <w:r w:rsidRPr="006C38F4">
        <w:rPr>
          <w:sz w:val="28"/>
          <w:szCs w:val="28"/>
        </w:rPr>
        <w:softHyphen/>
        <w:t>сти</w:t>
      </w:r>
      <w:r w:rsidRPr="006C38F4">
        <w:rPr>
          <w:sz w:val="28"/>
          <w:szCs w:val="28"/>
        </w:rPr>
        <w:softHyphen/>
        <w:t>же</w:t>
      </w:r>
      <w:r w:rsidRPr="006C38F4">
        <w:rPr>
          <w:sz w:val="28"/>
          <w:szCs w:val="28"/>
        </w:rPr>
        <w:softHyphen/>
        <w:t>ния по</w:t>
      </w:r>
      <w:r w:rsidRPr="006C38F4">
        <w:rPr>
          <w:sz w:val="28"/>
          <w:szCs w:val="28"/>
        </w:rPr>
        <w:softHyphen/>
        <w:t>став</w:t>
      </w:r>
      <w:r w:rsidRPr="006C38F4">
        <w:rPr>
          <w:sz w:val="28"/>
          <w:szCs w:val="28"/>
        </w:rPr>
        <w:softHyphen/>
        <w:t>лен</w:t>
      </w:r>
      <w:r w:rsidRPr="006C38F4">
        <w:rPr>
          <w:sz w:val="28"/>
          <w:szCs w:val="28"/>
        </w:rPr>
        <w:softHyphen/>
        <w:t>ных це</w:t>
      </w:r>
      <w:r w:rsidRPr="006C38F4">
        <w:rPr>
          <w:sz w:val="28"/>
          <w:szCs w:val="28"/>
        </w:rPr>
        <w:softHyphen/>
        <w:t>лей, обес</w:t>
      </w:r>
      <w:r w:rsidRPr="006C38F4">
        <w:rPr>
          <w:sz w:val="28"/>
          <w:szCs w:val="28"/>
        </w:rPr>
        <w:softHyphen/>
        <w:t>пе</w:t>
      </w:r>
      <w:r w:rsidRPr="006C38F4">
        <w:rPr>
          <w:sz w:val="28"/>
          <w:szCs w:val="28"/>
        </w:rPr>
        <w:softHyphen/>
        <w:t>чи</w:t>
      </w:r>
      <w:r w:rsidRPr="006C38F4">
        <w:rPr>
          <w:sz w:val="28"/>
          <w:szCs w:val="28"/>
        </w:rPr>
        <w:softHyphen/>
        <w:t>ва</w:t>
      </w:r>
      <w:r w:rsidRPr="006C38F4">
        <w:rPr>
          <w:sz w:val="28"/>
          <w:szCs w:val="28"/>
        </w:rPr>
        <w:softHyphen/>
        <w:t>ет их до</w:t>
      </w:r>
      <w:r w:rsidRPr="006C38F4">
        <w:rPr>
          <w:sz w:val="28"/>
          <w:szCs w:val="28"/>
        </w:rPr>
        <w:softHyphen/>
        <w:t>сти</w:t>
      </w:r>
      <w:r w:rsidRPr="006C38F4">
        <w:rPr>
          <w:sz w:val="28"/>
          <w:szCs w:val="28"/>
        </w:rPr>
        <w:softHyphen/>
        <w:t>же</w:t>
      </w:r>
      <w:r w:rsidRPr="006C38F4">
        <w:rPr>
          <w:sz w:val="28"/>
          <w:szCs w:val="28"/>
        </w:rPr>
        <w:softHyphen/>
        <w:t>ние в бо</w:t>
      </w:r>
      <w:r w:rsidRPr="006C38F4">
        <w:rPr>
          <w:sz w:val="28"/>
          <w:szCs w:val="28"/>
        </w:rPr>
        <w:softHyphen/>
        <w:t>лее ко</w:t>
      </w:r>
      <w:r w:rsidRPr="006C38F4">
        <w:rPr>
          <w:sz w:val="28"/>
          <w:szCs w:val="28"/>
        </w:rPr>
        <w:softHyphen/>
        <w:t>рот</w:t>
      </w:r>
      <w:r w:rsidRPr="006C38F4">
        <w:rPr>
          <w:sz w:val="28"/>
          <w:szCs w:val="28"/>
        </w:rPr>
        <w:softHyphen/>
        <w:t>кие сро</w:t>
      </w:r>
      <w:r w:rsidRPr="006C38F4">
        <w:rPr>
          <w:sz w:val="28"/>
          <w:szCs w:val="28"/>
        </w:rPr>
        <w:softHyphen/>
        <w:t>ки.</w:t>
      </w:r>
    </w:p>
    <w:p w:rsidR="002860DF" w:rsidRPr="006C38F4" w:rsidRDefault="002860DF" w:rsidP="002860DF">
      <w:pPr>
        <w:shd w:val="clear" w:color="auto" w:fill="FCFDFD"/>
        <w:ind w:firstLine="567"/>
        <w:jc w:val="both"/>
        <w:rPr>
          <w:sz w:val="28"/>
          <w:szCs w:val="28"/>
        </w:rPr>
      </w:pPr>
      <w:r w:rsidRPr="006C38F4">
        <w:rPr>
          <w:sz w:val="28"/>
          <w:szCs w:val="28"/>
        </w:rPr>
        <w:t>Не</w:t>
      </w:r>
      <w:r w:rsidRPr="006C38F4">
        <w:rPr>
          <w:sz w:val="28"/>
          <w:szCs w:val="28"/>
        </w:rPr>
        <w:softHyphen/>
        <w:t>отъ</w:t>
      </w:r>
      <w:r w:rsidRPr="006C38F4">
        <w:rPr>
          <w:sz w:val="28"/>
          <w:szCs w:val="28"/>
        </w:rPr>
        <w:softHyphen/>
        <w:t>ем</w:t>
      </w:r>
      <w:r w:rsidRPr="006C38F4">
        <w:rPr>
          <w:sz w:val="28"/>
          <w:szCs w:val="28"/>
        </w:rPr>
        <w:softHyphen/>
        <w:t>ле</w:t>
      </w:r>
      <w:r w:rsidRPr="006C38F4">
        <w:rPr>
          <w:sz w:val="28"/>
          <w:szCs w:val="28"/>
        </w:rPr>
        <w:softHyphen/>
        <w:t>мой ча</w:t>
      </w:r>
      <w:r w:rsidRPr="006C38F4">
        <w:rPr>
          <w:sz w:val="28"/>
          <w:szCs w:val="28"/>
        </w:rPr>
        <w:softHyphen/>
        <w:t>стью как фор</w:t>
      </w:r>
      <w:r w:rsidRPr="006C38F4">
        <w:rPr>
          <w:sz w:val="28"/>
          <w:szCs w:val="28"/>
        </w:rPr>
        <w:softHyphen/>
        <w:t>ми</w:t>
      </w:r>
      <w:r w:rsidRPr="006C38F4">
        <w:rPr>
          <w:sz w:val="28"/>
          <w:szCs w:val="28"/>
        </w:rPr>
        <w:softHyphen/>
        <w:t>ро</w:t>
      </w:r>
      <w:r w:rsidRPr="006C38F4">
        <w:rPr>
          <w:sz w:val="28"/>
          <w:szCs w:val="28"/>
        </w:rPr>
        <w:softHyphen/>
        <w:t>ва</w:t>
      </w:r>
      <w:r w:rsidRPr="006C38F4">
        <w:rPr>
          <w:sz w:val="28"/>
          <w:szCs w:val="28"/>
        </w:rPr>
        <w:softHyphen/>
        <w:t>ния Про</w:t>
      </w:r>
      <w:r w:rsidRPr="006C38F4">
        <w:rPr>
          <w:sz w:val="28"/>
          <w:szCs w:val="28"/>
        </w:rPr>
        <w:softHyphen/>
        <w:t>грам</w:t>
      </w:r>
      <w:r w:rsidRPr="006C38F4">
        <w:rPr>
          <w:sz w:val="28"/>
          <w:szCs w:val="28"/>
        </w:rPr>
        <w:softHyphen/>
        <w:t>мы, так и соб</w:t>
      </w:r>
      <w:r w:rsidRPr="006C38F4">
        <w:rPr>
          <w:sz w:val="28"/>
          <w:szCs w:val="28"/>
        </w:rPr>
        <w:softHyphen/>
        <w:t>ствен</w:t>
      </w:r>
      <w:r w:rsidRPr="006C38F4">
        <w:rPr>
          <w:sz w:val="28"/>
          <w:szCs w:val="28"/>
        </w:rPr>
        <w:softHyphen/>
        <w:t>но ее ре</w:t>
      </w:r>
      <w:r w:rsidRPr="006C38F4">
        <w:rPr>
          <w:sz w:val="28"/>
          <w:szCs w:val="28"/>
        </w:rPr>
        <w:softHyphen/>
        <w:t>а</w:t>
      </w:r>
      <w:r w:rsidRPr="006C38F4">
        <w:rPr>
          <w:sz w:val="28"/>
          <w:szCs w:val="28"/>
        </w:rPr>
        <w:softHyphen/>
        <w:t>ли</w:t>
      </w:r>
      <w:r w:rsidRPr="006C38F4">
        <w:rPr>
          <w:sz w:val="28"/>
          <w:szCs w:val="28"/>
        </w:rPr>
        <w:softHyphen/>
        <w:t>за</w:t>
      </w:r>
      <w:r w:rsidRPr="006C38F4">
        <w:rPr>
          <w:sz w:val="28"/>
          <w:szCs w:val="28"/>
        </w:rPr>
        <w:softHyphen/>
        <w:t>ция яв</w:t>
      </w:r>
      <w:r w:rsidRPr="006C38F4">
        <w:rPr>
          <w:sz w:val="28"/>
          <w:szCs w:val="28"/>
        </w:rPr>
        <w:softHyphen/>
        <w:t>ля</w:t>
      </w:r>
      <w:r w:rsidRPr="006C38F4">
        <w:rPr>
          <w:sz w:val="28"/>
          <w:szCs w:val="28"/>
        </w:rPr>
        <w:softHyphen/>
        <w:t>ет</w:t>
      </w:r>
      <w:r w:rsidRPr="006C38F4">
        <w:rPr>
          <w:sz w:val="28"/>
          <w:szCs w:val="28"/>
        </w:rPr>
        <w:softHyphen/>
        <w:t>ся стра</w:t>
      </w:r>
      <w:r w:rsidRPr="006C38F4">
        <w:rPr>
          <w:sz w:val="28"/>
          <w:szCs w:val="28"/>
        </w:rPr>
        <w:softHyphen/>
        <w:t>те</w:t>
      </w:r>
      <w:r w:rsidRPr="006C38F4">
        <w:rPr>
          <w:sz w:val="28"/>
          <w:szCs w:val="28"/>
        </w:rPr>
        <w:softHyphen/>
        <w:t>гия ин</w:t>
      </w:r>
      <w:r w:rsidRPr="006C38F4">
        <w:rPr>
          <w:sz w:val="28"/>
          <w:szCs w:val="28"/>
        </w:rPr>
        <w:softHyphen/>
        <w:t>фор</w:t>
      </w:r>
      <w:r w:rsidRPr="006C38F4">
        <w:rPr>
          <w:sz w:val="28"/>
          <w:szCs w:val="28"/>
        </w:rPr>
        <w:softHyphen/>
        <w:t>ма</w:t>
      </w:r>
      <w:r w:rsidRPr="006C38F4">
        <w:rPr>
          <w:sz w:val="28"/>
          <w:szCs w:val="28"/>
        </w:rPr>
        <w:softHyphen/>
        <w:t>ци</w:t>
      </w:r>
      <w:r w:rsidRPr="006C38F4">
        <w:rPr>
          <w:sz w:val="28"/>
          <w:szCs w:val="28"/>
        </w:rPr>
        <w:softHyphen/>
        <w:t>он</w:t>
      </w:r>
      <w:r w:rsidRPr="006C38F4">
        <w:rPr>
          <w:sz w:val="28"/>
          <w:szCs w:val="28"/>
        </w:rPr>
        <w:softHyphen/>
        <w:t>но-про</w:t>
      </w:r>
      <w:r w:rsidRPr="006C38F4">
        <w:rPr>
          <w:sz w:val="28"/>
          <w:szCs w:val="28"/>
        </w:rPr>
        <w:softHyphen/>
        <w:t>па</w:t>
      </w:r>
      <w:r w:rsidRPr="006C38F4">
        <w:rPr>
          <w:sz w:val="28"/>
          <w:szCs w:val="28"/>
        </w:rPr>
        <w:softHyphen/>
        <w:t>ган</w:t>
      </w:r>
      <w:r w:rsidRPr="006C38F4">
        <w:rPr>
          <w:sz w:val="28"/>
          <w:szCs w:val="28"/>
        </w:rPr>
        <w:softHyphen/>
        <w:t>дист</w:t>
      </w:r>
      <w:r w:rsidRPr="006C38F4">
        <w:rPr>
          <w:sz w:val="28"/>
          <w:szCs w:val="28"/>
        </w:rPr>
        <w:softHyphen/>
        <w:t>ско</w:t>
      </w:r>
      <w:r w:rsidRPr="006C38F4">
        <w:rPr>
          <w:sz w:val="28"/>
          <w:szCs w:val="28"/>
        </w:rPr>
        <w:softHyphen/>
        <w:t>го со</w:t>
      </w:r>
      <w:r w:rsidRPr="006C38F4">
        <w:rPr>
          <w:sz w:val="28"/>
          <w:szCs w:val="28"/>
        </w:rPr>
        <w:softHyphen/>
        <w:t>про</w:t>
      </w:r>
      <w:r w:rsidRPr="006C38F4">
        <w:rPr>
          <w:sz w:val="28"/>
          <w:szCs w:val="28"/>
        </w:rPr>
        <w:softHyphen/>
        <w:t>вож</w:t>
      </w:r>
      <w:r w:rsidRPr="006C38F4">
        <w:rPr>
          <w:sz w:val="28"/>
          <w:szCs w:val="28"/>
        </w:rPr>
        <w:softHyphen/>
        <w:t>де</w:t>
      </w:r>
      <w:r w:rsidRPr="006C38F4">
        <w:rPr>
          <w:sz w:val="28"/>
          <w:szCs w:val="28"/>
        </w:rPr>
        <w:softHyphen/>
        <w:t>ния про</w:t>
      </w:r>
      <w:r w:rsidRPr="006C38F4">
        <w:rPr>
          <w:sz w:val="28"/>
          <w:szCs w:val="28"/>
        </w:rPr>
        <w:softHyphen/>
        <w:t>ти</w:t>
      </w:r>
      <w:r w:rsidRPr="006C38F4">
        <w:rPr>
          <w:sz w:val="28"/>
          <w:szCs w:val="28"/>
        </w:rPr>
        <w:softHyphen/>
        <w:t>во</w:t>
      </w:r>
      <w:r w:rsidRPr="006C38F4">
        <w:rPr>
          <w:sz w:val="28"/>
          <w:szCs w:val="28"/>
        </w:rPr>
        <w:softHyphen/>
        <w:t>дей</w:t>
      </w:r>
      <w:r w:rsidRPr="006C38F4">
        <w:rPr>
          <w:sz w:val="28"/>
          <w:szCs w:val="28"/>
        </w:rPr>
        <w:softHyphen/>
        <w:t>ствия рас</w:t>
      </w:r>
      <w:r w:rsidRPr="006C38F4">
        <w:rPr>
          <w:sz w:val="28"/>
          <w:szCs w:val="28"/>
        </w:rPr>
        <w:softHyphen/>
        <w:t>про</w:t>
      </w:r>
      <w:r w:rsidRPr="006C38F4">
        <w:rPr>
          <w:sz w:val="28"/>
          <w:szCs w:val="28"/>
        </w:rPr>
        <w:softHyphen/>
        <w:t>стра</w:t>
      </w:r>
      <w:r w:rsidRPr="006C38F4">
        <w:rPr>
          <w:sz w:val="28"/>
          <w:szCs w:val="28"/>
        </w:rPr>
        <w:softHyphen/>
        <w:t>не</w:t>
      </w:r>
      <w:r w:rsidRPr="006C38F4">
        <w:rPr>
          <w:sz w:val="28"/>
          <w:szCs w:val="28"/>
        </w:rPr>
        <w:softHyphen/>
        <w:t>нию нар</w:t>
      </w:r>
      <w:r w:rsidRPr="006C38F4">
        <w:rPr>
          <w:sz w:val="28"/>
          <w:szCs w:val="28"/>
        </w:rPr>
        <w:softHyphen/>
        <w:t>ко</w:t>
      </w:r>
      <w:r w:rsidRPr="006C38F4">
        <w:rPr>
          <w:sz w:val="28"/>
          <w:szCs w:val="28"/>
        </w:rPr>
        <w:softHyphen/>
        <w:t>ти</w:t>
      </w:r>
      <w:r w:rsidRPr="006C38F4">
        <w:rPr>
          <w:sz w:val="28"/>
          <w:szCs w:val="28"/>
        </w:rPr>
        <w:softHyphen/>
        <w:t>че</w:t>
      </w:r>
      <w:r w:rsidRPr="006C38F4">
        <w:rPr>
          <w:sz w:val="28"/>
          <w:szCs w:val="28"/>
        </w:rPr>
        <w:softHyphen/>
        <w:t>ских средств и про</w:t>
      </w:r>
      <w:r w:rsidRPr="006C38F4">
        <w:rPr>
          <w:sz w:val="28"/>
          <w:szCs w:val="28"/>
        </w:rPr>
        <w:softHyphen/>
        <w:t>фи</w:t>
      </w:r>
      <w:r w:rsidRPr="006C38F4">
        <w:rPr>
          <w:sz w:val="28"/>
          <w:szCs w:val="28"/>
        </w:rPr>
        <w:softHyphen/>
        <w:t>лак</w:t>
      </w:r>
      <w:r w:rsidRPr="006C38F4">
        <w:rPr>
          <w:sz w:val="28"/>
          <w:szCs w:val="28"/>
        </w:rPr>
        <w:softHyphen/>
        <w:t>ти</w:t>
      </w:r>
      <w:r w:rsidRPr="006C38F4">
        <w:rPr>
          <w:sz w:val="28"/>
          <w:szCs w:val="28"/>
        </w:rPr>
        <w:softHyphen/>
        <w:t>ки нар</w:t>
      </w:r>
      <w:r w:rsidRPr="006C38F4">
        <w:rPr>
          <w:sz w:val="28"/>
          <w:szCs w:val="28"/>
        </w:rPr>
        <w:softHyphen/>
        <w:t>ко</w:t>
      </w:r>
      <w:r w:rsidRPr="006C38F4">
        <w:rPr>
          <w:sz w:val="28"/>
          <w:szCs w:val="28"/>
        </w:rPr>
        <w:softHyphen/>
        <w:t>ма</w:t>
      </w:r>
      <w:r w:rsidRPr="006C38F4">
        <w:rPr>
          <w:sz w:val="28"/>
          <w:szCs w:val="28"/>
        </w:rPr>
        <w:softHyphen/>
        <w:t>нии, ал</w:t>
      </w:r>
      <w:r w:rsidRPr="006C38F4">
        <w:rPr>
          <w:sz w:val="28"/>
          <w:szCs w:val="28"/>
        </w:rPr>
        <w:softHyphen/>
        <w:t>ко</w:t>
      </w:r>
      <w:r w:rsidRPr="006C38F4">
        <w:rPr>
          <w:sz w:val="28"/>
          <w:szCs w:val="28"/>
        </w:rPr>
        <w:softHyphen/>
        <w:t>го</w:t>
      </w:r>
      <w:r w:rsidRPr="006C38F4">
        <w:rPr>
          <w:sz w:val="28"/>
          <w:szCs w:val="28"/>
        </w:rPr>
        <w:softHyphen/>
        <w:t>лиз</w:t>
      </w:r>
      <w:r w:rsidRPr="006C38F4">
        <w:rPr>
          <w:sz w:val="28"/>
          <w:szCs w:val="28"/>
        </w:rPr>
        <w:softHyphen/>
        <w:t>ма и та</w:t>
      </w:r>
      <w:r w:rsidRPr="006C38F4">
        <w:rPr>
          <w:sz w:val="28"/>
          <w:szCs w:val="28"/>
        </w:rPr>
        <w:softHyphen/>
        <w:t>ба</w:t>
      </w:r>
      <w:r w:rsidRPr="006C38F4">
        <w:rPr>
          <w:sz w:val="28"/>
          <w:szCs w:val="28"/>
        </w:rPr>
        <w:softHyphen/>
        <w:t>ко</w:t>
      </w:r>
      <w:r w:rsidRPr="006C38F4">
        <w:rPr>
          <w:sz w:val="28"/>
          <w:szCs w:val="28"/>
        </w:rPr>
        <w:softHyphen/>
        <w:t>ку</w:t>
      </w:r>
      <w:r w:rsidRPr="006C38F4">
        <w:rPr>
          <w:sz w:val="28"/>
          <w:szCs w:val="28"/>
        </w:rPr>
        <w:softHyphen/>
        <w:t>ре</w:t>
      </w:r>
      <w:r w:rsidRPr="006C38F4">
        <w:rPr>
          <w:sz w:val="28"/>
          <w:szCs w:val="28"/>
        </w:rPr>
        <w:softHyphen/>
        <w:t>ния в рай</w:t>
      </w:r>
      <w:r w:rsidRPr="006C38F4">
        <w:rPr>
          <w:sz w:val="28"/>
          <w:szCs w:val="28"/>
        </w:rPr>
        <w:softHyphen/>
        <w:t>оне.</w:t>
      </w:r>
    </w:p>
    <w:p w:rsidR="002860DF" w:rsidRPr="006C38F4" w:rsidRDefault="002860DF" w:rsidP="002860DF">
      <w:pPr>
        <w:shd w:val="clear" w:color="auto" w:fill="FCFDFD"/>
        <w:ind w:firstLine="709"/>
        <w:jc w:val="both"/>
        <w:rPr>
          <w:sz w:val="28"/>
          <w:szCs w:val="28"/>
        </w:rPr>
      </w:pPr>
      <w:r w:rsidRPr="006C38F4">
        <w:rPr>
          <w:sz w:val="28"/>
          <w:szCs w:val="28"/>
        </w:rPr>
        <w:t> </w:t>
      </w:r>
    </w:p>
    <w:p w:rsidR="002860DF" w:rsidRDefault="002860DF" w:rsidP="002860DF">
      <w:pPr>
        <w:jc w:val="center"/>
        <w:rPr>
          <w:sz w:val="28"/>
          <w:szCs w:val="28"/>
        </w:rPr>
      </w:pPr>
      <w:r w:rsidRPr="00EA74E1">
        <w:rPr>
          <w:bCs/>
          <w:caps/>
          <w:sz w:val="28"/>
          <w:szCs w:val="28"/>
        </w:rPr>
        <w:t>2</w:t>
      </w:r>
      <w:r w:rsidRPr="00EA74E1">
        <w:rPr>
          <w:bCs/>
          <w:caps/>
          <w:sz w:val="24"/>
          <w:szCs w:val="24"/>
        </w:rPr>
        <w:t xml:space="preserve">. </w:t>
      </w:r>
      <w:r w:rsidRPr="00E36D31">
        <w:rPr>
          <w:sz w:val="28"/>
          <w:szCs w:val="28"/>
        </w:rPr>
        <w:t xml:space="preserve">Приоритеты муниципальной политики в сфере реализации Программы, </w:t>
      </w:r>
    </w:p>
    <w:p w:rsidR="002860DF" w:rsidRDefault="002860DF" w:rsidP="002860DF">
      <w:pPr>
        <w:jc w:val="center"/>
        <w:rPr>
          <w:sz w:val="28"/>
          <w:szCs w:val="28"/>
        </w:rPr>
      </w:pPr>
      <w:r w:rsidRPr="00E36D31">
        <w:rPr>
          <w:sz w:val="28"/>
          <w:szCs w:val="28"/>
        </w:rPr>
        <w:t xml:space="preserve">ее цели и задачи, </w:t>
      </w:r>
      <w:r>
        <w:rPr>
          <w:sz w:val="28"/>
          <w:szCs w:val="28"/>
        </w:rPr>
        <w:t xml:space="preserve">индикаторы и </w:t>
      </w:r>
      <w:r w:rsidRPr="00E36D31">
        <w:rPr>
          <w:sz w:val="28"/>
          <w:szCs w:val="28"/>
        </w:rPr>
        <w:t xml:space="preserve">описание основных ожидаемых </w:t>
      </w:r>
    </w:p>
    <w:p w:rsidR="002860DF" w:rsidRDefault="002860DF" w:rsidP="002860DF">
      <w:pPr>
        <w:jc w:val="center"/>
        <w:rPr>
          <w:sz w:val="28"/>
          <w:szCs w:val="28"/>
        </w:rPr>
      </w:pPr>
      <w:r w:rsidRPr="00E36D31">
        <w:rPr>
          <w:sz w:val="28"/>
          <w:szCs w:val="28"/>
        </w:rPr>
        <w:t>конечных результатов Программы, сроков ее реализации.</w:t>
      </w:r>
    </w:p>
    <w:p w:rsidR="002860DF" w:rsidRDefault="002860DF" w:rsidP="002860DF">
      <w:pPr>
        <w:jc w:val="center"/>
        <w:rPr>
          <w:sz w:val="28"/>
          <w:szCs w:val="28"/>
        </w:rPr>
      </w:pPr>
    </w:p>
    <w:p w:rsidR="002860DF" w:rsidRPr="00E36D31" w:rsidRDefault="002860DF" w:rsidP="002860DF">
      <w:pPr>
        <w:jc w:val="center"/>
        <w:rPr>
          <w:sz w:val="28"/>
          <w:szCs w:val="28"/>
        </w:rPr>
      </w:pPr>
      <w:r w:rsidRPr="00E36D31">
        <w:rPr>
          <w:sz w:val="28"/>
          <w:szCs w:val="28"/>
        </w:rPr>
        <w:t>2.1 Приоритеты муниципальной политики в сфере реализации Программы.</w:t>
      </w:r>
    </w:p>
    <w:p w:rsidR="002860DF" w:rsidRPr="00E36D31" w:rsidRDefault="002860DF" w:rsidP="002860DF">
      <w:pPr>
        <w:jc w:val="center"/>
        <w:rPr>
          <w:sz w:val="28"/>
          <w:szCs w:val="28"/>
        </w:rPr>
      </w:pPr>
    </w:p>
    <w:p w:rsidR="002860DF" w:rsidRPr="00E36D31" w:rsidRDefault="002860DF" w:rsidP="002860DF">
      <w:pPr>
        <w:ind w:firstLine="567"/>
        <w:jc w:val="both"/>
        <w:rPr>
          <w:sz w:val="28"/>
          <w:szCs w:val="28"/>
        </w:rPr>
      </w:pPr>
      <w:r w:rsidRPr="00E36D31">
        <w:rPr>
          <w:sz w:val="28"/>
          <w:szCs w:val="28"/>
        </w:rPr>
        <w:t xml:space="preserve">Приоритеты муниципальной политики в сфере противодействия злоупотреблению наркотиками и их незаконному обороту в муниципальном образовании </w:t>
      </w:r>
      <w:r>
        <w:rPr>
          <w:sz w:val="28"/>
          <w:szCs w:val="28"/>
        </w:rPr>
        <w:t>на период до 2024</w:t>
      </w:r>
      <w:r w:rsidRPr="00E36D31">
        <w:rPr>
          <w:sz w:val="28"/>
          <w:szCs w:val="28"/>
        </w:rPr>
        <w:t xml:space="preserve"> года сформированы с учетом целей и задач, представленных в следующих стратегических документах:</w:t>
      </w:r>
    </w:p>
    <w:p w:rsidR="002860DF" w:rsidRPr="00E36D31" w:rsidRDefault="002860DF" w:rsidP="002860DF">
      <w:pPr>
        <w:ind w:firstLine="567"/>
        <w:jc w:val="both"/>
        <w:rPr>
          <w:sz w:val="28"/>
          <w:szCs w:val="28"/>
        </w:rPr>
      </w:pPr>
      <w:r w:rsidRPr="00E36D31">
        <w:rPr>
          <w:sz w:val="28"/>
          <w:szCs w:val="28"/>
        </w:rPr>
        <w:t>Конституция Российской Федерации;</w:t>
      </w:r>
    </w:p>
    <w:p w:rsidR="002860DF" w:rsidRPr="00E36D31" w:rsidRDefault="002860DF" w:rsidP="002860DF">
      <w:pPr>
        <w:ind w:firstLine="567"/>
        <w:jc w:val="both"/>
        <w:rPr>
          <w:sz w:val="28"/>
          <w:szCs w:val="28"/>
        </w:rPr>
      </w:pPr>
      <w:r w:rsidRPr="00E36D31">
        <w:rPr>
          <w:sz w:val="28"/>
          <w:szCs w:val="28"/>
        </w:rPr>
        <w:t>Федеральный Закон от 08.05.1998 № 3-ФЗ «О наркотических средствах и психотропных веществах»;</w:t>
      </w:r>
    </w:p>
    <w:p w:rsidR="002860DF" w:rsidRDefault="002860DF" w:rsidP="002860DF">
      <w:pPr>
        <w:ind w:firstLine="567"/>
        <w:jc w:val="both"/>
        <w:rPr>
          <w:sz w:val="28"/>
          <w:szCs w:val="28"/>
        </w:rPr>
      </w:pPr>
      <w:r w:rsidRPr="00E36D31">
        <w:rPr>
          <w:sz w:val="28"/>
          <w:szCs w:val="28"/>
        </w:rPr>
        <w:t>Указ през</w:t>
      </w:r>
      <w:r>
        <w:rPr>
          <w:sz w:val="28"/>
          <w:szCs w:val="28"/>
        </w:rPr>
        <w:t>идента Российской Федерации от 18</w:t>
      </w:r>
      <w:r w:rsidRPr="00E36D3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36D31">
        <w:rPr>
          <w:sz w:val="28"/>
          <w:szCs w:val="28"/>
        </w:rPr>
        <w:t>.20</w:t>
      </w:r>
      <w:r>
        <w:rPr>
          <w:sz w:val="28"/>
          <w:szCs w:val="28"/>
        </w:rPr>
        <w:t>07</w:t>
      </w:r>
      <w:r w:rsidRPr="00E36D31">
        <w:rPr>
          <w:sz w:val="28"/>
          <w:szCs w:val="28"/>
        </w:rPr>
        <w:t xml:space="preserve"> № </w:t>
      </w:r>
      <w:r>
        <w:rPr>
          <w:sz w:val="28"/>
          <w:szCs w:val="28"/>
        </w:rPr>
        <w:t>1374</w:t>
      </w:r>
      <w:r w:rsidRPr="00E36D31">
        <w:rPr>
          <w:sz w:val="28"/>
          <w:szCs w:val="28"/>
        </w:rPr>
        <w:t xml:space="preserve"> «О </w:t>
      </w:r>
      <w:r>
        <w:rPr>
          <w:sz w:val="28"/>
          <w:szCs w:val="28"/>
        </w:rPr>
        <w:t>дополнительных мерах по противодействию незаконному обороту наркотических средств, психотропных веществ и их прекурсоров»</w:t>
      </w:r>
      <w:r w:rsidRPr="00E36D31">
        <w:rPr>
          <w:sz w:val="28"/>
          <w:szCs w:val="28"/>
        </w:rPr>
        <w:t>;</w:t>
      </w:r>
    </w:p>
    <w:p w:rsidR="002860DF" w:rsidRPr="00E36D31" w:rsidRDefault="002860DF" w:rsidP="002860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Утвержденная Президентом РФ Стратегия государственной антинаркотической политики Российской Федерации;</w:t>
      </w:r>
    </w:p>
    <w:p w:rsidR="002860DF" w:rsidRDefault="002860DF" w:rsidP="002860DF">
      <w:pPr>
        <w:ind w:firstLine="567"/>
        <w:jc w:val="both"/>
        <w:rPr>
          <w:sz w:val="28"/>
          <w:szCs w:val="28"/>
        </w:rPr>
      </w:pPr>
      <w:r w:rsidRPr="00E36D31">
        <w:rPr>
          <w:sz w:val="28"/>
          <w:szCs w:val="28"/>
        </w:rPr>
        <w:t>государственная программа Российской Федерации «Противодействие незаконному обороту наркотиков»</w:t>
      </w:r>
      <w:r>
        <w:rPr>
          <w:sz w:val="28"/>
          <w:szCs w:val="28"/>
        </w:rPr>
        <w:t>;</w:t>
      </w:r>
    </w:p>
    <w:p w:rsidR="002860DF" w:rsidRPr="00E36D31" w:rsidRDefault="002860DF" w:rsidP="002860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от 20.06.2011 №485 «Об утверждении Положения о государственной системе мониторинга наркоситуации в РФ»;</w:t>
      </w:r>
    </w:p>
    <w:p w:rsidR="002860DF" w:rsidRPr="00E36D31" w:rsidRDefault="002860DF" w:rsidP="002860DF">
      <w:pPr>
        <w:ind w:firstLine="567"/>
        <w:jc w:val="both"/>
        <w:rPr>
          <w:sz w:val="28"/>
          <w:szCs w:val="28"/>
        </w:rPr>
      </w:pPr>
      <w:r w:rsidRPr="00E36D31">
        <w:rPr>
          <w:sz w:val="28"/>
          <w:szCs w:val="28"/>
        </w:rPr>
        <w:t>закон Алтайского края от 14.09.2006 № 94-ЗС «О профилактике наркомании и токсикомании в Алтайском крае»;</w:t>
      </w:r>
    </w:p>
    <w:p w:rsidR="002860DF" w:rsidRPr="00E36D31" w:rsidRDefault="002860DF" w:rsidP="002860DF">
      <w:pPr>
        <w:ind w:firstLine="567"/>
        <w:jc w:val="both"/>
        <w:rPr>
          <w:sz w:val="28"/>
          <w:szCs w:val="28"/>
        </w:rPr>
      </w:pPr>
      <w:r w:rsidRPr="00E36D31">
        <w:rPr>
          <w:sz w:val="28"/>
          <w:szCs w:val="28"/>
        </w:rPr>
        <w:lastRenderedPageBreak/>
        <w:t>государственная программа Алтайского края "Комплексные меры противодействия злоупотреблению наркотиками и их незаконному о</w:t>
      </w:r>
      <w:r>
        <w:rPr>
          <w:sz w:val="28"/>
          <w:szCs w:val="28"/>
        </w:rPr>
        <w:t>бороту в Алтайском крае" на 2020 - 2024</w:t>
      </w:r>
      <w:r w:rsidRPr="00E36D31">
        <w:rPr>
          <w:sz w:val="28"/>
          <w:szCs w:val="28"/>
        </w:rPr>
        <w:t xml:space="preserve"> годы.</w:t>
      </w:r>
    </w:p>
    <w:p w:rsidR="002860DF" w:rsidRPr="00E36D31" w:rsidRDefault="002860DF" w:rsidP="002860DF">
      <w:pPr>
        <w:ind w:firstLine="567"/>
        <w:jc w:val="both"/>
        <w:rPr>
          <w:sz w:val="28"/>
          <w:szCs w:val="28"/>
        </w:rPr>
      </w:pPr>
      <w:r w:rsidRPr="00E36D31">
        <w:rPr>
          <w:sz w:val="28"/>
          <w:szCs w:val="28"/>
        </w:rPr>
        <w:t>Программа направлена на стабилизацию и сокращение распространения наркомании и связанных с ней преступлений и правонарушений, уничтожение незаконно выращенных посевов и очагов произрастания дикорастущих наркосодержащих растений, сокращение числа потребителей наркотиков в немедицинских целях, пресечение пропаганды наркотической субкультуры, создание системы антинаркотической пропаганды, предотвращение вовлечения детей и подростков в немедицинское употребление наркотиков, выявление лиц, употребляющих наркотики, научно-методическое и кадровое обеспечение деятельности по снижению спроса на наркотики.</w:t>
      </w:r>
    </w:p>
    <w:p w:rsidR="002860DF" w:rsidRDefault="002860DF" w:rsidP="002860DF">
      <w:pPr>
        <w:shd w:val="clear" w:color="auto" w:fill="FCFDFD"/>
        <w:jc w:val="center"/>
        <w:outlineLvl w:val="2"/>
        <w:rPr>
          <w:sz w:val="28"/>
          <w:szCs w:val="28"/>
        </w:rPr>
      </w:pPr>
    </w:p>
    <w:p w:rsidR="002860DF" w:rsidRPr="00E36D31" w:rsidRDefault="002860DF" w:rsidP="002860DF">
      <w:pPr>
        <w:jc w:val="center"/>
        <w:rPr>
          <w:sz w:val="28"/>
          <w:szCs w:val="28"/>
        </w:rPr>
      </w:pPr>
      <w:r w:rsidRPr="00E36D31">
        <w:rPr>
          <w:sz w:val="28"/>
          <w:szCs w:val="28"/>
        </w:rPr>
        <w:t>2.2 Цели и задачи Программы.</w:t>
      </w:r>
    </w:p>
    <w:p w:rsidR="002860DF" w:rsidRPr="006C38F4" w:rsidRDefault="002860DF" w:rsidP="002860DF">
      <w:pPr>
        <w:shd w:val="clear" w:color="auto" w:fill="FCFDFD"/>
        <w:jc w:val="center"/>
        <w:outlineLvl w:val="2"/>
        <w:rPr>
          <w:sz w:val="28"/>
          <w:szCs w:val="28"/>
        </w:rPr>
      </w:pPr>
    </w:p>
    <w:p w:rsidR="002860DF" w:rsidRDefault="002860DF" w:rsidP="002860DF">
      <w:pPr>
        <w:ind w:firstLine="376"/>
        <w:jc w:val="both"/>
        <w:rPr>
          <w:spacing w:val="2"/>
          <w:sz w:val="28"/>
          <w:szCs w:val="28"/>
        </w:rPr>
      </w:pPr>
      <w:r w:rsidRPr="006C38F4">
        <w:rPr>
          <w:spacing w:val="2"/>
          <w:sz w:val="28"/>
          <w:szCs w:val="28"/>
        </w:rPr>
        <w:t>Ос</w:t>
      </w:r>
      <w:r w:rsidRPr="006C38F4">
        <w:rPr>
          <w:spacing w:val="2"/>
          <w:sz w:val="28"/>
          <w:szCs w:val="28"/>
        </w:rPr>
        <w:softHyphen/>
        <w:t>нов</w:t>
      </w:r>
      <w:r w:rsidRPr="006C38F4">
        <w:rPr>
          <w:spacing w:val="2"/>
          <w:sz w:val="28"/>
          <w:szCs w:val="28"/>
        </w:rPr>
        <w:softHyphen/>
        <w:t>ной це</w:t>
      </w:r>
      <w:r w:rsidRPr="006C38F4">
        <w:rPr>
          <w:spacing w:val="2"/>
          <w:sz w:val="28"/>
          <w:szCs w:val="28"/>
        </w:rPr>
        <w:softHyphen/>
        <w:t>лью про</w:t>
      </w:r>
      <w:r w:rsidRPr="006C38F4">
        <w:rPr>
          <w:spacing w:val="2"/>
          <w:sz w:val="28"/>
          <w:szCs w:val="28"/>
        </w:rPr>
        <w:softHyphen/>
        <w:t>грам</w:t>
      </w:r>
      <w:r w:rsidRPr="006C38F4">
        <w:rPr>
          <w:spacing w:val="2"/>
          <w:sz w:val="28"/>
          <w:szCs w:val="28"/>
        </w:rPr>
        <w:softHyphen/>
        <w:t>мы яв</w:t>
      </w:r>
      <w:r w:rsidRPr="006C38F4">
        <w:rPr>
          <w:spacing w:val="2"/>
          <w:sz w:val="28"/>
          <w:szCs w:val="28"/>
        </w:rPr>
        <w:softHyphen/>
        <w:t>ля</w:t>
      </w:r>
      <w:r w:rsidRPr="006C38F4">
        <w:rPr>
          <w:spacing w:val="2"/>
          <w:sz w:val="28"/>
          <w:szCs w:val="28"/>
        </w:rPr>
        <w:softHyphen/>
        <w:t>ет</w:t>
      </w:r>
      <w:r w:rsidRPr="006C38F4">
        <w:rPr>
          <w:spacing w:val="2"/>
          <w:sz w:val="28"/>
          <w:szCs w:val="28"/>
        </w:rPr>
        <w:softHyphen/>
        <w:t>ся: </w:t>
      </w:r>
    </w:p>
    <w:p w:rsidR="002860DF" w:rsidRDefault="002860DF" w:rsidP="002860DF">
      <w:pPr>
        <w:ind w:firstLine="376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распространения наркомании и связанных с ней преступлений и правонарушений, негативных последствий для жизни и здоровья граждан</w:t>
      </w:r>
    </w:p>
    <w:p w:rsidR="002860DF" w:rsidRDefault="002860DF" w:rsidP="002860DF">
      <w:pPr>
        <w:widowControl w:val="0"/>
        <w:autoSpaceDE w:val="0"/>
        <w:autoSpaceDN w:val="0"/>
        <w:adjustRightInd w:val="0"/>
        <w:ind w:firstLine="51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Для достижения цели планируется реализовать следующие задачи:</w:t>
      </w:r>
    </w:p>
    <w:p w:rsidR="002860DF" w:rsidRPr="00691B40" w:rsidRDefault="002860DF" w:rsidP="002860DF">
      <w:pPr>
        <w:widowControl w:val="0"/>
        <w:autoSpaceDE w:val="0"/>
        <w:autoSpaceDN w:val="0"/>
        <w:adjustRightInd w:val="0"/>
        <w:ind w:firstLine="518"/>
        <w:jc w:val="both"/>
        <w:rPr>
          <w:sz w:val="28"/>
          <w:szCs w:val="28"/>
        </w:rPr>
      </w:pPr>
      <w:r w:rsidRPr="00691B40">
        <w:rPr>
          <w:sz w:val="28"/>
          <w:szCs w:val="28"/>
        </w:rPr>
        <w:t>профилактика распространения наркомании и связанных с ней правонарушений;</w:t>
      </w:r>
    </w:p>
    <w:p w:rsidR="002860DF" w:rsidRPr="00691B40" w:rsidRDefault="002860DF" w:rsidP="002860DF">
      <w:pPr>
        <w:widowControl w:val="0"/>
        <w:autoSpaceDE w:val="0"/>
        <w:autoSpaceDN w:val="0"/>
        <w:adjustRightInd w:val="0"/>
        <w:ind w:firstLine="518"/>
        <w:jc w:val="both"/>
        <w:rPr>
          <w:sz w:val="28"/>
          <w:szCs w:val="28"/>
        </w:rPr>
      </w:pPr>
      <w:r w:rsidRPr="00691B40">
        <w:rPr>
          <w:sz w:val="28"/>
          <w:szCs w:val="28"/>
        </w:rPr>
        <w:t>противодействие незаконному обороту наркотических средств и психотропных веществ;</w:t>
      </w:r>
    </w:p>
    <w:p w:rsidR="002860DF" w:rsidRDefault="002860DF" w:rsidP="002860DF">
      <w:pPr>
        <w:ind w:firstLine="518"/>
        <w:jc w:val="both"/>
        <w:rPr>
          <w:sz w:val="28"/>
          <w:szCs w:val="28"/>
        </w:rPr>
      </w:pPr>
      <w:r w:rsidRPr="00691B40"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 и</w:t>
      </w:r>
      <w:r w:rsidRPr="00691B40">
        <w:rPr>
          <w:sz w:val="28"/>
          <w:szCs w:val="28"/>
        </w:rPr>
        <w:t xml:space="preserve"> мотивирование </w:t>
      </w:r>
      <w:r>
        <w:rPr>
          <w:sz w:val="28"/>
          <w:szCs w:val="28"/>
        </w:rPr>
        <w:t>лиц, допускающих немедицинское потребление наркотических средств, к участию в программах лечения, реабилитации, ресоцилизации и постреабилитационного сопровождения.</w:t>
      </w:r>
    </w:p>
    <w:p w:rsidR="002860DF" w:rsidRDefault="002860DF" w:rsidP="002860DF">
      <w:pPr>
        <w:shd w:val="clear" w:color="auto" w:fill="FCFDFD"/>
        <w:rPr>
          <w:spacing w:val="2"/>
          <w:sz w:val="28"/>
          <w:szCs w:val="28"/>
        </w:rPr>
      </w:pPr>
    </w:p>
    <w:p w:rsidR="002860DF" w:rsidRPr="00E36D31" w:rsidRDefault="002860DF" w:rsidP="002860DF">
      <w:pPr>
        <w:jc w:val="center"/>
        <w:rPr>
          <w:sz w:val="28"/>
          <w:szCs w:val="28"/>
        </w:rPr>
      </w:pPr>
      <w:r w:rsidRPr="00E36D31">
        <w:rPr>
          <w:sz w:val="28"/>
          <w:szCs w:val="28"/>
        </w:rPr>
        <w:t>2.3 Конечные результаты реализации Программы.</w:t>
      </w:r>
    </w:p>
    <w:p w:rsidR="002860DF" w:rsidRDefault="002860DF" w:rsidP="002860DF">
      <w:pPr>
        <w:shd w:val="clear" w:color="auto" w:fill="FCFDFD"/>
        <w:rPr>
          <w:spacing w:val="2"/>
          <w:sz w:val="28"/>
          <w:szCs w:val="28"/>
        </w:rPr>
      </w:pPr>
    </w:p>
    <w:p w:rsidR="002860DF" w:rsidRPr="00E36D31" w:rsidRDefault="002860DF" w:rsidP="002860DF">
      <w:pPr>
        <w:ind w:firstLine="709"/>
        <w:jc w:val="both"/>
        <w:rPr>
          <w:sz w:val="28"/>
          <w:szCs w:val="28"/>
        </w:rPr>
      </w:pPr>
      <w:r w:rsidRPr="00E36D31">
        <w:rPr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 w:rsidR="002860DF" w:rsidRDefault="002860DF" w:rsidP="002860DF">
      <w:pPr>
        <w:ind w:firstLine="51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числа больных наркоманией, находящихся в ремиссии более 2 лет;</w:t>
      </w:r>
    </w:p>
    <w:p w:rsidR="002860DF" w:rsidRDefault="002860DF" w:rsidP="002860DF">
      <w:pPr>
        <w:ind w:firstLine="51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 6,4% доли пациентов с наркологическими расстройствами, включенных в амбулаторные программы медицинской реабилитации, в числе состоящих под диспансерным наблюдением пациентов с наркологическими расстройствами;</w:t>
      </w:r>
    </w:p>
    <w:p w:rsidR="002860DF" w:rsidRPr="00E045C9" w:rsidRDefault="002860DF" w:rsidP="002860DF">
      <w:pPr>
        <w:ind w:firstLine="51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 80% доли детей в возрасте от 5 до 18 лет, охваченных дополнительным образованием, в общем количестве детей данной возрастной группы;</w:t>
      </w:r>
    </w:p>
    <w:p w:rsidR="002860DF" w:rsidRPr="00E045C9" w:rsidRDefault="002860DF" w:rsidP="002860DF">
      <w:pPr>
        <w:ind w:firstLine="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до 7,0% </w:t>
      </w:r>
      <w:r w:rsidRPr="00E045C9">
        <w:rPr>
          <w:sz w:val="28"/>
          <w:szCs w:val="28"/>
        </w:rPr>
        <w:t>дол</w:t>
      </w:r>
      <w:r>
        <w:rPr>
          <w:sz w:val="28"/>
          <w:szCs w:val="28"/>
        </w:rPr>
        <w:t>и</w:t>
      </w:r>
      <w:r w:rsidRPr="00E045C9">
        <w:rPr>
          <w:sz w:val="28"/>
          <w:szCs w:val="28"/>
        </w:rPr>
        <w:t xml:space="preserve"> молодых граждан в </w:t>
      </w:r>
      <w:r>
        <w:rPr>
          <w:sz w:val="28"/>
          <w:szCs w:val="28"/>
        </w:rPr>
        <w:t>возрасте от 18</w:t>
      </w:r>
      <w:r w:rsidRPr="00E045C9">
        <w:rPr>
          <w:sz w:val="28"/>
          <w:szCs w:val="28"/>
        </w:rPr>
        <w:t xml:space="preserve"> до 30 лет, вовлеченных в </w:t>
      </w:r>
      <w:r>
        <w:rPr>
          <w:sz w:val="28"/>
          <w:szCs w:val="28"/>
        </w:rPr>
        <w:t xml:space="preserve">проекты, направленные на </w:t>
      </w:r>
      <w:r w:rsidRPr="00E045C9">
        <w:rPr>
          <w:sz w:val="28"/>
          <w:szCs w:val="28"/>
        </w:rPr>
        <w:t>профилакти</w:t>
      </w:r>
      <w:r>
        <w:rPr>
          <w:sz w:val="28"/>
          <w:szCs w:val="28"/>
        </w:rPr>
        <w:t>ку наркомании и популяризацию здорового образа жизни,</w:t>
      </w:r>
      <w:r w:rsidRPr="00E045C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045C9">
        <w:rPr>
          <w:sz w:val="28"/>
          <w:szCs w:val="28"/>
        </w:rPr>
        <w:t xml:space="preserve"> общей численности </w:t>
      </w:r>
      <w:r>
        <w:rPr>
          <w:sz w:val="28"/>
          <w:szCs w:val="28"/>
        </w:rPr>
        <w:t>граждан данной возрастной группы, проживающих на территории Табунского района</w:t>
      </w:r>
      <w:r w:rsidRPr="00E045C9">
        <w:rPr>
          <w:sz w:val="28"/>
          <w:szCs w:val="28"/>
        </w:rPr>
        <w:t>;</w:t>
      </w:r>
    </w:p>
    <w:p w:rsidR="002860DF" w:rsidRDefault="002860DF" w:rsidP="002860DF">
      <w:pPr>
        <w:ind w:firstLine="5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Увеличение до 81% доли</w:t>
      </w:r>
      <w:r w:rsidRPr="00E045C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в возрасте от 13 до 18 лет, охваченных социально-психологическим тестированием на предмет раннего выявления незаконного потребления наркотических средств и психотропных веществ</w:t>
      </w:r>
      <w:r w:rsidRPr="00E045C9">
        <w:rPr>
          <w:sz w:val="28"/>
          <w:szCs w:val="28"/>
        </w:rPr>
        <w:t>;</w:t>
      </w:r>
    </w:p>
    <w:p w:rsidR="002860DF" w:rsidRDefault="002860DF" w:rsidP="002860DF">
      <w:pPr>
        <w:ind w:firstLine="51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 73,5% доли зарегистрированных тяжких и особо тяжких преступлений в общем количестве зарегистрированных преступлений, связанных с незаконным оборотом наркотических средств, психотропных веществ и их прекурсоров или аналогов, сильнодействующих веществ;</w:t>
      </w:r>
    </w:p>
    <w:p w:rsidR="002860DF" w:rsidRDefault="002860DF" w:rsidP="002860DF">
      <w:pPr>
        <w:ind w:firstLine="51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 65% уровня раскрываемости преступлений, связанных с незаконным оборотом наркотических средств, психотропных веществ и их прекурсоров или аналогов, сильнодействующих веществ.</w:t>
      </w:r>
    </w:p>
    <w:p w:rsidR="002860DF" w:rsidRDefault="002860DF" w:rsidP="002860DF">
      <w:pPr>
        <w:ind w:firstLine="518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индикаторах (показателях) муниципальной программы представлены в таблице1.</w:t>
      </w:r>
    </w:p>
    <w:p w:rsidR="002860DF" w:rsidRDefault="002860DF" w:rsidP="002860DF">
      <w:pPr>
        <w:ind w:firstLine="518"/>
        <w:jc w:val="both"/>
        <w:rPr>
          <w:sz w:val="28"/>
          <w:szCs w:val="28"/>
        </w:rPr>
      </w:pPr>
    </w:p>
    <w:p w:rsidR="002860DF" w:rsidRPr="009822E8" w:rsidRDefault="002860DF" w:rsidP="002860DF">
      <w:pPr>
        <w:jc w:val="center"/>
        <w:rPr>
          <w:sz w:val="28"/>
          <w:szCs w:val="28"/>
        </w:rPr>
      </w:pPr>
      <w:r w:rsidRPr="009822E8">
        <w:rPr>
          <w:sz w:val="28"/>
          <w:szCs w:val="28"/>
        </w:rPr>
        <w:t>2.4 Сроки и этапы реализации Программы.</w:t>
      </w:r>
    </w:p>
    <w:p w:rsidR="002860DF" w:rsidRPr="006C38F4" w:rsidRDefault="002860DF" w:rsidP="002860DF">
      <w:pPr>
        <w:shd w:val="clear" w:color="auto" w:fill="FCFDFD"/>
        <w:rPr>
          <w:sz w:val="28"/>
          <w:szCs w:val="28"/>
        </w:rPr>
      </w:pPr>
    </w:p>
    <w:p w:rsidR="002860DF" w:rsidRDefault="002860DF" w:rsidP="002860DF">
      <w:pPr>
        <w:shd w:val="clear" w:color="auto" w:fill="FCFDFD"/>
        <w:ind w:firstLine="426"/>
        <w:rPr>
          <w:sz w:val="28"/>
          <w:szCs w:val="28"/>
        </w:rPr>
      </w:pPr>
      <w:r w:rsidRPr="006C38F4">
        <w:rPr>
          <w:spacing w:val="2"/>
          <w:sz w:val="28"/>
          <w:szCs w:val="28"/>
        </w:rPr>
        <w:t> </w:t>
      </w:r>
      <w:r w:rsidRPr="006C38F4">
        <w:rPr>
          <w:sz w:val="28"/>
          <w:szCs w:val="28"/>
        </w:rPr>
        <w:t>Сро</w:t>
      </w:r>
      <w:r w:rsidRPr="006C38F4">
        <w:rPr>
          <w:sz w:val="28"/>
          <w:szCs w:val="28"/>
        </w:rPr>
        <w:softHyphen/>
        <w:t>ки ре</w:t>
      </w:r>
      <w:r w:rsidRPr="006C38F4">
        <w:rPr>
          <w:sz w:val="28"/>
          <w:szCs w:val="28"/>
        </w:rPr>
        <w:softHyphen/>
        <w:t>а</w:t>
      </w:r>
      <w:r w:rsidRPr="006C38F4">
        <w:rPr>
          <w:sz w:val="28"/>
          <w:szCs w:val="28"/>
        </w:rPr>
        <w:softHyphen/>
        <w:t>ли</w:t>
      </w:r>
      <w:r w:rsidRPr="006C38F4">
        <w:rPr>
          <w:sz w:val="28"/>
          <w:szCs w:val="28"/>
        </w:rPr>
        <w:softHyphen/>
        <w:t>за</w:t>
      </w:r>
      <w:r w:rsidRPr="006C38F4">
        <w:rPr>
          <w:sz w:val="28"/>
          <w:szCs w:val="28"/>
        </w:rPr>
        <w:softHyphen/>
        <w:t>ции</w:t>
      </w:r>
      <w:r>
        <w:rPr>
          <w:sz w:val="28"/>
          <w:szCs w:val="28"/>
        </w:rPr>
        <w:t xml:space="preserve"> с</w:t>
      </w:r>
      <w:r w:rsidRPr="006C38F4">
        <w:rPr>
          <w:sz w:val="28"/>
          <w:szCs w:val="28"/>
        </w:rPr>
        <w:t xml:space="preserve"> 20</w:t>
      </w:r>
      <w:r>
        <w:rPr>
          <w:sz w:val="28"/>
          <w:szCs w:val="28"/>
        </w:rPr>
        <w:t>21 по</w:t>
      </w:r>
      <w:r w:rsidRPr="006C38F4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6C38F4">
        <w:rPr>
          <w:sz w:val="28"/>
          <w:szCs w:val="28"/>
        </w:rPr>
        <w:t xml:space="preserve"> го</w:t>
      </w:r>
      <w:r w:rsidRPr="006C38F4">
        <w:rPr>
          <w:sz w:val="28"/>
          <w:szCs w:val="28"/>
        </w:rPr>
        <w:softHyphen/>
        <w:t>ды</w:t>
      </w:r>
      <w:r>
        <w:rPr>
          <w:sz w:val="28"/>
          <w:szCs w:val="28"/>
        </w:rPr>
        <w:t xml:space="preserve"> без деления на этапы.</w:t>
      </w:r>
    </w:p>
    <w:p w:rsidR="002860DF" w:rsidRPr="006C38F4" w:rsidRDefault="002860DF" w:rsidP="002860DF">
      <w:pPr>
        <w:shd w:val="clear" w:color="auto" w:fill="FCFDFD"/>
        <w:rPr>
          <w:sz w:val="28"/>
          <w:szCs w:val="28"/>
        </w:rPr>
      </w:pPr>
    </w:p>
    <w:p w:rsidR="002860DF" w:rsidRDefault="002860DF" w:rsidP="002860DF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91757F">
        <w:rPr>
          <w:bCs/>
          <w:caps/>
          <w:sz w:val="28"/>
          <w:szCs w:val="28"/>
        </w:rPr>
        <w:t xml:space="preserve">3. </w:t>
      </w:r>
      <w:r w:rsidRPr="00E36D31">
        <w:rPr>
          <w:sz w:val="28"/>
          <w:szCs w:val="28"/>
        </w:rPr>
        <w:t>Обобщенная характеристика мероприятий Программы.</w:t>
      </w:r>
    </w:p>
    <w:p w:rsidR="002860DF" w:rsidRPr="00E36D31" w:rsidRDefault="002860DF" w:rsidP="002860DF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2860DF" w:rsidRDefault="002860DF" w:rsidP="002860DF">
      <w:pPr>
        <w:ind w:firstLine="709"/>
        <w:jc w:val="both"/>
        <w:rPr>
          <w:sz w:val="28"/>
          <w:szCs w:val="28"/>
        </w:rPr>
      </w:pPr>
      <w:r w:rsidRPr="00E36D31">
        <w:rPr>
          <w:sz w:val="28"/>
          <w:szCs w:val="28"/>
        </w:rPr>
        <w:t xml:space="preserve">Программа состоит из основных мероприятий, которые отражают актуальные и перспективные направления государственной политики в сфере противодействия злоупотреблению наркотиками и их незаконному обороту в </w:t>
      </w:r>
      <w:r>
        <w:rPr>
          <w:sz w:val="28"/>
          <w:szCs w:val="28"/>
        </w:rPr>
        <w:t>Табунском районе, содержат меры по профилактике распространения наркомании и связанных с ней правонарушений.</w:t>
      </w:r>
      <w:r w:rsidRPr="003C5FB3">
        <w:rPr>
          <w:sz w:val="28"/>
          <w:szCs w:val="28"/>
        </w:rPr>
        <w:t xml:space="preserve"> </w:t>
      </w:r>
    </w:p>
    <w:p w:rsidR="002860DF" w:rsidRDefault="002860DF" w:rsidP="00286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36D31">
        <w:rPr>
          <w:sz w:val="28"/>
          <w:szCs w:val="28"/>
        </w:rPr>
        <w:t>ероприятия определяют механизмы противодействия незаконному обороту наркотических средств и психотропных веществ в район</w:t>
      </w:r>
      <w:r>
        <w:rPr>
          <w:sz w:val="28"/>
          <w:szCs w:val="28"/>
        </w:rPr>
        <w:t>е</w:t>
      </w:r>
      <w:r w:rsidRPr="00E36D31">
        <w:rPr>
          <w:sz w:val="28"/>
          <w:szCs w:val="28"/>
        </w:rPr>
        <w:t xml:space="preserve"> и внедрения современных методов диагностики и лечения, медико-социальной реабилитации лиц, больных наркоманией.</w:t>
      </w:r>
    </w:p>
    <w:p w:rsidR="002860DF" w:rsidRDefault="002860DF" w:rsidP="002860DF">
      <w:pPr>
        <w:ind w:firstLine="709"/>
        <w:jc w:val="both"/>
        <w:rPr>
          <w:sz w:val="28"/>
          <w:szCs w:val="28"/>
        </w:rPr>
      </w:pPr>
      <w:r w:rsidRPr="00E36D31">
        <w:rPr>
          <w:sz w:val="28"/>
          <w:szCs w:val="28"/>
        </w:rPr>
        <w:t>Рядом мероприятий предусмотрено проведение традиционных и новых мероприятий, направленных на развитие профилактики потребления наркотических средств и психотропных веществ. Обеспечение высокого качества межведомственного взаимодействия в части противодействия злоупотреблению наркотиками и их незаконному обороту, сокращение предложения наркотических средств и спроса на них, совершенствования системы профилактики, диагностики, лечения, медицинской реабилитации и ресоциализации лиц, больных наркоманией. Основные мероприятия направлены на формирование и развитие системы оценки качества противодействия злоупотреблению наркотиками и их незаконному обороту, сокращение предложения наркотических средств и спроса на них, в том числе формирование обратной связи, участие в исследованиях мониторинга наркоситуации, включение общественности в развитие регионального сегмента реабилитации и ресоциализации наркозависимых лиц, повышение качества контроля за реализацией антинаркотической деятельности.</w:t>
      </w:r>
    </w:p>
    <w:p w:rsidR="002860DF" w:rsidRPr="00E36D31" w:rsidRDefault="002860DF" w:rsidP="00286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мероприятия программы представлены в таблице 2.</w:t>
      </w:r>
    </w:p>
    <w:p w:rsidR="002860DF" w:rsidRPr="00E36D31" w:rsidRDefault="002860DF" w:rsidP="002860DF">
      <w:pPr>
        <w:ind w:firstLine="709"/>
        <w:jc w:val="both"/>
        <w:rPr>
          <w:sz w:val="28"/>
          <w:szCs w:val="28"/>
        </w:rPr>
      </w:pPr>
    </w:p>
    <w:p w:rsidR="002860DF" w:rsidRDefault="002860DF" w:rsidP="002860DF">
      <w:pPr>
        <w:jc w:val="center"/>
        <w:rPr>
          <w:sz w:val="28"/>
          <w:szCs w:val="28"/>
        </w:rPr>
      </w:pPr>
      <w:r w:rsidRPr="00E36D31">
        <w:rPr>
          <w:sz w:val="28"/>
          <w:szCs w:val="28"/>
        </w:rPr>
        <w:t>4. Общий объем финансовых ресурсов, необходимых для реализации Программы.</w:t>
      </w:r>
    </w:p>
    <w:p w:rsidR="002860DF" w:rsidRPr="00E36D31" w:rsidRDefault="002860DF" w:rsidP="002860DF">
      <w:pPr>
        <w:jc w:val="center"/>
        <w:rPr>
          <w:sz w:val="28"/>
          <w:szCs w:val="28"/>
        </w:rPr>
      </w:pPr>
    </w:p>
    <w:p w:rsidR="002860DF" w:rsidRPr="002D0D2A" w:rsidRDefault="002860DF" w:rsidP="002860DF">
      <w:pPr>
        <w:jc w:val="both"/>
        <w:rPr>
          <w:sz w:val="28"/>
          <w:szCs w:val="28"/>
        </w:rPr>
      </w:pPr>
      <w:r w:rsidRPr="002D0D2A">
        <w:rPr>
          <w:sz w:val="28"/>
          <w:szCs w:val="28"/>
        </w:rPr>
        <w:t>Общий объем финансирования мероприятий программы в 2021 - 2024 годах за счет средств местного бюджета и внебюджетных источников составляет 144,0 тыс. рублей, из них:</w:t>
      </w:r>
    </w:p>
    <w:p w:rsidR="002860DF" w:rsidRPr="002D0D2A" w:rsidRDefault="002860DF" w:rsidP="002860DF">
      <w:pPr>
        <w:pStyle w:val="a8"/>
        <w:ind w:left="72"/>
        <w:jc w:val="left"/>
        <w:rPr>
          <w:rStyle w:val="10"/>
          <w:color w:val="000000"/>
          <w:sz w:val="28"/>
          <w:szCs w:val="28"/>
        </w:rPr>
      </w:pPr>
      <w:r w:rsidRPr="002D0D2A">
        <w:rPr>
          <w:sz w:val="28"/>
          <w:szCs w:val="28"/>
        </w:rPr>
        <w:t xml:space="preserve"> </w:t>
      </w:r>
      <w:r w:rsidRPr="002D0D2A">
        <w:rPr>
          <w:rStyle w:val="10"/>
          <w:color w:val="000000"/>
          <w:sz w:val="28"/>
          <w:szCs w:val="28"/>
        </w:rPr>
        <w:t>из районного бюджета -  8</w:t>
      </w:r>
      <w:r w:rsidRPr="002D0D2A">
        <w:rPr>
          <w:sz w:val="28"/>
          <w:szCs w:val="28"/>
        </w:rPr>
        <w:t xml:space="preserve">0,0 </w:t>
      </w:r>
      <w:r w:rsidRPr="002D0D2A">
        <w:rPr>
          <w:rStyle w:val="10"/>
          <w:color w:val="000000"/>
          <w:sz w:val="28"/>
          <w:szCs w:val="28"/>
        </w:rPr>
        <w:t>тыс. рублей, в том числе по годам:</w:t>
      </w:r>
    </w:p>
    <w:p w:rsidR="002860DF" w:rsidRPr="002D0D2A" w:rsidRDefault="002860DF" w:rsidP="002860DF">
      <w:pPr>
        <w:pStyle w:val="a8"/>
        <w:tabs>
          <w:tab w:val="left" w:pos="3909"/>
        </w:tabs>
        <w:ind w:firstLine="356"/>
        <w:rPr>
          <w:sz w:val="28"/>
          <w:szCs w:val="28"/>
        </w:rPr>
      </w:pPr>
      <w:r w:rsidRPr="002D0D2A">
        <w:rPr>
          <w:rStyle w:val="10"/>
          <w:color w:val="000000"/>
          <w:sz w:val="28"/>
          <w:szCs w:val="28"/>
        </w:rPr>
        <w:t>2021 год -  10,0 тыс. рублей;</w:t>
      </w:r>
    </w:p>
    <w:p w:rsidR="002860DF" w:rsidRPr="002D0D2A" w:rsidRDefault="002860DF" w:rsidP="002860DF">
      <w:pPr>
        <w:pStyle w:val="a8"/>
        <w:tabs>
          <w:tab w:val="left" w:pos="3909"/>
        </w:tabs>
        <w:ind w:firstLine="356"/>
        <w:rPr>
          <w:rStyle w:val="10"/>
          <w:color w:val="000000"/>
          <w:sz w:val="28"/>
          <w:szCs w:val="28"/>
        </w:rPr>
      </w:pPr>
      <w:r w:rsidRPr="002D0D2A">
        <w:rPr>
          <w:rStyle w:val="10"/>
          <w:color w:val="000000"/>
          <w:sz w:val="28"/>
          <w:szCs w:val="28"/>
        </w:rPr>
        <w:t>2022 год -  18,0 тыс. рублей;</w:t>
      </w:r>
    </w:p>
    <w:p w:rsidR="002860DF" w:rsidRPr="002D0D2A" w:rsidRDefault="002860DF" w:rsidP="002860DF">
      <w:pPr>
        <w:pStyle w:val="a8"/>
        <w:tabs>
          <w:tab w:val="left" w:pos="3909"/>
        </w:tabs>
        <w:ind w:firstLine="356"/>
        <w:rPr>
          <w:rStyle w:val="10"/>
          <w:color w:val="000000"/>
          <w:sz w:val="28"/>
          <w:szCs w:val="28"/>
        </w:rPr>
      </w:pPr>
      <w:r w:rsidRPr="002D0D2A">
        <w:rPr>
          <w:rStyle w:val="10"/>
          <w:color w:val="000000"/>
          <w:sz w:val="28"/>
          <w:szCs w:val="28"/>
        </w:rPr>
        <w:t>2023 год – 23,0 тыс. рублей;</w:t>
      </w:r>
    </w:p>
    <w:p w:rsidR="002860DF" w:rsidRPr="002D0D2A" w:rsidRDefault="002860DF" w:rsidP="002860DF">
      <w:pPr>
        <w:pStyle w:val="a8"/>
        <w:tabs>
          <w:tab w:val="left" w:pos="3909"/>
        </w:tabs>
        <w:ind w:firstLine="356"/>
        <w:rPr>
          <w:rStyle w:val="10"/>
          <w:color w:val="000000"/>
          <w:sz w:val="28"/>
          <w:szCs w:val="28"/>
        </w:rPr>
      </w:pPr>
      <w:r w:rsidRPr="002D0D2A">
        <w:rPr>
          <w:rStyle w:val="10"/>
          <w:color w:val="000000"/>
          <w:sz w:val="28"/>
          <w:szCs w:val="28"/>
        </w:rPr>
        <w:t>2024 год – 29,0 тыс. рублей.</w:t>
      </w:r>
    </w:p>
    <w:p w:rsidR="002860DF" w:rsidRPr="002D0D2A" w:rsidRDefault="002860DF" w:rsidP="002860DF">
      <w:pPr>
        <w:pStyle w:val="a8"/>
        <w:tabs>
          <w:tab w:val="left" w:pos="3909"/>
        </w:tabs>
        <w:ind w:firstLine="356"/>
        <w:rPr>
          <w:rStyle w:val="10"/>
          <w:color w:val="000000"/>
          <w:sz w:val="28"/>
          <w:szCs w:val="28"/>
        </w:rPr>
      </w:pPr>
    </w:p>
    <w:p w:rsidR="002860DF" w:rsidRPr="002D0D2A" w:rsidRDefault="002860DF" w:rsidP="002860DF">
      <w:pPr>
        <w:pStyle w:val="a8"/>
        <w:tabs>
          <w:tab w:val="left" w:pos="3909"/>
        </w:tabs>
        <w:rPr>
          <w:rStyle w:val="10"/>
          <w:color w:val="000000"/>
          <w:sz w:val="28"/>
          <w:szCs w:val="28"/>
        </w:rPr>
      </w:pPr>
      <w:r w:rsidRPr="002D0D2A">
        <w:rPr>
          <w:rStyle w:val="10"/>
          <w:color w:val="000000"/>
          <w:sz w:val="28"/>
          <w:szCs w:val="28"/>
        </w:rPr>
        <w:t>из внебюджетных источников – 64,0 тыс. рублей, в том числе по годам:</w:t>
      </w:r>
    </w:p>
    <w:p w:rsidR="002860DF" w:rsidRPr="002D0D2A" w:rsidRDefault="002860DF" w:rsidP="002860DF">
      <w:pPr>
        <w:pStyle w:val="a8"/>
        <w:tabs>
          <w:tab w:val="left" w:pos="3909"/>
        </w:tabs>
        <w:ind w:firstLine="356"/>
        <w:rPr>
          <w:sz w:val="28"/>
          <w:szCs w:val="28"/>
        </w:rPr>
      </w:pPr>
      <w:r w:rsidRPr="002D0D2A">
        <w:rPr>
          <w:rStyle w:val="10"/>
          <w:color w:val="000000"/>
          <w:sz w:val="28"/>
          <w:szCs w:val="28"/>
        </w:rPr>
        <w:t>2021 год -  16,0 тыс. рублей;</w:t>
      </w:r>
    </w:p>
    <w:p w:rsidR="002860DF" w:rsidRPr="00736758" w:rsidRDefault="002860DF" w:rsidP="002860DF">
      <w:pPr>
        <w:pStyle w:val="a8"/>
        <w:tabs>
          <w:tab w:val="left" w:pos="3909"/>
        </w:tabs>
        <w:ind w:firstLine="356"/>
        <w:rPr>
          <w:rStyle w:val="10"/>
          <w:color w:val="000000"/>
          <w:sz w:val="28"/>
          <w:szCs w:val="28"/>
        </w:rPr>
      </w:pPr>
      <w:r w:rsidRPr="002D0D2A">
        <w:rPr>
          <w:rStyle w:val="10"/>
          <w:color w:val="000000"/>
          <w:sz w:val="28"/>
          <w:szCs w:val="28"/>
        </w:rPr>
        <w:t>2022 год -  16,0 тыс. рублей;</w:t>
      </w:r>
    </w:p>
    <w:p w:rsidR="002860DF" w:rsidRPr="00736758" w:rsidRDefault="002860DF" w:rsidP="002860DF">
      <w:pPr>
        <w:pStyle w:val="a8"/>
        <w:tabs>
          <w:tab w:val="left" w:pos="3909"/>
        </w:tabs>
        <w:ind w:firstLine="356"/>
        <w:rPr>
          <w:rStyle w:val="10"/>
          <w:color w:val="000000"/>
          <w:sz w:val="28"/>
          <w:szCs w:val="28"/>
        </w:rPr>
      </w:pPr>
      <w:r w:rsidRPr="00736758">
        <w:rPr>
          <w:rStyle w:val="10"/>
          <w:color w:val="000000"/>
          <w:sz w:val="28"/>
          <w:szCs w:val="28"/>
        </w:rPr>
        <w:t>2</w:t>
      </w:r>
      <w:r>
        <w:rPr>
          <w:rStyle w:val="10"/>
          <w:color w:val="000000"/>
          <w:sz w:val="28"/>
          <w:szCs w:val="28"/>
        </w:rPr>
        <w:t>023</w:t>
      </w:r>
      <w:r w:rsidRPr="00736758">
        <w:rPr>
          <w:rStyle w:val="10"/>
          <w:color w:val="000000"/>
          <w:sz w:val="28"/>
          <w:szCs w:val="28"/>
        </w:rPr>
        <w:t xml:space="preserve"> год – </w:t>
      </w:r>
      <w:r>
        <w:rPr>
          <w:rStyle w:val="10"/>
          <w:color w:val="000000"/>
          <w:sz w:val="28"/>
          <w:szCs w:val="28"/>
        </w:rPr>
        <w:t>16,0</w:t>
      </w:r>
      <w:r w:rsidRPr="00736758">
        <w:rPr>
          <w:rStyle w:val="10"/>
          <w:color w:val="000000"/>
          <w:sz w:val="28"/>
          <w:szCs w:val="28"/>
        </w:rPr>
        <w:t xml:space="preserve"> тыс. рублей;</w:t>
      </w:r>
    </w:p>
    <w:p w:rsidR="002860DF" w:rsidRPr="00D72A29" w:rsidRDefault="002860DF" w:rsidP="002860DF">
      <w:pPr>
        <w:pStyle w:val="a8"/>
        <w:tabs>
          <w:tab w:val="left" w:pos="3909"/>
        </w:tabs>
        <w:ind w:firstLine="356"/>
        <w:rPr>
          <w:rStyle w:val="10"/>
          <w:color w:val="000000"/>
          <w:sz w:val="28"/>
          <w:szCs w:val="28"/>
        </w:rPr>
      </w:pPr>
      <w:r w:rsidRPr="00736758">
        <w:rPr>
          <w:rStyle w:val="10"/>
          <w:color w:val="000000"/>
          <w:sz w:val="28"/>
          <w:szCs w:val="28"/>
        </w:rPr>
        <w:t>202</w:t>
      </w:r>
      <w:r>
        <w:rPr>
          <w:rStyle w:val="10"/>
          <w:color w:val="000000"/>
          <w:sz w:val="28"/>
          <w:szCs w:val="28"/>
        </w:rPr>
        <w:t>4</w:t>
      </w:r>
      <w:r w:rsidRPr="00736758">
        <w:rPr>
          <w:rStyle w:val="10"/>
          <w:color w:val="000000"/>
          <w:sz w:val="28"/>
          <w:szCs w:val="28"/>
        </w:rPr>
        <w:t xml:space="preserve"> год – </w:t>
      </w:r>
      <w:r>
        <w:rPr>
          <w:rStyle w:val="10"/>
          <w:color w:val="000000"/>
          <w:sz w:val="28"/>
          <w:szCs w:val="28"/>
        </w:rPr>
        <w:t>16,0</w:t>
      </w:r>
      <w:r w:rsidRPr="00736758">
        <w:rPr>
          <w:rStyle w:val="10"/>
          <w:color w:val="000000"/>
          <w:sz w:val="28"/>
          <w:szCs w:val="28"/>
        </w:rPr>
        <w:t xml:space="preserve"> тыс. рублей.</w:t>
      </w:r>
    </w:p>
    <w:p w:rsidR="002860DF" w:rsidRPr="006C38F4" w:rsidRDefault="002860DF" w:rsidP="002860DF">
      <w:pPr>
        <w:shd w:val="clear" w:color="auto" w:fill="FCFDFD"/>
        <w:ind w:firstLine="567"/>
        <w:jc w:val="both"/>
        <w:rPr>
          <w:sz w:val="28"/>
          <w:szCs w:val="28"/>
        </w:rPr>
      </w:pPr>
      <w:r w:rsidRPr="006C38F4">
        <w:rPr>
          <w:sz w:val="28"/>
          <w:szCs w:val="28"/>
        </w:rPr>
        <w:t>Объ</w:t>
      </w:r>
      <w:r w:rsidRPr="006C38F4">
        <w:rPr>
          <w:sz w:val="28"/>
          <w:szCs w:val="28"/>
        </w:rPr>
        <w:softHyphen/>
        <w:t>е</w:t>
      </w:r>
      <w:r w:rsidRPr="006C38F4">
        <w:rPr>
          <w:sz w:val="28"/>
          <w:szCs w:val="28"/>
        </w:rPr>
        <w:softHyphen/>
        <w:t>мы финан</w:t>
      </w:r>
      <w:r w:rsidRPr="006C38F4">
        <w:rPr>
          <w:sz w:val="28"/>
          <w:szCs w:val="28"/>
        </w:rPr>
        <w:softHyphen/>
        <w:t>си</w:t>
      </w:r>
      <w:r w:rsidRPr="006C38F4">
        <w:rPr>
          <w:sz w:val="28"/>
          <w:szCs w:val="28"/>
        </w:rPr>
        <w:softHyphen/>
        <w:t>ро</w:t>
      </w:r>
      <w:r w:rsidRPr="006C38F4">
        <w:rPr>
          <w:sz w:val="28"/>
          <w:szCs w:val="28"/>
        </w:rPr>
        <w:softHyphen/>
        <w:t>ва</w:t>
      </w:r>
      <w:r w:rsidRPr="006C38F4">
        <w:rPr>
          <w:sz w:val="28"/>
          <w:szCs w:val="28"/>
        </w:rPr>
        <w:softHyphen/>
        <w:t>ния под</w:t>
      </w:r>
      <w:r w:rsidRPr="006C38F4">
        <w:rPr>
          <w:sz w:val="28"/>
          <w:szCs w:val="28"/>
        </w:rPr>
        <w:softHyphen/>
        <w:t>ле</w:t>
      </w:r>
      <w:r w:rsidRPr="006C38F4">
        <w:rPr>
          <w:sz w:val="28"/>
          <w:szCs w:val="28"/>
        </w:rPr>
        <w:softHyphen/>
        <w:t>жат еже</w:t>
      </w:r>
      <w:r w:rsidRPr="006C38F4">
        <w:rPr>
          <w:sz w:val="28"/>
          <w:szCs w:val="28"/>
        </w:rPr>
        <w:softHyphen/>
        <w:t>год</w:t>
      </w:r>
      <w:r w:rsidRPr="006C38F4">
        <w:rPr>
          <w:sz w:val="28"/>
          <w:szCs w:val="28"/>
        </w:rPr>
        <w:softHyphen/>
        <w:t>но</w:t>
      </w:r>
      <w:r w:rsidRPr="006C38F4">
        <w:rPr>
          <w:sz w:val="28"/>
          <w:szCs w:val="28"/>
        </w:rPr>
        <w:softHyphen/>
        <w:t>му уточ</w:t>
      </w:r>
      <w:r w:rsidRPr="006C38F4">
        <w:rPr>
          <w:sz w:val="28"/>
          <w:szCs w:val="28"/>
        </w:rPr>
        <w:softHyphen/>
        <w:t>не</w:t>
      </w:r>
      <w:r w:rsidRPr="006C38F4">
        <w:rPr>
          <w:sz w:val="28"/>
          <w:szCs w:val="28"/>
        </w:rPr>
        <w:softHyphen/>
        <w:t>нию, ис</w:t>
      </w:r>
      <w:r w:rsidRPr="006C38F4">
        <w:rPr>
          <w:sz w:val="28"/>
          <w:szCs w:val="28"/>
        </w:rPr>
        <w:softHyphen/>
        <w:t>хо</w:t>
      </w:r>
      <w:r w:rsidRPr="006C38F4">
        <w:rPr>
          <w:sz w:val="28"/>
          <w:szCs w:val="28"/>
        </w:rPr>
        <w:softHyphen/>
        <w:t>дя из воз</w:t>
      </w:r>
      <w:r w:rsidRPr="006C38F4">
        <w:rPr>
          <w:sz w:val="28"/>
          <w:szCs w:val="28"/>
        </w:rPr>
        <w:softHyphen/>
        <w:t>мож</w:t>
      </w:r>
      <w:r w:rsidRPr="006C38F4">
        <w:rPr>
          <w:sz w:val="28"/>
          <w:szCs w:val="28"/>
        </w:rPr>
        <w:softHyphen/>
        <w:t>но</w:t>
      </w:r>
      <w:r w:rsidRPr="006C38F4">
        <w:rPr>
          <w:sz w:val="28"/>
          <w:szCs w:val="28"/>
        </w:rPr>
        <w:softHyphen/>
        <w:t>стей бюд</w:t>
      </w:r>
      <w:r w:rsidRPr="006C38F4">
        <w:rPr>
          <w:sz w:val="28"/>
          <w:szCs w:val="28"/>
        </w:rPr>
        <w:softHyphen/>
        <w:t>же</w:t>
      </w:r>
      <w:r w:rsidRPr="006C38F4">
        <w:rPr>
          <w:sz w:val="28"/>
          <w:szCs w:val="28"/>
        </w:rPr>
        <w:softHyphen/>
        <w:t>та рай</w:t>
      </w:r>
      <w:r w:rsidRPr="006C38F4">
        <w:rPr>
          <w:sz w:val="28"/>
          <w:szCs w:val="28"/>
        </w:rPr>
        <w:softHyphen/>
        <w:t>о</w:t>
      </w:r>
      <w:r w:rsidRPr="006C38F4">
        <w:rPr>
          <w:sz w:val="28"/>
          <w:szCs w:val="28"/>
        </w:rPr>
        <w:softHyphen/>
        <w:t>на.</w:t>
      </w:r>
    </w:p>
    <w:p w:rsidR="002860DF" w:rsidRDefault="002860DF" w:rsidP="002860DF">
      <w:pPr>
        <w:shd w:val="clear" w:color="auto" w:fill="FCFDF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Сводные финансовые затраты на реализацию мероприятий программы </w:t>
      </w:r>
      <w:r w:rsidRPr="006C38F4">
        <w:rPr>
          <w:sz w:val="28"/>
          <w:szCs w:val="28"/>
        </w:rPr>
        <w:t>пред</w:t>
      </w:r>
      <w:r w:rsidRPr="006C38F4">
        <w:rPr>
          <w:sz w:val="28"/>
          <w:szCs w:val="28"/>
        </w:rPr>
        <w:softHyphen/>
        <w:t>став</w:t>
      </w:r>
      <w:r w:rsidRPr="006C38F4">
        <w:rPr>
          <w:sz w:val="28"/>
          <w:szCs w:val="28"/>
        </w:rPr>
        <w:softHyphen/>
        <w:t>ле</w:t>
      </w:r>
      <w:r w:rsidRPr="006C38F4">
        <w:rPr>
          <w:sz w:val="28"/>
          <w:szCs w:val="28"/>
        </w:rPr>
        <w:softHyphen/>
        <w:t>н</w:t>
      </w:r>
      <w:r>
        <w:rPr>
          <w:sz w:val="28"/>
          <w:szCs w:val="28"/>
        </w:rPr>
        <w:t>ы</w:t>
      </w:r>
      <w:r w:rsidRPr="006C38F4">
        <w:rPr>
          <w:sz w:val="28"/>
          <w:szCs w:val="28"/>
        </w:rPr>
        <w:t xml:space="preserve"> в таб</w:t>
      </w:r>
      <w:r w:rsidRPr="006C38F4">
        <w:rPr>
          <w:sz w:val="28"/>
          <w:szCs w:val="28"/>
        </w:rPr>
        <w:softHyphen/>
        <w:t>ли</w:t>
      </w:r>
      <w:r w:rsidRPr="006C38F4">
        <w:rPr>
          <w:sz w:val="28"/>
          <w:szCs w:val="28"/>
        </w:rPr>
        <w:softHyphen/>
        <w:t>це 3 к му</w:t>
      </w:r>
      <w:r w:rsidRPr="006C38F4">
        <w:rPr>
          <w:sz w:val="28"/>
          <w:szCs w:val="28"/>
        </w:rPr>
        <w:softHyphen/>
        <w:t>ни</w:t>
      </w:r>
      <w:r w:rsidRPr="006C38F4">
        <w:rPr>
          <w:sz w:val="28"/>
          <w:szCs w:val="28"/>
        </w:rPr>
        <w:softHyphen/>
        <w:t>ци</w:t>
      </w:r>
      <w:r w:rsidRPr="006C38F4">
        <w:rPr>
          <w:sz w:val="28"/>
          <w:szCs w:val="28"/>
        </w:rPr>
        <w:softHyphen/>
        <w:t>паль</w:t>
      </w:r>
      <w:r w:rsidRPr="006C38F4">
        <w:rPr>
          <w:sz w:val="28"/>
          <w:szCs w:val="28"/>
        </w:rPr>
        <w:softHyphen/>
        <w:t>ной про</w:t>
      </w:r>
      <w:r w:rsidRPr="006C38F4">
        <w:rPr>
          <w:sz w:val="28"/>
          <w:szCs w:val="28"/>
        </w:rPr>
        <w:softHyphen/>
        <w:t>грам</w:t>
      </w:r>
      <w:r w:rsidRPr="006C38F4">
        <w:rPr>
          <w:sz w:val="28"/>
          <w:szCs w:val="28"/>
        </w:rPr>
        <w:softHyphen/>
        <w:t>ме.</w:t>
      </w:r>
    </w:p>
    <w:p w:rsidR="002860DF" w:rsidRDefault="002860DF" w:rsidP="002860DF">
      <w:pPr>
        <w:shd w:val="clear" w:color="auto" w:fill="FCFDFD"/>
        <w:ind w:firstLine="567"/>
        <w:jc w:val="both"/>
        <w:rPr>
          <w:sz w:val="28"/>
          <w:szCs w:val="28"/>
        </w:rPr>
      </w:pPr>
    </w:p>
    <w:p w:rsidR="002860DF" w:rsidRDefault="002860DF" w:rsidP="002860DF">
      <w:pPr>
        <w:shd w:val="clear" w:color="auto" w:fill="FCFDFD"/>
        <w:jc w:val="center"/>
        <w:rPr>
          <w:sz w:val="28"/>
          <w:szCs w:val="28"/>
        </w:rPr>
      </w:pPr>
      <w:r w:rsidRPr="0091757F">
        <w:rPr>
          <w:bCs/>
          <w:caps/>
          <w:sz w:val="28"/>
          <w:szCs w:val="28"/>
        </w:rPr>
        <w:t>5.</w:t>
      </w:r>
      <w:r w:rsidRPr="006C38F4">
        <w:rPr>
          <w:b/>
          <w:bCs/>
          <w:caps/>
          <w:sz w:val="28"/>
          <w:szCs w:val="28"/>
        </w:rPr>
        <w:t xml:space="preserve"> </w:t>
      </w:r>
      <w:r w:rsidRPr="00E36D31">
        <w:rPr>
          <w:sz w:val="28"/>
          <w:szCs w:val="28"/>
        </w:rPr>
        <w:t>Анализ рисков реализации Программы</w:t>
      </w:r>
    </w:p>
    <w:p w:rsidR="002860DF" w:rsidRPr="00E36D31" w:rsidRDefault="002860DF" w:rsidP="002860DF">
      <w:pPr>
        <w:jc w:val="center"/>
        <w:rPr>
          <w:sz w:val="28"/>
          <w:szCs w:val="28"/>
        </w:rPr>
      </w:pPr>
      <w:r w:rsidRPr="00E36D31">
        <w:rPr>
          <w:sz w:val="28"/>
          <w:szCs w:val="28"/>
        </w:rPr>
        <w:t>и описание мер управления рисками реализации Программы.</w:t>
      </w:r>
    </w:p>
    <w:p w:rsidR="002860DF" w:rsidRPr="006C38F4" w:rsidRDefault="002860DF" w:rsidP="002860DF">
      <w:pPr>
        <w:shd w:val="clear" w:color="auto" w:fill="FCFDFD"/>
        <w:ind w:firstLine="709"/>
        <w:jc w:val="center"/>
        <w:outlineLvl w:val="2"/>
        <w:rPr>
          <w:b/>
          <w:bCs/>
          <w:caps/>
          <w:sz w:val="28"/>
          <w:szCs w:val="28"/>
        </w:rPr>
      </w:pPr>
    </w:p>
    <w:p w:rsidR="002860DF" w:rsidRPr="00E36D31" w:rsidRDefault="002860DF" w:rsidP="002860DF">
      <w:pPr>
        <w:ind w:firstLine="567"/>
        <w:jc w:val="both"/>
        <w:rPr>
          <w:sz w:val="28"/>
          <w:szCs w:val="28"/>
        </w:rPr>
      </w:pPr>
      <w:r w:rsidRPr="00E36D31">
        <w:rPr>
          <w:sz w:val="28"/>
          <w:szCs w:val="28"/>
        </w:rPr>
        <w:t>К возможным рискам реализации Программы относятся:</w:t>
      </w:r>
    </w:p>
    <w:p w:rsidR="002860DF" w:rsidRPr="00E36D31" w:rsidRDefault="002860DF" w:rsidP="002860DF">
      <w:pPr>
        <w:ind w:firstLine="567"/>
        <w:jc w:val="both"/>
        <w:rPr>
          <w:sz w:val="28"/>
          <w:szCs w:val="28"/>
        </w:rPr>
      </w:pPr>
      <w:r w:rsidRPr="00E36D31">
        <w:rPr>
          <w:sz w:val="28"/>
          <w:szCs w:val="28"/>
        </w:rPr>
        <w:t>появление в незаконном обороте новых наркотических средств и обладающих наркогенным потенциалом психотропных веществ;</w:t>
      </w:r>
    </w:p>
    <w:p w:rsidR="002860DF" w:rsidRPr="00E36D31" w:rsidRDefault="002860DF" w:rsidP="002860DF">
      <w:pPr>
        <w:ind w:firstLine="567"/>
        <w:jc w:val="both"/>
        <w:rPr>
          <w:sz w:val="28"/>
          <w:szCs w:val="28"/>
        </w:rPr>
      </w:pPr>
      <w:r w:rsidRPr="00E36D31">
        <w:rPr>
          <w:sz w:val="28"/>
          <w:szCs w:val="28"/>
        </w:rPr>
        <w:t>снижение уровня защищенности государственной границы Алтайского края в связи с Таможенным союзом и Единым экономическим пространством России и Казахстана, и возможным их расширением;</w:t>
      </w:r>
    </w:p>
    <w:p w:rsidR="002860DF" w:rsidRPr="00E36D31" w:rsidRDefault="002860DF" w:rsidP="002860DF">
      <w:pPr>
        <w:ind w:firstLine="567"/>
        <w:jc w:val="both"/>
        <w:rPr>
          <w:sz w:val="28"/>
          <w:szCs w:val="28"/>
        </w:rPr>
      </w:pPr>
      <w:r w:rsidRPr="00E36D31">
        <w:rPr>
          <w:sz w:val="28"/>
          <w:szCs w:val="28"/>
        </w:rPr>
        <w:t>распространение сред</w:t>
      </w:r>
      <w:r>
        <w:rPr>
          <w:sz w:val="28"/>
          <w:szCs w:val="28"/>
        </w:rPr>
        <w:t>ствами</w:t>
      </w:r>
      <w:r w:rsidRPr="00E36D31">
        <w:rPr>
          <w:sz w:val="28"/>
          <w:szCs w:val="28"/>
        </w:rPr>
        <w:t xml:space="preserve"> массовой информации в широких социальных слоях, прежде всего среди молодежи, идеологии терпимости к потреблению наркотиков;</w:t>
      </w:r>
    </w:p>
    <w:p w:rsidR="002860DF" w:rsidRPr="00E36D31" w:rsidRDefault="002860DF" w:rsidP="002860DF">
      <w:pPr>
        <w:ind w:firstLine="567"/>
        <w:jc w:val="both"/>
        <w:rPr>
          <w:sz w:val="28"/>
          <w:szCs w:val="28"/>
        </w:rPr>
      </w:pPr>
      <w:r w:rsidRPr="00E36D31">
        <w:rPr>
          <w:sz w:val="28"/>
          <w:szCs w:val="28"/>
        </w:rPr>
        <w:t>нормативные правовые риски – непринятие или несвоевременное принятие необходимых нормативных актов, влияющих на мероприятия Программы;</w:t>
      </w:r>
    </w:p>
    <w:p w:rsidR="002860DF" w:rsidRPr="00E36D31" w:rsidRDefault="002860DF" w:rsidP="002860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36D31">
        <w:rPr>
          <w:sz w:val="28"/>
          <w:szCs w:val="28"/>
        </w:rPr>
        <w:t>рганизационные и управленческие риски – недостаточная проработка вопросов, решаемых в рамках Программы, недостаточная подготовка управленческих кадров, неадекватность системы мониторинга реализации Программы, отставание от сроков реализации мероприятий.</w:t>
      </w:r>
    </w:p>
    <w:p w:rsidR="002860DF" w:rsidRPr="00E36D31" w:rsidRDefault="002860DF" w:rsidP="002860DF">
      <w:pPr>
        <w:ind w:firstLine="567"/>
        <w:jc w:val="both"/>
        <w:rPr>
          <w:sz w:val="28"/>
          <w:szCs w:val="28"/>
        </w:rPr>
      </w:pPr>
      <w:r w:rsidRPr="00E36D31">
        <w:rPr>
          <w:sz w:val="28"/>
          <w:szCs w:val="28"/>
        </w:rPr>
        <w:lastRenderedPageBreak/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2860DF" w:rsidRPr="00E36D31" w:rsidRDefault="002860DF" w:rsidP="002860DF">
      <w:pPr>
        <w:ind w:firstLine="567"/>
        <w:jc w:val="both"/>
        <w:rPr>
          <w:sz w:val="28"/>
          <w:szCs w:val="28"/>
        </w:rPr>
      </w:pPr>
      <w:r w:rsidRPr="00E36D31">
        <w:rPr>
          <w:sz w:val="28"/>
          <w:szCs w:val="28"/>
        </w:rPr>
        <w:t>Организационные и управленческие риски, ошибочная организационная схема и слабый управленческий потенциал (в том числе недостаточный уровень квалификации для работы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муниципальном уровне. Устранение риска возможно за счет постоянного и оперативного мониторинга (в том числе социологического) реализации Программы, а также за счет корректировки Программы на основе анализа данных мониторинга.</w:t>
      </w:r>
    </w:p>
    <w:p w:rsidR="002860DF" w:rsidRPr="00E36D31" w:rsidRDefault="002860DF" w:rsidP="002860DF">
      <w:pPr>
        <w:ind w:firstLine="567"/>
        <w:jc w:val="both"/>
        <w:rPr>
          <w:sz w:val="28"/>
          <w:szCs w:val="28"/>
        </w:rPr>
      </w:pPr>
      <w:r w:rsidRPr="00E36D31">
        <w:rPr>
          <w:sz w:val="28"/>
          <w:szCs w:val="28"/>
        </w:rPr>
        <w:t>Минимизация указанных рисков:</w:t>
      </w:r>
    </w:p>
    <w:p w:rsidR="002860DF" w:rsidRPr="00E36D31" w:rsidRDefault="002860DF" w:rsidP="002860DF">
      <w:pPr>
        <w:ind w:firstLine="567"/>
        <w:jc w:val="both"/>
        <w:rPr>
          <w:sz w:val="28"/>
          <w:szCs w:val="28"/>
        </w:rPr>
      </w:pPr>
      <w:r w:rsidRPr="00E36D31">
        <w:rPr>
          <w:sz w:val="28"/>
          <w:szCs w:val="28"/>
        </w:rPr>
        <w:t xml:space="preserve">совершенствование антинаркотической политики в муниципальном образовании </w:t>
      </w:r>
      <w:r>
        <w:rPr>
          <w:sz w:val="28"/>
          <w:szCs w:val="28"/>
        </w:rPr>
        <w:t xml:space="preserve">Табунский </w:t>
      </w:r>
      <w:r w:rsidRPr="00E36D31">
        <w:rPr>
          <w:sz w:val="28"/>
          <w:szCs w:val="28"/>
        </w:rPr>
        <w:t>район;</w:t>
      </w:r>
    </w:p>
    <w:p w:rsidR="002860DF" w:rsidRDefault="002860DF" w:rsidP="002860DF">
      <w:pPr>
        <w:shd w:val="clear" w:color="auto" w:fill="FCFDFD"/>
        <w:ind w:firstLine="567"/>
        <w:jc w:val="both"/>
        <w:rPr>
          <w:sz w:val="28"/>
          <w:szCs w:val="28"/>
        </w:rPr>
      </w:pPr>
      <w:r w:rsidRPr="00E36D31">
        <w:rPr>
          <w:sz w:val="28"/>
          <w:szCs w:val="28"/>
        </w:rPr>
        <w:t>обеспечение широкого привлечения общественности к обсуждению целей, задач и механизмов развития сокращения предложения наркотических средств и спроса на них, а также публичного освящения хода и результатов реализации Программы.</w:t>
      </w:r>
    </w:p>
    <w:p w:rsidR="002860DF" w:rsidRPr="006C38F4" w:rsidRDefault="002860DF" w:rsidP="002860DF">
      <w:pPr>
        <w:shd w:val="clear" w:color="auto" w:fill="FCFDFD"/>
        <w:ind w:firstLine="567"/>
        <w:jc w:val="both"/>
        <w:rPr>
          <w:sz w:val="28"/>
          <w:szCs w:val="28"/>
        </w:rPr>
      </w:pPr>
      <w:r w:rsidRPr="006C38F4">
        <w:rPr>
          <w:sz w:val="28"/>
          <w:szCs w:val="28"/>
        </w:rPr>
        <w:t> </w:t>
      </w:r>
    </w:p>
    <w:p w:rsidR="002860DF" w:rsidRDefault="002860DF" w:rsidP="002860DF">
      <w:pPr>
        <w:jc w:val="center"/>
        <w:rPr>
          <w:sz w:val="28"/>
          <w:szCs w:val="28"/>
        </w:rPr>
      </w:pPr>
      <w:r w:rsidRPr="00E36D31">
        <w:rPr>
          <w:sz w:val="28"/>
          <w:szCs w:val="28"/>
        </w:rPr>
        <w:t>6. Механизм реализации Программы.</w:t>
      </w:r>
    </w:p>
    <w:p w:rsidR="002860DF" w:rsidRPr="00E36D31" w:rsidRDefault="002860DF" w:rsidP="002860DF">
      <w:pPr>
        <w:jc w:val="center"/>
        <w:rPr>
          <w:sz w:val="28"/>
          <w:szCs w:val="28"/>
        </w:rPr>
      </w:pPr>
    </w:p>
    <w:p w:rsidR="002860DF" w:rsidRPr="00A931F4" w:rsidRDefault="002860DF" w:rsidP="002860DF">
      <w:pPr>
        <w:pStyle w:val="a8"/>
        <w:ind w:left="20" w:right="40" w:firstLine="544"/>
        <w:rPr>
          <w:sz w:val="28"/>
          <w:szCs w:val="28"/>
        </w:rPr>
      </w:pPr>
      <w:r w:rsidRPr="00A931F4">
        <w:rPr>
          <w:rStyle w:val="10"/>
          <w:color w:val="000000"/>
          <w:sz w:val="28"/>
          <w:szCs w:val="28"/>
        </w:rPr>
        <w:t xml:space="preserve">Ответственным исполнителем муниципальной программы является администрация Табунского района Алтайского края. Она определяет соисполнителей и участников мероприятий Программы. </w:t>
      </w:r>
    </w:p>
    <w:p w:rsidR="002860DF" w:rsidRPr="0006335B" w:rsidRDefault="002860DF" w:rsidP="002860DF">
      <w:pPr>
        <w:pStyle w:val="a8"/>
        <w:ind w:left="20" w:right="40" w:firstLine="544"/>
        <w:rPr>
          <w:rStyle w:val="10"/>
          <w:color w:val="000000"/>
          <w:sz w:val="28"/>
          <w:szCs w:val="28"/>
        </w:rPr>
      </w:pPr>
      <w:r w:rsidRPr="0006335B">
        <w:rPr>
          <w:rStyle w:val="10"/>
          <w:color w:val="000000"/>
          <w:sz w:val="28"/>
          <w:szCs w:val="28"/>
        </w:rPr>
        <w:t xml:space="preserve">В реализации мероприятий муниципальной программы участвуют: </w:t>
      </w:r>
    </w:p>
    <w:p w:rsidR="002860DF" w:rsidRDefault="002860DF" w:rsidP="002860DF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1066E">
        <w:rPr>
          <w:rStyle w:val="10"/>
          <w:color w:val="000000"/>
          <w:sz w:val="28"/>
          <w:szCs w:val="28"/>
        </w:rPr>
        <w:t xml:space="preserve">администрация Табунского района Алтайского края, </w:t>
      </w:r>
      <w:r w:rsidRPr="0001066E">
        <w:rPr>
          <w:rFonts w:ascii="Times New Roman" w:hAnsi="Times New Roman" w:cs="Times New Roman"/>
          <w:sz w:val="28"/>
          <w:szCs w:val="28"/>
        </w:rPr>
        <w:t>ПП по Табунскому району МО МВД России «Кулундинский»</w:t>
      </w:r>
      <w:r w:rsidRPr="0001066E">
        <w:rPr>
          <w:rFonts w:ascii="Times New Roman" w:hAnsi="Times New Roman" w:cs="Times New Roman"/>
          <w:color w:val="000000"/>
          <w:sz w:val="28"/>
          <w:szCs w:val="28"/>
        </w:rPr>
        <w:t xml:space="preserve"> (по со</w:t>
      </w:r>
      <w:r w:rsidRPr="0001066E">
        <w:rPr>
          <w:rFonts w:ascii="Times New Roman" w:hAnsi="Times New Roman" w:cs="Times New Roman"/>
          <w:color w:val="000000"/>
          <w:sz w:val="28"/>
          <w:szCs w:val="28"/>
        </w:rPr>
        <w:softHyphen/>
        <w:t>гла</w:t>
      </w:r>
      <w:r w:rsidRPr="0001066E">
        <w:rPr>
          <w:rFonts w:ascii="Times New Roman" w:hAnsi="Times New Roman" w:cs="Times New Roman"/>
          <w:color w:val="000000"/>
          <w:sz w:val="28"/>
          <w:szCs w:val="28"/>
        </w:rPr>
        <w:softHyphen/>
        <w:t>со</w:t>
      </w:r>
      <w:r w:rsidRPr="0001066E">
        <w:rPr>
          <w:rFonts w:ascii="Times New Roman" w:hAnsi="Times New Roman" w:cs="Times New Roman"/>
          <w:color w:val="000000"/>
          <w:sz w:val="28"/>
          <w:szCs w:val="28"/>
        </w:rPr>
        <w:softHyphen/>
        <w:t>ва</w:t>
      </w:r>
      <w:r w:rsidRPr="0001066E">
        <w:rPr>
          <w:rFonts w:ascii="Times New Roman" w:hAnsi="Times New Roman" w:cs="Times New Roman"/>
          <w:color w:val="000000"/>
          <w:sz w:val="28"/>
          <w:szCs w:val="28"/>
        </w:rPr>
        <w:softHyphen/>
        <w:t>нию)</w:t>
      </w:r>
      <w:r w:rsidRPr="0001066E">
        <w:rPr>
          <w:rFonts w:ascii="Times New Roman" w:hAnsi="Times New Roman" w:cs="Times New Roman"/>
          <w:sz w:val="28"/>
          <w:szCs w:val="28"/>
        </w:rPr>
        <w:t xml:space="preserve">; </w:t>
      </w:r>
      <w:r w:rsidRPr="0001066E">
        <w:rPr>
          <w:rFonts w:ascii="Times New Roman" w:hAnsi="Times New Roman" w:cs="Times New Roman"/>
          <w:color w:val="000000"/>
          <w:sz w:val="28"/>
          <w:szCs w:val="28"/>
        </w:rPr>
        <w:t xml:space="preserve">КГБУЗ «Табунская ЦРБ» (по согласованию), </w:t>
      </w:r>
      <w:r w:rsidRPr="0001066E">
        <w:rPr>
          <w:rFonts w:ascii="Times New Roman" w:hAnsi="Times New Roman" w:cs="Times New Roman"/>
          <w:sz w:val="28"/>
          <w:szCs w:val="28"/>
        </w:rPr>
        <w:t xml:space="preserve">филиал по Табунскому району ФКУ УИИ УФСИН России по АК (по согласованию); </w:t>
      </w:r>
      <w:r w:rsidRPr="0001066E">
        <w:rPr>
          <w:rStyle w:val="10"/>
          <w:color w:val="000000"/>
          <w:sz w:val="28"/>
          <w:szCs w:val="28"/>
        </w:rPr>
        <w:t xml:space="preserve">комитет администрации района по образованию; </w:t>
      </w:r>
      <w:r w:rsidRPr="0001066E">
        <w:rPr>
          <w:rFonts w:ascii="Times New Roman" w:hAnsi="Times New Roman" w:cs="Times New Roman"/>
          <w:sz w:val="28"/>
          <w:szCs w:val="28"/>
        </w:rPr>
        <w:t>отдел по культуре, спорту и делам молодёжи администрации района;  управление сельского хозяйства и продовольствия администрации района; комиссия по делам несовершеннолетних и защите их прав Табунского района;   отдел администрации района по труду; ОСЗ ТР УСЗН по г.Славгород и Яровое, Бурлинскому и Табунскому районам (по согласованию); филиал КГБУСО «Комплексный центр социального обслуживания населения г. Славгорода» по Табунскому району (по согласованию) ЦЗН Табунского района УСЗН по г.Славгород и Яровое, Бурлинскому и Табунскому районам (по согласованию); администрации сельских поселений (по согласованию);  редакция газеты «Победное Знамя» (по согласованию).</w:t>
      </w:r>
    </w:p>
    <w:p w:rsidR="002860DF" w:rsidRPr="00A931F4" w:rsidRDefault="002860DF" w:rsidP="002860DF">
      <w:pPr>
        <w:pStyle w:val="ConsPlusCell"/>
        <w:widowControl/>
        <w:ind w:firstLine="567"/>
        <w:jc w:val="both"/>
      </w:pPr>
      <w:r w:rsidRPr="00A931F4">
        <w:rPr>
          <w:rStyle w:val="10"/>
          <w:color w:val="000000"/>
          <w:sz w:val="28"/>
          <w:szCs w:val="28"/>
        </w:rPr>
        <w:t>Финансирование муниципальной программы производится в порядке, установленном для исполнения районного бюджета.</w:t>
      </w:r>
    </w:p>
    <w:p w:rsidR="002860DF" w:rsidRDefault="002860DF" w:rsidP="002860DF">
      <w:pPr>
        <w:pStyle w:val="a8"/>
        <w:ind w:left="20" w:firstLine="544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lastRenderedPageBreak/>
        <w:t>Участники программы несут ответственность за качественное и своевременное выполнение мероприятий, целевое и рациональное использование финансовых средств, своевременное информирование ответственного исполнителя и соисполнителей программы о проведенной работе и ее результатах.</w:t>
      </w:r>
    </w:p>
    <w:p w:rsidR="002860DF" w:rsidRDefault="002860DF" w:rsidP="002860DF">
      <w:pPr>
        <w:pStyle w:val="a8"/>
        <w:ind w:left="20" w:firstLine="544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Организации, являющиеся участниками программы</w:t>
      </w:r>
      <w:r w:rsidRPr="00A931F4">
        <w:rPr>
          <w:rStyle w:val="10"/>
          <w:color w:val="000000"/>
          <w:sz w:val="28"/>
          <w:szCs w:val="28"/>
        </w:rPr>
        <w:t xml:space="preserve"> </w:t>
      </w:r>
      <w:r>
        <w:rPr>
          <w:rStyle w:val="10"/>
          <w:color w:val="000000"/>
          <w:sz w:val="28"/>
          <w:szCs w:val="28"/>
        </w:rPr>
        <w:t xml:space="preserve">ежеквартально, не позднее </w:t>
      </w:r>
      <w:r w:rsidRPr="00A931F4">
        <w:rPr>
          <w:rStyle w:val="10"/>
          <w:color w:val="000000"/>
          <w:sz w:val="28"/>
          <w:szCs w:val="28"/>
        </w:rPr>
        <w:t>5 числа месяца, следующего за отчетным периодом</w:t>
      </w:r>
      <w:r>
        <w:rPr>
          <w:rStyle w:val="10"/>
          <w:color w:val="000000"/>
          <w:sz w:val="28"/>
          <w:szCs w:val="28"/>
        </w:rPr>
        <w:t>,</w:t>
      </w:r>
      <w:r w:rsidRPr="00A931F4">
        <w:rPr>
          <w:rStyle w:val="10"/>
          <w:color w:val="000000"/>
          <w:sz w:val="28"/>
          <w:szCs w:val="28"/>
        </w:rPr>
        <w:t xml:space="preserve"> </w:t>
      </w:r>
      <w:r>
        <w:rPr>
          <w:rStyle w:val="10"/>
          <w:color w:val="000000"/>
          <w:sz w:val="28"/>
          <w:szCs w:val="28"/>
        </w:rPr>
        <w:t>направляют</w:t>
      </w:r>
      <w:r w:rsidRPr="00A931F4">
        <w:rPr>
          <w:rStyle w:val="10"/>
          <w:color w:val="000000"/>
          <w:sz w:val="28"/>
          <w:szCs w:val="28"/>
        </w:rPr>
        <w:t xml:space="preserve"> информацию </w:t>
      </w:r>
      <w:r>
        <w:rPr>
          <w:rStyle w:val="10"/>
          <w:color w:val="000000"/>
          <w:sz w:val="28"/>
          <w:szCs w:val="28"/>
        </w:rPr>
        <w:t xml:space="preserve">в письменном виде (с индикативными показателями) </w:t>
      </w:r>
      <w:r w:rsidRPr="00A931F4">
        <w:rPr>
          <w:rStyle w:val="10"/>
          <w:color w:val="000000"/>
          <w:sz w:val="28"/>
          <w:szCs w:val="28"/>
        </w:rPr>
        <w:t xml:space="preserve">о ходе </w:t>
      </w:r>
      <w:r>
        <w:rPr>
          <w:rStyle w:val="10"/>
          <w:color w:val="000000"/>
          <w:sz w:val="28"/>
          <w:szCs w:val="28"/>
        </w:rPr>
        <w:t>выполнения мероприятий</w:t>
      </w:r>
      <w:r w:rsidRPr="00A931F4">
        <w:rPr>
          <w:rStyle w:val="10"/>
          <w:color w:val="000000"/>
          <w:sz w:val="28"/>
          <w:szCs w:val="28"/>
        </w:rPr>
        <w:t xml:space="preserve"> председателю </w:t>
      </w:r>
      <w:r>
        <w:rPr>
          <w:rStyle w:val="10"/>
          <w:color w:val="000000"/>
          <w:sz w:val="28"/>
          <w:szCs w:val="28"/>
        </w:rPr>
        <w:t>антинаркотической программы</w:t>
      </w:r>
      <w:r w:rsidRPr="00A931F4">
        <w:rPr>
          <w:rStyle w:val="10"/>
          <w:color w:val="000000"/>
          <w:sz w:val="28"/>
          <w:szCs w:val="28"/>
        </w:rPr>
        <w:t xml:space="preserve"> ежеквартально.</w:t>
      </w:r>
    </w:p>
    <w:p w:rsidR="002860DF" w:rsidRDefault="002860DF" w:rsidP="002860DF">
      <w:pPr>
        <w:pStyle w:val="a8"/>
        <w:ind w:left="20" w:right="20" w:firstLine="544"/>
        <w:rPr>
          <w:rStyle w:val="10"/>
          <w:color w:val="000000"/>
          <w:sz w:val="28"/>
          <w:szCs w:val="28"/>
        </w:rPr>
      </w:pPr>
      <w:r w:rsidRPr="00A931F4">
        <w:rPr>
          <w:rStyle w:val="10"/>
          <w:color w:val="000000"/>
          <w:sz w:val="28"/>
          <w:szCs w:val="28"/>
        </w:rPr>
        <w:t>Заместитель главы администрации района,</w:t>
      </w:r>
      <w:r>
        <w:rPr>
          <w:rStyle w:val="10"/>
          <w:color w:val="000000"/>
          <w:sz w:val="28"/>
          <w:szCs w:val="28"/>
        </w:rPr>
        <w:t xml:space="preserve"> курирующий данную программу, </w:t>
      </w:r>
      <w:r w:rsidRPr="00A931F4">
        <w:rPr>
          <w:rStyle w:val="10"/>
          <w:color w:val="000000"/>
          <w:sz w:val="28"/>
          <w:szCs w:val="28"/>
        </w:rPr>
        <w:t>ежеквартально</w:t>
      </w:r>
      <w:r>
        <w:rPr>
          <w:rStyle w:val="10"/>
          <w:color w:val="000000"/>
          <w:sz w:val="28"/>
          <w:szCs w:val="28"/>
        </w:rPr>
        <w:t>, в установленные сроки, формирует отчет о ходе ее выполнения с приложением пояснительной записки, содержащей аналитическую информацию о реализации программы, описание возникающих проблем и предложения по их решению, а также анализ эффективности использования бюджетных средств и направляет отчет</w:t>
      </w:r>
      <w:r w:rsidRPr="006E1787">
        <w:rPr>
          <w:rStyle w:val="10"/>
          <w:color w:val="000000"/>
          <w:sz w:val="28"/>
          <w:szCs w:val="28"/>
        </w:rPr>
        <w:t xml:space="preserve"> </w:t>
      </w:r>
      <w:r w:rsidRPr="00A931F4">
        <w:rPr>
          <w:rStyle w:val="10"/>
          <w:color w:val="000000"/>
          <w:sz w:val="28"/>
          <w:szCs w:val="28"/>
        </w:rPr>
        <w:t>в комитет по экономике и управлению муниципальным имуществом до 20-го числа месяца, следующего за отчетным.</w:t>
      </w:r>
    </w:p>
    <w:p w:rsidR="002860DF" w:rsidRPr="009D776F" w:rsidRDefault="002860DF" w:rsidP="002860DF">
      <w:pPr>
        <w:pStyle w:val="a8"/>
        <w:ind w:left="20" w:right="20" w:firstLine="544"/>
        <w:rPr>
          <w:rStyle w:val="10"/>
          <w:sz w:val="28"/>
          <w:szCs w:val="28"/>
        </w:rPr>
      </w:pPr>
      <w:r w:rsidRPr="00A931F4">
        <w:rPr>
          <w:rStyle w:val="10"/>
          <w:sz w:val="28"/>
          <w:szCs w:val="28"/>
        </w:rPr>
        <w:t>Контроль за исполнением муниципальной программы осуществляется в соответствии с порядком принятия решений о разработке муниципальных программ, их формирования</w:t>
      </w:r>
      <w:r w:rsidRPr="009D776F">
        <w:rPr>
          <w:rStyle w:val="10"/>
          <w:sz w:val="28"/>
          <w:szCs w:val="28"/>
        </w:rPr>
        <w:t xml:space="preserve"> и реализации.</w:t>
      </w:r>
    </w:p>
    <w:p w:rsidR="002860DF" w:rsidRDefault="002860DF" w:rsidP="002860DF">
      <w:pPr>
        <w:shd w:val="clear" w:color="auto" w:fill="FCFDFD"/>
        <w:jc w:val="center"/>
        <w:rPr>
          <w:b/>
          <w:bCs/>
          <w:sz w:val="24"/>
          <w:szCs w:val="24"/>
        </w:rPr>
      </w:pPr>
    </w:p>
    <w:p w:rsidR="002860DF" w:rsidRPr="00A931F4" w:rsidRDefault="002860DF" w:rsidP="002860DF">
      <w:pPr>
        <w:pStyle w:val="a8"/>
        <w:widowControl w:val="0"/>
        <w:numPr>
          <w:ilvl w:val="0"/>
          <w:numId w:val="25"/>
        </w:numPr>
        <w:tabs>
          <w:tab w:val="left" w:pos="0"/>
        </w:tabs>
        <w:ind w:left="0" w:firstLine="66"/>
        <w:jc w:val="center"/>
        <w:rPr>
          <w:rStyle w:val="10"/>
          <w:sz w:val="28"/>
          <w:szCs w:val="28"/>
        </w:rPr>
      </w:pPr>
      <w:r w:rsidRPr="00A931F4">
        <w:rPr>
          <w:rStyle w:val="10"/>
          <w:color w:val="000000"/>
          <w:sz w:val="28"/>
          <w:szCs w:val="28"/>
        </w:rPr>
        <w:t>Методика оценки эффективности муниципальной программы</w:t>
      </w:r>
    </w:p>
    <w:p w:rsidR="002860DF" w:rsidRPr="00F95C96" w:rsidRDefault="002860DF" w:rsidP="002860DF">
      <w:pPr>
        <w:pStyle w:val="a8"/>
        <w:tabs>
          <w:tab w:val="left" w:pos="0"/>
        </w:tabs>
        <w:ind w:left="644"/>
        <w:jc w:val="left"/>
        <w:rPr>
          <w:b/>
          <w:sz w:val="28"/>
          <w:szCs w:val="28"/>
        </w:rPr>
      </w:pPr>
    </w:p>
    <w:p w:rsidR="002860DF" w:rsidRPr="009D776F" w:rsidRDefault="002860DF" w:rsidP="002860DF">
      <w:pPr>
        <w:pStyle w:val="a8"/>
        <w:ind w:left="20" w:right="40" w:firstLine="700"/>
        <w:rPr>
          <w:sz w:val="28"/>
          <w:szCs w:val="28"/>
        </w:rPr>
      </w:pPr>
      <w:r w:rsidRPr="009D776F">
        <w:rPr>
          <w:rStyle w:val="10"/>
          <w:color w:val="000000"/>
          <w:sz w:val="28"/>
          <w:szCs w:val="28"/>
        </w:rPr>
        <w:t xml:space="preserve">Оценка эффективности </w:t>
      </w:r>
      <w:r>
        <w:rPr>
          <w:rStyle w:val="10"/>
          <w:color w:val="000000"/>
          <w:sz w:val="28"/>
          <w:szCs w:val="28"/>
        </w:rPr>
        <w:t xml:space="preserve">реализации </w:t>
      </w:r>
      <w:r w:rsidRPr="009D776F">
        <w:rPr>
          <w:rStyle w:val="10"/>
          <w:color w:val="000000"/>
          <w:sz w:val="28"/>
          <w:szCs w:val="28"/>
        </w:rPr>
        <w:t>муниципальной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районного бюджета их целевому назначению.</w:t>
      </w:r>
    </w:p>
    <w:p w:rsidR="002860DF" w:rsidRPr="00881E58" w:rsidRDefault="002860DF" w:rsidP="002860DF">
      <w:pPr>
        <w:pStyle w:val="a8"/>
        <w:ind w:left="20" w:right="40" w:firstLine="700"/>
        <w:rPr>
          <w:sz w:val="28"/>
          <w:szCs w:val="28"/>
        </w:rPr>
      </w:pPr>
      <w:r w:rsidRPr="009D776F">
        <w:rPr>
          <w:rStyle w:val="10"/>
          <w:color w:val="000000"/>
          <w:sz w:val="28"/>
          <w:szCs w:val="28"/>
        </w:rPr>
        <w:t xml:space="preserve">Комплексная оценка эффективности реализации муниципальной программы осуществляется согласно приложению 2 к Порядку разработки, реализации и оценки эффективности муниципальных программ Табунского района, утвержденному постановлением </w:t>
      </w:r>
      <w:r>
        <w:rPr>
          <w:rStyle w:val="10"/>
          <w:color w:val="000000"/>
          <w:sz w:val="28"/>
          <w:szCs w:val="28"/>
        </w:rPr>
        <w:t>а</w:t>
      </w:r>
      <w:r w:rsidRPr="009D776F">
        <w:rPr>
          <w:rStyle w:val="10"/>
          <w:color w:val="000000"/>
          <w:sz w:val="28"/>
          <w:szCs w:val="28"/>
        </w:rPr>
        <w:t xml:space="preserve">дминистрации Табунского района от </w:t>
      </w:r>
      <w:r w:rsidRPr="00C07B52">
        <w:rPr>
          <w:sz w:val="28"/>
          <w:szCs w:val="28"/>
        </w:rPr>
        <w:t>21.04.2014г. № 112.</w:t>
      </w:r>
    </w:p>
    <w:p w:rsidR="002860DF" w:rsidRPr="004857BB" w:rsidRDefault="002860DF" w:rsidP="002860DF">
      <w:pPr>
        <w:shd w:val="clear" w:color="auto" w:fill="FCFDFD"/>
        <w:jc w:val="center"/>
        <w:rPr>
          <w:sz w:val="24"/>
          <w:szCs w:val="24"/>
        </w:rPr>
        <w:sectPr w:rsidR="002860DF" w:rsidRPr="004857BB" w:rsidSect="002860DF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857BB">
        <w:rPr>
          <w:b/>
          <w:bCs/>
          <w:sz w:val="24"/>
          <w:szCs w:val="24"/>
        </w:rPr>
        <w:t xml:space="preserve"> </w:t>
      </w:r>
    </w:p>
    <w:p w:rsidR="002860DF" w:rsidRPr="00572D5F" w:rsidRDefault="002860DF" w:rsidP="002860DF">
      <w:pPr>
        <w:shd w:val="clear" w:color="auto" w:fill="FCFDFD"/>
        <w:jc w:val="right"/>
        <w:rPr>
          <w:sz w:val="28"/>
          <w:szCs w:val="28"/>
        </w:rPr>
      </w:pPr>
      <w:r w:rsidRPr="004857BB">
        <w:rPr>
          <w:sz w:val="24"/>
          <w:szCs w:val="24"/>
        </w:rPr>
        <w:lastRenderedPageBreak/>
        <w:t> </w:t>
      </w:r>
      <w:r w:rsidRPr="00572D5F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</w:p>
    <w:p w:rsidR="002860DF" w:rsidRPr="00572D5F" w:rsidRDefault="002860DF" w:rsidP="002860DF">
      <w:pPr>
        <w:jc w:val="right"/>
        <w:rPr>
          <w:sz w:val="28"/>
          <w:szCs w:val="28"/>
        </w:rPr>
      </w:pPr>
    </w:p>
    <w:p w:rsidR="002860DF" w:rsidRPr="00F27493" w:rsidRDefault="002860DF" w:rsidP="002860DF">
      <w:pPr>
        <w:jc w:val="center"/>
        <w:rPr>
          <w:sz w:val="28"/>
          <w:szCs w:val="28"/>
        </w:rPr>
      </w:pPr>
      <w:r w:rsidRPr="00F27493">
        <w:rPr>
          <w:sz w:val="28"/>
          <w:szCs w:val="28"/>
        </w:rPr>
        <w:t>Сведения об индикаторах муниципальной программы и их значениях</w:t>
      </w:r>
    </w:p>
    <w:p w:rsidR="002860DF" w:rsidRDefault="002860DF" w:rsidP="002860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7C3B">
        <w:rPr>
          <w:sz w:val="28"/>
          <w:szCs w:val="28"/>
        </w:rPr>
        <w:t xml:space="preserve">«Комплексные меры противодействия злоупотреблению наркотиками и их незаконному обороту в Табунском районе» </w:t>
      </w:r>
    </w:p>
    <w:p w:rsidR="002860DF" w:rsidRPr="00F07C3B" w:rsidRDefault="002860DF" w:rsidP="002860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7C3B">
        <w:rPr>
          <w:sz w:val="28"/>
          <w:szCs w:val="28"/>
        </w:rPr>
        <w:t>на 2021 - 2024 годы</w:t>
      </w:r>
    </w:p>
    <w:p w:rsidR="002860DF" w:rsidRPr="009D776F" w:rsidRDefault="002860DF" w:rsidP="002860DF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7061"/>
        <w:gridCol w:w="1071"/>
        <w:gridCol w:w="1071"/>
        <w:gridCol w:w="1071"/>
        <w:gridCol w:w="1202"/>
        <w:gridCol w:w="1071"/>
        <w:gridCol w:w="1202"/>
      </w:tblGrid>
      <w:tr w:rsidR="002860DF" w:rsidRPr="009D776F" w:rsidTr="002860DF">
        <w:tc>
          <w:tcPr>
            <w:tcW w:w="185" w:type="pct"/>
            <w:vMerge w:val="restart"/>
          </w:tcPr>
          <w:p w:rsidR="002860DF" w:rsidRPr="003219C3" w:rsidRDefault="002860DF" w:rsidP="00D41DC0">
            <w:pPr>
              <w:jc w:val="center"/>
              <w:rPr>
                <w:b/>
              </w:rPr>
            </w:pPr>
            <w:r w:rsidRPr="003219C3">
              <w:rPr>
                <w:b/>
              </w:rPr>
              <w:t>№ п/п</w:t>
            </w:r>
          </w:p>
        </w:tc>
        <w:tc>
          <w:tcPr>
            <w:tcW w:w="2473" w:type="pct"/>
            <w:vMerge w:val="restart"/>
          </w:tcPr>
          <w:p w:rsidR="002860DF" w:rsidRPr="003219C3" w:rsidRDefault="002860DF" w:rsidP="00D41DC0">
            <w:pPr>
              <w:jc w:val="center"/>
              <w:rPr>
                <w:b/>
              </w:rPr>
            </w:pPr>
            <w:r w:rsidRPr="003219C3">
              <w:rPr>
                <w:b/>
              </w:rPr>
              <w:t>Наименование индикатора (показателя)</w:t>
            </w:r>
          </w:p>
        </w:tc>
        <w:tc>
          <w:tcPr>
            <w:tcW w:w="375" w:type="pct"/>
            <w:vMerge w:val="restart"/>
          </w:tcPr>
          <w:p w:rsidR="002860DF" w:rsidRPr="003219C3" w:rsidRDefault="002860DF" w:rsidP="00D41DC0">
            <w:pPr>
              <w:jc w:val="center"/>
              <w:rPr>
                <w:b/>
              </w:rPr>
            </w:pPr>
            <w:r w:rsidRPr="003219C3">
              <w:rPr>
                <w:b/>
              </w:rPr>
              <w:t>Ед. изм.</w:t>
            </w:r>
          </w:p>
        </w:tc>
        <w:tc>
          <w:tcPr>
            <w:tcW w:w="1967" w:type="pct"/>
            <w:gridSpan w:val="5"/>
          </w:tcPr>
          <w:p w:rsidR="002860DF" w:rsidRPr="003219C3" w:rsidRDefault="002860DF" w:rsidP="00D41DC0">
            <w:pPr>
              <w:jc w:val="center"/>
              <w:rPr>
                <w:b/>
              </w:rPr>
            </w:pPr>
            <w:r w:rsidRPr="003219C3">
              <w:rPr>
                <w:b/>
              </w:rPr>
              <w:t>Значение по годам</w:t>
            </w:r>
          </w:p>
        </w:tc>
      </w:tr>
      <w:tr w:rsidR="002860DF" w:rsidRPr="009D776F" w:rsidTr="002860DF">
        <w:tc>
          <w:tcPr>
            <w:tcW w:w="185" w:type="pct"/>
            <w:vMerge/>
          </w:tcPr>
          <w:p w:rsidR="002860DF" w:rsidRPr="003219C3" w:rsidRDefault="002860DF" w:rsidP="00D41DC0">
            <w:pPr>
              <w:jc w:val="center"/>
              <w:rPr>
                <w:b/>
              </w:rPr>
            </w:pPr>
          </w:p>
        </w:tc>
        <w:tc>
          <w:tcPr>
            <w:tcW w:w="2473" w:type="pct"/>
            <w:vMerge/>
          </w:tcPr>
          <w:p w:rsidR="002860DF" w:rsidRPr="003219C3" w:rsidRDefault="002860DF" w:rsidP="00D41DC0">
            <w:pPr>
              <w:jc w:val="center"/>
              <w:rPr>
                <w:b/>
              </w:rPr>
            </w:pPr>
          </w:p>
        </w:tc>
        <w:tc>
          <w:tcPr>
            <w:tcW w:w="375" w:type="pct"/>
            <w:vMerge/>
          </w:tcPr>
          <w:p w:rsidR="002860DF" w:rsidRPr="003219C3" w:rsidRDefault="002860DF" w:rsidP="00D41DC0">
            <w:pPr>
              <w:jc w:val="center"/>
              <w:rPr>
                <w:b/>
              </w:rPr>
            </w:pPr>
          </w:p>
        </w:tc>
        <w:tc>
          <w:tcPr>
            <w:tcW w:w="375" w:type="pct"/>
            <w:vMerge w:val="restart"/>
          </w:tcPr>
          <w:p w:rsidR="002860DF" w:rsidRPr="003219C3" w:rsidRDefault="002860DF" w:rsidP="00D41DC0">
            <w:pPr>
              <w:jc w:val="center"/>
              <w:rPr>
                <w:b/>
              </w:rPr>
            </w:pPr>
            <w:r w:rsidRPr="003219C3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3219C3">
              <w:rPr>
                <w:b/>
              </w:rPr>
              <w:t xml:space="preserve"> год</w:t>
            </w:r>
          </w:p>
          <w:p w:rsidR="002860DF" w:rsidRPr="003219C3" w:rsidRDefault="002860DF" w:rsidP="00D41DC0">
            <w:pPr>
              <w:jc w:val="center"/>
              <w:rPr>
                <w:b/>
              </w:rPr>
            </w:pPr>
          </w:p>
        </w:tc>
        <w:tc>
          <w:tcPr>
            <w:tcW w:w="1592" w:type="pct"/>
            <w:gridSpan w:val="4"/>
          </w:tcPr>
          <w:p w:rsidR="002860DF" w:rsidRPr="003219C3" w:rsidRDefault="002860DF" w:rsidP="00D41DC0">
            <w:pPr>
              <w:jc w:val="center"/>
              <w:rPr>
                <w:b/>
              </w:rPr>
            </w:pPr>
            <w:r w:rsidRPr="003219C3">
              <w:rPr>
                <w:b/>
              </w:rPr>
              <w:t xml:space="preserve">Годы реализации </w:t>
            </w:r>
            <w:r>
              <w:rPr>
                <w:b/>
              </w:rPr>
              <w:t>П</w:t>
            </w:r>
            <w:r w:rsidRPr="003219C3">
              <w:rPr>
                <w:b/>
              </w:rPr>
              <w:t>рограммы</w:t>
            </w:r>
          </w:p>
        </w:tc>
      </w:tr>
      <w:tr w:rsidR="002860DF" w:rsidRPr="009D776F" w:rsidTr="002860DF">
        <w:tc>
          <w:tcPr>
            <w:tcW w:w="185" w:type="pct"/>
            <w:vMerge/>
          </w:tcPr>
          <w:p w:rsidR="002860DF" w:rsidRPr="003219C3" w:rsidRDefault="002860DF" w:rsidP="00D41DC0">
            <w:pPr>
              <w:jc w:val="center"/>
              <w:rPr>
                <w:b/>
              </w:rPr>
            </w:pPr>
          </w:p>
        </w:tc>
        <w:tc>
          <w:tcPr>
            <w:tcW w:w="2473" w:type="pct"/>
            <w:vMerge/>
          </w:tcPr>
          <w:p w:rsidR="002860DF" w:rsidRPr="003219C3" w:rsidRDefault="002860DF" w:rsidP="00D41DC0">
            <w:pPr>
              <w:jc w:val="center"/>
              <w:rPr>
                <w:b/>
              </w:rPr>
            </w:pPr>
          </w:p>
        </w:tc>
        <w:tc>
          <w:tcPr>
            <w:tcW w:w="375" w:type="pct"/>
            <w:vMerge/>
          </w:tcPr>
          <w:p w:rsidR="002860DF" w:rsidRPr="003219C3" w:rsidRDefault="002860DF" w:rsidP="00D41DC0">
            <w:pPr>
              <w:jc w:val="center"/>
              <w:rPr>
                <w:b/>
              </w:rPr>
            </w:pPr>
          </w:p>
        </w:tc>
        <w:tc>
          <w:tcPr>
            <w:tcW w:w="375" w:type="pct"/>
            <w:vMerge/>
          </w:tcPr>
          <w:p w:rsidR="002860DF" w:rsidRPr="003219C3" w:rsidRDefault="002860DF" w:rsidP="00D41DC0">
            <w:pPr>
              <w:jc w:val="center"/>
              <w:rPr>
                <w:b/>
              </w:rPr>
            </w:pPr>
          </w:p>
        </w:tc>
        <w:tc>
          <w:tcPr>
            <w:tcW w:w="375" w:type="pct"/>
          </w:tcPr>
          <w:p w:rsidR="002860DF" w:rsidRPr="003219C3" w:rsidRDefault="002860DF" w:rsidP="00D41DC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3219C3">
              <w:rPr>
                <w:b/>
              </w:rPr>
              <w:t xml:space="preserve"> год</w:t>
            </w:r>
          </w:p>
        </w:tc>
        <w:tc>
          <w:tcPr>
            <w:tcW w:w="421" w:type="pct"/>
          </w:tcPr>
          <w:p w:rsidR="002860DF" w:rsidRPr="003219C3" w:rsidRDefault="002860DF" w:rsidP="00D41DC0">
            <w:pPr>
              <w:jc w:val="center"/>
              <w:rPr>
                <w:b/>
              </w:rPr>
            </w:pPr>
            <w:r w:rsidRPr="003219C3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3219C3">
              <w:rPr>
                <w:b/>
              </w:rPr>
              <w:t xml:space="preserve"> год</w:t>
            </w:r>
          </w:p>
        </w:tc>
        <w:tc>
          <w:tcPr>
            <w:tcW w:w="375" w:type="pct"/>
          </w:tcPr>
          <w:p w:rsidR="002860DF" w:rsidRPr="003219C3" w:rsidRDefault="002860DF" w:rsidP="00D41DC0">
            <w:pPr>
              <w:jc w:val="center"/>
              <w:rPr>
                <w:b/>
              </w:rPr>
            </w:pPr>
            <w:r w:rsidRPr="003219C3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3219C3">
              <w:rPr>
                <w:b/>
              </w:rPr>
              <w:t xml:space="preserve"> год</w:t>
            </w:r>
          </w:p>
        </w:tc>
        <w:tc>
          <w:tcPr>
            <w:tcW w:w="422" w:type="pct"/>
          </w:tcPr>
          <w:p w:rsidR="002860DF" w:rsidRPr="003219C3" w:rsidRDefault="002860DF" w:rsidP="00D41DC0">
            <w:pPr>
              <w:jc w:val="center"/>
              <w:rPr>
                <w:b/>
              </w:rPr>
            </w:pPr>
            <w:r w:rsidRPr="003219C3">
              <w:rPr>
                <w:b/>
              </w:rPr>
              <w:t>20</w:t>
            </w:r>
            <w:r>
              <w:rPr>
                <w:b/>
              </w:rPr>
              <w:t xml:space="preserve">24 </w:t>
            </w:r>
            <w:r w:rsidRPr="003219C3">
              <w:rPr>
                <w:b/>
              </w:rPr>
              <w:t>год</w:t>
            </w:r>
          </w:p>
        </w:tc>
      </w:tr>
      <w:tr w:rsidR="002860DF" w:rsidRPr="009D776F" w:rsidTr="002860DF">
        <w:tc>
          <w:tcPr>
            <w:tcW w:w="185" w:type="pct"/>
          </w:tcPr>
          <w:p w:rsidR="002860DF" w:rsidRPr="009D776F" w:rsidRDefault="002860DF" w:rsidP="00D41DC0">
            <w:pPr>
              <w:jc w:val="center"/>
            </w:pPr>
            <w:r w:rsidRPr="009D776F">
              <w:t>1</w:t>
            </w:r>
            <w:r>
              <w:t>.</w:t>
            </w:r>
          </w:p>
        </w:tc>
        <w:tc>
          <w:tcPr>
            <w:tcW w:w="2473" w:type="pct"/>
          </w:tcPr>
          <w:p w:rsidR="002860DF" w:rsidRPr="00A714CA" w:rsidRDefault="002860DF" w:rsidP="00D41DC0">
            <w:pPr>
              <w:rPr>
                <w:sz w:val="24"/>
                <w:szCs w:val="24"/>
              </w:rPr>
            </w:pPr>
            <w:r w:rsidRPr="00A714CA">
              <w:rPr>
                <w:sz w:val="24"/>
                <w:szCs w:val="24"/>
              </w:rPr>
              <w:t>число больных наркоманией, находящихся в ремиссии более 2 лет</w:t>
            </w:r>
          </w:p>
        </w:tc>
        <w:tc>
          <w:tcPr>
            <w:tcW w:w="375" w:type="pct"/>
          </w:tcPr>
          <w:p w:rsidR="002860DF" w:rsidRPr="009D776F" w:rsidRDefault="002860DF" w:rsidP="00D41DC0">
            <w:pPr>
              <w:jc w:val="center"/>
            </w:pPr>
            <w:r>
              <w:t>Чел.</w:t>
            </w:r>
          </w:p>
        </w:tc>
        <w:tc>
          <w:tcPr>
            <w:tcW w:w="375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2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60DF" w:rsidRPr="009D776F" w:rsidTr="002860DF">
        <w:tc>
          <w:tcPr>
            <w:tcW w:w="185" w:type="pct"/>
          </w:tcPr>
          <w:p w:rsidR="002860DF" w:rsidRPr="009D776F" w:rsidRDefault="002860DF" w:rsidP="00D41DC0">
            <w:pPr>
              <w:jc w:val="center"/>
            </w:pPr>
            <w:r w:rsidRPr="009D776F">
              <w:t>2</w:t>
            </w:r>
            <w:r>
              <w:t>.</w:t>
            </w:r>
          </w:p>
        </w:tc>
        <w:tc>
          <w:tcPr>
            <w:tcW w:w="2473" w:type="pct"/>
          </w:tcPr>
          <w:p w:rsidR="002860DF" w:rsidRPr="00A714CA" w:rsidRDefault="002860DF" w:rsidP="00D41DC0">
            <w:pPr>
              <w:rPr>
                <w:sz w:val="24"/>
                <w:szCs w:val="24"/>
              </w:rPr>
            </w:pPr>
            <w:r w:rsidRPr="00A714CA">
              <w:rPr>
                <w:sz w:val="24"/>
                <w:szCs w:val="24"/>
              </w:rPr>
              <w:t>доля пациентов с наркологическими расстройствами, включенных в амбулаторные программы медицинской реабилитации, в числе состоящих под диспансерным наблюдением пациентов с наркологическими расстройствами</w:t>
            </w:r>
          </w:p>
        </w:tc>
        <w:tc>
          <w:tcPr>
            <w:tcW w:w="375" w:type="pct"/>
          </w:tcPr>
          <w:p w:rsidR="002860DF" w:rsidRPr="009D776F" w:rsidRDefault="002860DF" w:rsidP="00D41DC0">
            <w:pPr>
              <w:jc w:val="center"/>
            </w:pPr>
            <w:r>
              <w:t>%</w:t>
            </w:r>
          </w:p>
        </w:tc>
        <w:tc>
          <w:tcPr>
            <w:tcW w:w="375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375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421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375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422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2860DF" w:rsidRPr="009D776F" w:rsidTr="002860DF">
        <w:tc>
          <w:tcPr>
            <w:tcW w:w="185" w:type="pct"/>
          </w:tcPr>
          <w:p w:rsidR="002860DF" w:rsidRPr="009D776F" w:rsidRDefault="002860DF" w:rsidP="00D41DC0">
            <w:pPr>
              <w:jc w:val="center"/>
            </w:pPr>
            <w:r>
              <w:t>3.</w:t>
            </w:r>
          </w:p>
        </w:tc>
        <w:tc>
          <w:tcPr>
            <w:tcW w:w="2473" w:type="pct"/>
          </w:tcPr>
          <w:p w:rsidR="002860DF" w:rsidRPr="00A714CA" w:rsidRDefault="002860DF" w:rsidP="00D41DC0">
            <w:pPr>
              <w:rPr>
                <w:sz w:val="24"/>
                <w:szCs w:val="24"/>
              </w:rPr>
            </w:pPr>
            <w:r w:rsidRPr="00A714CA">
              <w:rPr>
                <w:sz w:val="24"/>
                <w:szCs w:val="24"/>
              </w:rPr>
              <w:t>доля детей в возрасте от 5 до 18 лет, охваченных дополнительным образованием, в общем количестве детей данной возрастной группы</w:t>
            </w:r>
          </w:p>
        </w:tc>
        <w:tc>
          <w:tcPr>
            <w:tcW w:w="375" w:type="pct"/>
          </w:tcPr>
          <w:p w:rsidR="002860DF" w:rsidRPr="009D776F" w:rsidRDefault="002860DF" w:rsidP="00D41DC0">
            <w:pPr>
              <w:jc w:val="center"/>
            </w:pPr>
            <w:r>
              <w:t xml:space="preserve">% </w:t>
            </w:r>
          </w:p>
        </w:tc>
        <w:tc>
          <w:tcPr>
            <w:tcW w:w="375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375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421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375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422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2860DF" w:rsidRPr="009D776F" w:rsidTr="002860DF">
        <w:tc>
          <w:tcPr>
            <w:tcW w:w="185" w:type="pct"/>
          </w:tcPr>
          <w:p w:rsidR="002860DF" w:rsidRPr="009D776F" w:rsidRDefault="002860DF" w:rsidP="00D41DC0">
            <w:pPr>
              <w:jc w:val="center"/>
            </w:pPr>
            <w:r>
              <w:t>4.</w:t>
            </w:r>
          </w:p>
        </w:tc>
        <w:tc>
          <w:tcPr>
            <w:tcW w:w="2473" w:type="pct"/>
          </w:tcPr>
          <w:p w:rsidR="002860DF" w:rsidRPr="00A714CA" w:rsidRDefault="002860DF" w:rsidP="00D41DC0">
            <w:pPr>
              <w:rPr>
                <w:sz w:val="24"/>
                <w:szCs w:val="24"/>
              </w:rPr>
            </w:pPr>
            <w:r w:rsidRPr="00A714CA">
              <w:rPr>
                <w:sz w:val="24"/>
                <w:szCs w:val="24"/>
              </w:rPr>
              <w:t>доля молодых граждан в возрасте от 18 до 30 лет, вовлеченных в проекты, направленные на профилактику наркомании и популяризацию здорового образа жизни, в общей численности граждан данной возрастной группы, проживающих на территории Табунского района</w:t>
            </w:r>
          </w:p>
        </w:tc>
        <w:tc>
          <w:tcPr>
            <w:tcW w:w="375" w:type="pct"/>
          </w:tcPr>
          <w:p w:rsidR="002860DF" w:rsidRDefault="002860DF" w:rsidP="00D41DC0">
            <w:pPr>
              <w:jc w:val="center"/>
            </w:pPr>
            <w:r>
              <w:t>%</w:t>
            </w:r>
          </w:p>
        </w:tc>
        <w:tc>
          <w:tcPr>
            <w:tcW w:w="375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375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421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375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22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2860DF" w:rsidRPr="009D776F" w:rsidTr="002860DF">
        <w:tc>
          <w:tcPr>
            <w:tcW w:w="185" w:type="pct"/>
          </w:tcPr>
          <w:p w:rsidR="002860DF" w:rsidRDefault="002860DF" w:rsidP="00D41DC0">
            <w:pPr>
              <w:jc w:val="center"/>
            </w:pPr>
            <w:r>
              <w:t>5.</w:t>
            </w:r>
          </w:p>
        </w:tc>
        <w:tc>
          <w:tcPr>
            <w:tcW w:w="2473" w:type="pct"/>
          </w:tcPr>
          <w:p w:rsidR="002860DF" w:rsidRPr="00A714CA" w:rsidRDefault="002860DF" w:rsidP="00D41DC0">
            <w:pPr>
              <w:rPr>
                <w:rFonts w:eastAsia="Calibri"/>
                <w:sz w:val="24"/>
                <w:szCs w:val="24"/>
              </w:rPr>
            </w:pPr>
            <w:r w:rsidRPr="00A714CA">
              <w:rPr>
                <w:sz w:val="24"/>
                <w:szCs w:val="24"/>
              </w:rPr>
              <w:t>доля обучающихся в возрасте от 13 до 18 лет, охваченных социально-психологическим тестированием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75" w:type="pct"/>
          </w:tcPr>
          <w:p w:rsidR="002860DF" w:rsidRDefault="002860DF" w:rsidP="00D41DC0">
            <w:pPr>
              <w:jc w:val="center"/>
            </w:pPr>
            <w:r>
              <w:t>%</w:t>
            </w:r>
          </w:p>
        </w:tc>
        <w:tc>
          <w:tcPr>
            <w:tcW w:w="375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375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421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375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422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</w:tr>
      <w:tr w:rsidR="002860DF" w:rsidRPr="009D776F" w:rsidTr="002860DF">
        <w:tc>
          <w:tcPr>
            <w:tcW w:w="185" w:type="pct"/>
          </w:tcPr>
          <w:p w:rsidR="002860DF" w:rsidRDefault="002860DF" w:rsidP="00D41DC0">
            <w:pPr>
              <w:jc w:val="center"/>
            </w:pPr>
            <w:r>
              <w:t>6.</w:t>
            </w:r>
          </w:p>
        </w:tc>
        <w:tc>
          <w:tcPr>
            <w:tcW w:w="2473" w:type="pct"/>
          </w:tcPr>
          <w:p w:rsidR="002860DF" w:rsidRPr="00A714CA" w:rsidRDefault="002860DF" w:rsidP="00D41DC0">
            <w:pPr>
              <w:rPr>
                <w:sz w:val="24"/>
                <w:szCs w:val="24"/>
              </w:rPr>
            </w:pPr>
            <w:r w:rsidRPr="00A714CA">
              <w:rPr>
                <w:sz w:val="24"/>
                <w:szCs w:val="24"/>
              </w:rPr>
              <w:t>доля зарегистрированных тяжких и особо тяжких преступлений в общем количестве зарегистрированных преступлений, связанных с незаконным оборотом наркотических средств, психотропных веществ и их прекурсоров или аналогов, сильнодействующих веществ</w:t>
            </w:r>
          </w:p>
        </w:tc>
        <w:tc>
          <w:tcPr>
            <w:tcW w:w="375" w:type="pct"/>
          </w:tcPr>
          <w:p w:rsidR="002860DF" w:rsidRDefault="002860DF" w:rsidP="00D41DC0">
            <w:pPr>
              <w:jc w:val="center"/>
            </w:pPr>
            <w:r>
              <w:t>%</w:t>
            </w:r>
          </w:p>
        </w:tc>
        <w:tc>
          <w:tcPr>
            <w:tcW w:w="375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375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  <w:tc>
          <w:tcPr>
            <w:tcW w:w="421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</w:t>
            </w:r>
          </w:p>
        </w:tc>
        <w:tc>
          <w:tcPr>
            <w:tcW w:w="375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  <w:tc>
          <w:tcPr>
            <w:tcW w:w="422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73,5</w:t>
            </w:r>
          </w:p>
        </w:tc>
      </w:tr>
      <w:tr w:rsidR="002860DF" w:rsidRPr="009D776F" w:rsidTr="002860DF">
        <w:tc>
          <w:tcPr>
            <w:tcW w:w="185" w:type="pct"/>
          </w:tcPr>
          <w:p w:rsidR="002860DF" w:rsidRDefault="002860DF" w:rsidP="00D41DC0">
            <w:pPr>
              <w:jc w:val="center"/>
            </w:pPr>
            <w:r>
              <w:t>7</w:t>
            </w:r>
          </w:p>
        </w:tc>
        <w:tc>
          <w:tcPr>
            <w:tcW w:w="2473" w:type="pct"/>
          </w:tcPr>
          <w:p w:rsidR="002860DF" w:rsidRPr="00A714CA" w:rsidRDefault="002860DF" w:rsidP="00D41DC0">
            <w:pPr>
              <w:jc w:val="both"/>
              <w:rPr>
                <w:sz w:val="24"/>
                <w:szCs w:val="24"/>
              </w:rPr>
            </w:pPr>
            <w:r w:rsidRPr="00A714CA">
              <w:rPr>
                <w:sz w:val="24"/>
                <w:szCs w:val="24"/>
              </w:rPr>
              <w:t>уровень раскрываемости преступлений, связанных с незаконным оборотом наркотических средств, психотропных веществ и их прекурсоров или аналогов, сильнодействующих веществ.</w:t>
            </w:r>
          </w:p>
        </w:tc>
        <w:tc>
          <w:tcPr>
            <w:tcW w:w="375" w:type="pct"/>
          </w:tcPr>
          <w:p w:rsidR="002860DF" w:rsidRPr="009D776F" w:rsidRDefault="002860DF" w:rsidP="00D41DC0">
            <w:pPr>
              <w:jc w:val="center"/>
            </w:pPr>
            <w:r>
              <w:t>%</w:t>
            </w:r>
          </w:p>
        </w:tc>
        <w:tc>
          <w:tcPr>
            <w:tcW w:w="375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  <w:tc>
          <w:tcPr>
            <w:tcW w:w="375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</w:t>
            </w:r>
          </w:p>
        </w:tc>
        <w:tc>
          <w:tcPr>
            <w:tcW w:w="421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64,8</w:t>
            </w:r>
          </w:p>
        </w:tc>
        <w:tc>
          <w:tcPr>
            <w:tcW w:w="375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  <w:tc>
          <w:tcPr>
            <w:tcW w:w="422" w:type="pct"/>
          </w:tcPr>
          <w:p w:rsidR="002860DF" w:rsidRPr="00DB41B5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</w:tbl>
    <w:p w:rsidR="002860DF" w:rsidRPr="004857BB" w:rsidRDefault="002860DF" w:rsidP="002860DF">
      <w:pPr>
        <w:shd w:val="clear" w:color="auto" w:fill="FCFDFD"/>
        <w:ind w:left="10206"/>
        <w:jc w:val="right"/>
        <w:rPr>
          <w:sz w:val="24"/>
          <w:szCs w:val="24"/>
        </w:rPr>
      </w:pPr>
      <w:r w:rsidRPr="004857BB">
        <w:rPr>
          <w:sz w:val="24"/>
          <w:szCs w:val="24"/>
        </w:rPr>
        <w:lastRenderedPageBreak/>
        <w:t> </w:t>
      </w:r>
    </w:p>
    <w:p w:rsidR="002860DF" w:rsidRPr="004857BB" w:rsidRDefault="002860DF" w:rsidP="002860DF">
      <w:pPr>
        <w:shd w:val="clear" w:color="auto" w:fill="FCFDFD"/>
        <w:jc w:val="center"/>
        <w:rPr>
          <w:b/>
          <w:bCs/>
          <w:sz w:val="24"/>
          <w:szCs w:val="24"/>
        </w:rPr>
      </w:pPr>
    </w:p>
    <w:p w:rsidR="002860DF" w:rsidRPr="004857BB" w:rsidRDefault="002860DF" w:rsidP="002860DF">
      <w:pPr>
        <w:shd w:val="clear" w:color="auto" w:fill="FCFDFD"/>
        <w:jc w:val="center"/>
        <w:rPr>
          <w:b/>
          <w:bCs/>
          <w:sz w:val="24"/>
          <w:szCs w:val="24"/>
        </w:rPr>
      </w:pPr>
    </w:p>
    <w:p w:rsidR="002860DF" w:rsidRPr="004857BB" w:rsidRDefault="002860DF" w:rsidP="002860DF">
      <w:pPr>
        <w:shd w:val="clear" w:color="auto" w:fill="FCFDFD"/>
        <w:jc w:val="center"/>
        <w:rPr>
          <w:b/>
          <w:bCs/>
          <w:sz w:val="24"/>
          <w:szCs w:val="24"/>
        </w:rPr>
      </w:pPr>
    </w:p>
    <w:p w:rsidR="002860DF" w:rsidRPr="004857BB" w:rsidRDefault="002860DF" w:rsidP="002860DF">
      <w:pPr>
        <w:shd w:val="clear" w:color="auto" w:fill="FCFDFD"/>
        <w:jc w:val="center"/>
        <w:rPr>
          <w:b/>
          <w:bCs/>
          <w:sz w:val="24"/>
          <w:szCs w:val="24"/>
        </w:rPr>
      </w:pPr>
    </w:p>
    <w:p w:rsidR="002860DF" w:rsidRPr="00572D5F" w:rsidRDefault="002860DF" w:rsidP="002860DF">
      <w:pPr>
        <w:jc w:val="right"/>
        <w:rPr>
          <w:sz w:val="28"/>
          <w:szCs w:val="28"/>
        </w:rPr>
      </w:pPr>
      <w:r>
        <w:rPr>
          <w:b/>
          <w:bCs/>
          <w:sz w:val="24"/>
          <w:szCs w:val="24"/>
        </w:rPr>
        <w:br w:type="page"/>
      </w:r>
      <w:r w:rsidRPr="00572D5F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2</w:t>
      </w:r>
    </w:p>
    <w:p w:rsidR="002860DF" w:rsidRPr="00572D5F" w:rsidRDefault="002860DF" w:rsidP="002860DF">
      <w:pPr>
        <w:jc w:val="right"/>
        <w:rPr>
          <w:sz w:val="28"/>
          <w:szCs w:val="28"/>
        </w:rPr>
      </w:pPr>
    </w:p>
    <w:p w:rsidR="002860DF" w:rsidRPr="00F27493" w:rsidRDefault="002860DF" w:rsidP="002860DF">
      <w:pPr>
        <w:jc w:val="center"/>
        <w:rPr>
          <w:sz w:val="28"/>
          <w:szCs w:val="28"/>
        </w:rPr>
      </w:pPr>
      <w:r w:rsidRPr="00F27493">
        <w:rPr>
          <w:sz w:val="28"/>
          <w:szCs w:val="28"/>
        </w:rPr>
        <w:t>Перечень мероприятий муниципальной программы</w:t>
      </w:r>
    </w:p>
    <w:p w:rsidR="002860DF" w:rsidRDefault="002860DF" w:rsidP="002860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7C3B">
        <w:rPr>
          <w:sz w:val="28"/>
          <w:szCs w:val="28"/>
        </w:rPr>
        <w:t xml:space="preserve">«Комплексные меры противодействия злоупотреблению наркотиками и их незаконному обороту в Табунском районе» </w:t>
      </w:r>
    </w:p>
    <w:p w:rsidR="002860DF" w:rsidRPr="00F07C3B" w:rsidRDefault="002860DF" w:rsidP="002860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7C3B">
        <w:rPr>
          <w:sz w:val="28"/>
          <w:szCs w:val="28"/>
        </w:rPr>
        <w:t>на 2021 - 2024 годы</w:t>
      </w:r>
    </w:p>
    <w:p w:rsidR="002860DF" w:rsidRPr="009D776F" w:rsidRDefault="002860DF" w:rsidP="002860DF">
      <w:pPr>
        <w:jc w:val="center"/>
      </w:pPr>
    </w:p>
    <w:tbl>
      <w:tblPr>
        <w:tblW w:w="15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4412"/>
        <w:gridCol w:w="907"/>
        <w:gridCol w:w="3203"/>
        <w:gridCol w:w="733"/>
        <w:gridCol w:w="850"/>
        <w:gridCol w:w="858"/>
        <w:gridCol w:w="773"/>
        <w:gridCol w:w="1038"/>
        <w:gridCol w:w="1986"/>
      </w:tblGrid>
      <w:tr w:rsidR="002860DF" w:rsidRPr="005F20C5" w:rsidTr="002860DF">
        <w:trPr>
          <w:trHeight w:val="307"/>
          <w:tblHeader/>
          <w:jc w:val="center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2860DF" w:rsidRPr="005F20C5" w:rsidRDefault="002860DF" w:rsidP="00D41DC0">
            <w:pPr>
              <w:jc w:val="center"/>
              <w:rPr>
                <w:b/>
              </w:rPr>
            </w:pPr>
            <w:r w:rsidRPr="005F20C5">
              <w:rPr>
                <w:b/>
              </w:rPr>
              <w:t>№</w:t>
            </w:r>
          </w:p>
          <w:p w:rsidR="002860DF" w:rsidRPr="005F20C5" w:rsidRDefault="002860DF" w:rsidP="00D41DC0">
            <w:pPr>
              <w:jc w:val="center"/>
              <w:rPr>
                <w:b/>
              </w:rPr>
            </w:pPr>
            <w:r w:rsidRPr="005F20C5">
              <w:rPr>
                <w:b/>
              </w:rPr>
              <w:t>п/п</w:t>
            </w:r>
          </w:p>
        </w:tc>
        <w:tc>
          <w:tcPr>
            <w:tcW w:w="4412" w:type="dxa"/>
            <w:vMerge w:val="restart"/>
            <w:shd w:val="clear" w:color="auto" w:fill="auto"/>
            <w:vAlign w:val="center"/>
          </w:tcPr>
          <w:p w:rsidR="002860DF" w:rsidRPr="005F20C5" w:rsidRDefault="002860DF" w:rsidP="00D41DC0">
            <w:pPr>
              <w:ind w:left="146" w:right="132"/>
              <w:jc w:val="center"/>
              <w:rPr>
                <w:b/>
              </w:rPr>
            </w:pPr>
            <w:r w:rsidRPr="005F20C5">
              <w:rPr>
                <w:b/>
              </w:rPr>
              <w:t xml:space="preserve">Цель, задача, мероприятие </w:t>
            </w:r>
            <w:r w:rsidRPr="005F20C5">
              <w:rPr>
                <w:b/>
              </w:rPr>
              <w:softHyphen/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2860DF" w:rsidRPr="005F20C5" w:rsidRDefault="002860DF" w:rsidP="00D41DC0">
            <w:pPr>
              <w:jc w:val="center"/>
              <w:rPr>
                <w:b/>
              </w:rPr>
            </w:pPr>
            <w:r w:rsidRPr="005F20C5">
              <w:rPr>
                <w:b/>
              </w:rPr>
              <w:t>Срок</w:t>
            </w:r>
          </w:p>
          <w:p w:rsidR="002860DF" w:rsidRPr="005F20C5" w:rsidRDefault="002860DF" w:rsidP="00D41DC0">
            <w:pPr>
              <w:jc w:val="center"/>
              <w:rPr>
                <w:b/>
              </w:rPr>
            </w:pPr>
            <w:r w:rsidRPr="005F20C5">
              <w:rPr>
                <w:b/>
              </w:rPr>
              <w:t>реали</w:t>
            </w:r>
            <w:r w:rsidRPr="005F20C5">
              <w:rPr>
                <w:b/>
              </w:rPr>
              <w:softHyphen/>
              <w:t>зации</w:t>
            </w:r>
          </w:p>
        </w:tc>
        <w:tc>
          <w:tcPr>
            <w:tcW w:w="3203" w:type="dxa"/>
            <w:vMerge w:val="restart"/>
            <w:shd w:val="clear" w:color="auto" w:fill="auto"/>
            <w:vAlign w:val="center"/>
          </w:tcPr>
          <w:p w:rsidR="002860DF" w:rsidRPr="005F20C5" w:rsidRDefault="002860DF" w:rsidP="00D41DC0">
            <w:pPr>
              <w:ind w:left="159"/>
              <w:jc w:val="center"/>
              <w:rPr>
                <w:b/>
              </w:rPr>
            </w:pPr>
            <w:r w:rsidRPr="005F20C5">
              <w:rPr>
                <w:b/>
              </w:rPr>
              <w:t>Участники программы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2860DF" w:rsidRPr="005F20C5" w:rsidRDefault="002860DF" w:rsidP="00D41DC0">
            <w:pPr>
              <w:shd w:val="clear" w:color="auto" w:fill="FFFFFF"/>
              <w:ind w:left="156"/>
              <w:jc w:val="center"/>
              <w:rPr>
                <w:b/>
              </w:rPr>
            </w:pPr>
            <w:r w:rsidRPr="005F20C5">
              <w:rPr>
                <w:b/>
              </w:rPr>
              <w:t>Сумма расходов, тыс. рублей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2860DF" w:rsidRPr="005F20C5" w:rsidRDefault="002860DF" w:rsidP="00D41DC0">
            <w:pPr>
              <w:jc w:val="center"/>
              <w:rPr>
                <w:b/>
              </w:rPr>
            </w:pPr>
            <w:r w:rsidRPr="005F20C5">
              <w:rPr>
                <w:b/>
              </w:rPr>
              <w:t>Источник</w:t>
            </w:r>
          </w:p>
          <w:p w:rsidR="002860DF" w:rsidRPr="005F20C5" w:rsidRDefault="002860DF" w:rsidP="00D41DC0">
            <w:pPr>
              <w:jc w:val="center"/>
              <w:rPr>
                <w:b/>
              </w:rPr>
            </w:pPr>
            <w:r w:rsidRPr="005F20C5">
              <w:rPr>
                <w:b/>
              </w:rPr>
              <w:t>финансирования</w:t>
            </w:r>
            <w:r w:rsidRPr="005F20C5">
              <w:rPr>
                <w:b/>
              </w:rPr>
              <w:softHyphen/>
            </w:r>
          </w:p>
        </w:tc>
      </w:tr>
      <w:tr w:rsidR="002860DF" w:rsidRPr="005F20C5" w:rsidTr="002860DF">
        <w:trPr>
          <w:trHeight w:val="485"/>
          <w:tblHeader/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2860DF" w:rsidRPr="005F20C5" w:rsidRDefault="002860DF" w:rsidP="00D41DC0">
            <w:pPr>
              <w:jc w:val="center"/>
              <w:rPr>
                <w:b/>
              </w:rPr>
            </w:pPr>
          </w:p>
        </w:tc>
        <w:tc>
          <w:tcPr>
            <w:tcW w:w="4412" w:type="dxa"/>
            <w:vMerge/>
            <w:shd w:val="clear" w:color="auto" w:fill="auto"/>
            <w:vAlign w:val="center"/>
          </w:tcPr>
          <w:p w:rsidR="002860DF" w:rsidRPr="005F20C5" w:rsidRDefault="002860DF" w:rsidP="00D41DC0">
            <w:pPr>
              <w:ind w:left="146" w:right="132"/>
              <w:rPr>
                <w:b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2860DF" w:rsidRPr="005F20C5" w:rsidRDefault="002860DF" w:rsidP="00D41DC0">
            <w:pPr>
              <w:jc w:val="center"/>
              <w:rPr>
                <w:b/>
              </w:rPr>
            </w:pPr>
          </w:p>
        </w:tc>
        <w:tc>
          <w:tcPr>
            <w:tcW w:w="3203" w:type="dxa"/>
            <w:vMerge/>
            <w:shd w:val="clear" w:color="auto" w:fill="auto"/>
            <w:vAlign w:val="center"/>
          </w:tcPr>
          <w:p w:rsidR="002860DF" w:rsidRPr="005F20C5" w:rsidRDefault="002860DF" w:rsidP="00D41DC0">
            <w:pPr>
              <w:ind w:left="159"/>
              <w:rPr>
                <w:b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860DF" w:rsidRPr="005F20C5" w:rsidRDefault="002860DF" w:rsidP="00D41DC0">
            <w:pPr>
              <w:ind w:left="14" w:right="-10"/>
              <w:jc w:val="center"/>
              <w:rPr>
                <w:b/>
              </w:rPr>
            </w:pPr>
            <w:r w:rsidRPr="005F20C5"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0DF" w:rsidRPr="005F20C5" w:rsidRDefault="002860DF" w:rsidP="00D41DC0">
            <w:pPr>
              <w:ind w:left="14" w:right="-10"/>
              <w:jc w:val="center"/>
              <w:rPr>
                <w:b/>
              </w:rPr>
            </w:pPr>
            <w:r w:rsidRPr="005F20C5">
              <w:rPr>
                <w:b/>
              </w:rPr>
              <w:t>2022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860DF" w:rsidRPr="005F20C5" w:rsidRDefault="002860DF" w:rsidP="00D41DC0">
            <w:pPr>
              <w:ind w:left="14" w:right="-10"/>
              <w:jc w:val="center"/>
              <w:rPr>
                <w:b/>
              </w:rPr>
            </w:pPr>
            <w:r w:rsidRPr="005F20C5">
              <w:rPr>
                <w:b/>
              </w:rPr>
              <w:t>2023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2860DF" w:rsidRPr="005F20C5" w:rsidRDefault="002860DF" w:rsidP="00D41DC0">
            <w:pPr>
              <w:ind w:left="14" w:right="-10"/>
              <w:jc w:val="center"/>
              <w:rPr>
                <w:b/>
              </w:rPr>
            </w:pPr>
            <w:r w:rsidRPr="005F20C5">
              <w:rPr>
                <w:b/>
              </w:rPr>
              <w:t>2024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860DF" w:rsidRPr="005F20C5" w:rsidRDefault="002860DF" w:rsidP="00D41DC0">
            <w:pPr>
              <w:ind w:left="122"/>
              <w:jc w:val="center"/>
              <w:rPr>
                <w:b/>
              </w:rPr>
            </w:pPr>
            <w:r w:rsidRPr="005F20C5">
              <w:rPr>
                <w:b/>
              </w:rPr>
              <w:t>всего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2860DF" w:rsidRPr="005F20C5" w:rsidRDefault="002860DF" w:rsidP="00D41DC0">
            <w:pPr>
              <w:ind w:left="500"/>
              <w:rPr>
                <w:b/>
              </w:rPr>
            </w:pPr>
          </w:p>
        </w:tc>
      </w:tr>
      <w:tr w:rsidR="002860DF" w:rsidRPr="005F20C5" w:rsidTr="002860DF">
        <w:trPr>
          <w:trHeight w:val="250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 w:rsidRPr="005F20C5">
              <w:t>1.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2860DF" w:rsidRDefault="002860DF" w:rsidP="00D41DC0">
            <w:pPr>
              <w:ind w:firstLine="376"/>
              <w:jc w:val="both"/>
              <w:rPr>
                <w:rStyle w:val="10"/>
                <w:b/>
                <w:i/>
                <w:sz w:val="22"/>
                <w:szCs w:val="22"/>
              </w:rPr>
            </w:pPr>
            <w:r w:rsidRPr="005F20C5">
              <w:rPr>
                <w:rStyle w:val="10"/>
                <w:i/>
                <w:sz w:val="22"/>
                <w:szCs w:val="22"/>
              </w:rPr>
              <w:t xml:space="preserve">ЦЕЛЬ: </w:t>
            </w:r>
          </w:p>
          <w:p w:rsidR="002860DF" w:rsidRPr="0076241C" w:rsidRDefault="002860DF" w:rsidP="00D41DC0">
            <w:pPr>
              <w:jc w:val="both"/>
              <w:rPr>
                <w:b/>
                <w:i/>
                <w:sz w:val="24"/>
                <w:szCs w:val="24"/>
              </w:rPr>
            </w:pPr>
            <w:r w:rsidRPr="0076241C">
              <w:rPr>
                <w:rStyle w:val="10"/>
                <w:i/>
              </w:rPr>
              <w:t>С</w:t>
            </w:r>
            <w:r w:rsidRPr="0076241C">
              <w:rPr>
                <w:b/>
                <w:i/>
                <w:sz w:val="24"/>
                <w:szCs w:val="24"/>
              </w:rPr>
              <w:t>окращение распространения наркомании и связанных с ней преступлений и правонарушений, негативных последствий для жизни и здоровья граждан</w:t>
            </w:r>
          </w:p>
          <w:p w:rsidR="002860DF" w:rsidRPr="005F20C5" w:rsidRDefault="002860DF" w:rsidP="00D41DC0"/>
        </w:tc>
        <w:tc>
          <w:tcPr>
            <w:tcW w:w="907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 w:rsidRPr="005F20C5">
              <w:t>2021-2024гг.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2860DF" w:rsidRDefault="002860DF" w:rsidP="00D41DC0">
            <w:pPr>
              <w:ind w:left="75" w:right="132"/>
            </w:pPr>
            <w:r w:rsidRPr="005F20C5">
              <w:t>Администрация района, администрации сельских поселений (по согласованию).</w:t>
            </w:r>
          </w:p>
          <w:p w:rsidR="002860DF" w:rsidRPr="005F20C5" w:rsidRDefault="002860DF" w:rsidP="00D41DC0">
            <w:pPr>
              <w:pStyle w:val="a8"/>
              <w:ind w:left="23" w:right="23" w:firstLine="57"/>
              <w:jc w:val="left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  <w:tc>
          <w:tcPr>
            <w:tcW w:w="85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>
              <w:rPr>
                <w:b/>
              </w:rPr>
              <w:t>39,0</w:t>
            </w:r>
          </w:p>
        </w:tc>
        <w:tc>
          <w:tcPr>
            <w:tcW w:w="77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103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>
              <w:rPr>
                <w:b/>
              </w:rPr>
              <w:t>144,0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-9" w:hanging="2"/>
              <w:rPr>
                <w:b/>
              </w:rPr>
            </w:pPr>
            <w:r w:rsidRPr="005F20C5">
              <w:rPr>
                <w:b/>
              </w:rPr>
              <w:t>ВСЕГО</w:t>
            </w:r>
          </w:p>
        </w:tc>
      </w:tr>
      <w:tr w:rsidR="002860DF" w:rsidRPr="005F20C5" w:rsidTr="002860DF">
        <w:trPr>
          <w:trHeight w:val="250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680" w:hanging="680"/>
            </w:pPr>
          </w:p>
        </w:tc>
        <w:tc>
          <w:tcPr>
            <w:tcW w:w="73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85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77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>
              <w:rPr>
                <w:b/>
              </w:rPr>
              <w:t>29,0</w:t>
            </w:r>
          </w:p>
        </w:tc>
        <w:tc>
          <w:tcPr>
            <w:tcW w:w="103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500" w:hanging="511"/>
              <w:rPr>
                <w:b/>
              </w:rPr>
            </w:pPr>
            <w:r w:rsidRPr="005F20C5">
              <w:rPr>
                <w:b/>
              </w:rPr>
              <w:t>местный бюджет</w:t>
            </w:r>
          </w:p>
        </w:tc>
      </w:tr>
      <w:tr w:rsidR="002860DF" w:rsidRPr="005F20C5" w:rsidTr="002860DF">
        <w:trPr>
          <w:trHeight w:val="250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680" w:hanging="680"/>
            </w:pPr>
          </w:p>
        </w:tc>
        <w:tc>
          <w:tcPr>
            <w:tcW w:w="73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850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9B27EB">
              <w:rPr>
                <w:b/>
              </w:rPr>
              <w:t>16,0</w:t>
            </w:r>
          </w:p>
        </w:tc>
        <w:tc>
          <w:tcPr>
            <w:tcW w:w="85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9B27EB">
              <w:rPr>
                <w:b/>
              </w:rPr>
              <w:t>16,0</w:t>
            </w:r>
          </w:p>
        </w:tc>
        <w:tc>
          <w:tcPr>
            <w:tcW w:w="77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9B27EB">
              <w:rPr>
                <w:b/>
              </w:rPr>
              <w:t>16,0</w:t>
            </w:r>
          </w:p>
        </w:tc>
        <w:tc>
          <w:tcPr>
            <w:tcW w:w="103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>
              <w:rPr>
                <w:b/>
              </w:rPr>
              <w:t>64,0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hanging="11"/>
              <w:rPr>
                <w:b/>
              </w:rPr>
            </w:pPr>
            <w:r w:rsidRPr="005F20C5">
              <w:rPr>
                <w:b/>
              </w:rPr>
              <w:t>внебюд</w:t>
            </w:r>
            <w:r w:rsidRPr="005F20C5">
              <w:rPr>
                <w:b/>
              </w:rPr>
              <w:softHyphen/>
              <w:t>жетные источни</w:t>
            </w:r>
            <w:r w:rsidRPr="005F20C5">
              <w:rPr>
                <w:b/>
              </w:rPr>
              <w:softHyphen/>
              <w:t>ки</w:t>
            </w:r>
          </w:p>
        </w:tc>
      </w:tr>
      <w:tr w:rsidR="002860DF" w:rsidRPr="005F20C5" w:rsidTr="002860DF">
        <w:trPr>
          <w:trHeight w:val="205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 w:rsidRPr="005F20C5">
              <w:t>2.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2860DF" w:rsidRPr="005F20C5" w:rsidRDefault="002860DF" w:rsidP="00D41DC0">
            <w:pPr>
              <w:rPr>
                <w:b/>
              </w:rPr>
            </w:pPr>
            <w:r w:rsidRPr="005F20C5">
              <w:rPr>
                <w:b/>
              </w:rPr>
              <w:t>ЗАДАЧА 1</w:t>
            </w:r>
          </w:p>
          <w:p w:rsidR="002860DF" w:rsidRPr="0076241C" w:rsidRDefault="002860DF" w:rsidP="00D41DC0">
            <w:pPr>
              <w:pStyle w:val="a8"/>
              <w:ind w:left="23" w:right="23" w:firstLine="57"/>
              <w:rPr>
                <w:b/>
                <w:i/>
              </w:rPr>
            </w:pPr>
            <w:r w:rsidRPr="0076241C">
              <w:rPr>
                <w:b/>
                <w:i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 w:rsidRPr="005F20C5">
              <w:t>2021-2024гг.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850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85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77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03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>
              <w:rPr>
                <w:b/>
              </w:rPr>
              <w:t>96,0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-9" w:hanging="2"/>
              <w:rPr>
                <w:b/>
              </w:rPr>
            </w:pPr>
            <w:r w:rsidRPr="005F20C5">
              <w:rPr>
                <w:b/>
              </w:rPr>
              <w:t>ВСЕГО</w:t>
            </w:r>
          </w:p>
        </w:tc>
      </w:tr>
      <w:tr w:rsidR="002860DF" w:rsidRPr="005F20C5" w:rsidTr="002860DF">
        <w:trPr>
          <w:trHeight w:val="271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2860DF" w:rsidRPr="006D4D16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6D4D16">
              <w:rPr>
                <w:b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:rsidR="002860DF" w:rsidRPr="006D4D16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6D4D16">
              <w:rPr>
                <w:b/>
              </w:rPr>
              <w:t>14,0</w:t>
            </w:r>
          </w:p>
        </w:tc>
        <w:tc>
          <w:tcPr>
            <w:tcW w:w="858" w:type="dxa"/>
            <w:shd w:val="clear" w:color="auto" w:fill="auto"/>
          </w:tcPr>
          <w:p w:rsidR="002860DF" w:rsidRPr="006D4D16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6D4D16">
              <w:rPr>
                <w:b/>
              </w:rPr>
              <w:t>17,0</w:t>
            </w:r>
          </w:p>
        </w:tc>
        <w:tc>
          <w:tcPr>
            <w:tcW w:w="773" w:type="dxa"/>
            <w:shd w:val="clear" w:color="auto" w:fill="auto"/>
          </w:tcPr>
          <w:p w:rsidR="002860DF" w:rsidRPr="006D4D16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6D4D16">
              <w:rPr>
                <w:b/>
              </w:rPr>
              <w:t>21,0</w:t>
            </w:r>
          </w:p>
        </w:tc>
        <w:tc>
          <w:tcPr>
            <w:tcW w:w="1038" w:type="dxa"/>
            <w:shd w:val="clear" w:color="auto" w:fill="auto"/>
          </w:tcPr>
          <w:p w:rsidR="002860DF" w:rsidRPr="006D4D16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6D4D16">
              <w:rPr>
                <w:b/>
              </w:rPr>
              <w:t>60,0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500" w:hanging="511"/>
            </w:pPr>
            <w:r w:rsidRPr="005F20C5">
              <w:t>местный бюджет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2860DF" w:rsidRPr="006D4D16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6D4D16">
              <w:rPr>
                <w:b/>
              </w:rPr>
              <w:t>9,0</w:t>
            </w:r>
          </w:p>
        </w:tc>
        <w:tc>
          <w:tcPr>
            <w:tcW w:w="850" w:type="dxa"/>
            <w:shd w:val="clear" w:color="auto" w:fill="auto"/>
          </w:tcPr>
          <w:p w:rsidR="002860DF" w:rsidRPr="006D4D16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6D4D16">
              <w:rPr>
                <w:b/>
              </w:rPr>
              <w:t>9,0</w:t>
            </w:r>
          </w:p>
        </w:tc>
        <w:tc>
          <w:tcPr>
            <w:tcW w:w="858" w:type="dxa"/>
            <w:shd w:val="clear" w:color="auto" w:fill="auto"/>
          </w:tcPr>
          <w:p w:rsidR="002860DF" w:rsidRPr="006D4D16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6D4D16">
              <w:rPr>
                <w:b/>
              </w:rPr>
              <w:t>9,0</w:t>
            </w:r>
          </w:p>
        </w:tc>
        <w:tc>
          <w:tcPr>
            <w:tcW w:w="773" w:type="dxa"/>
            <w:shd w:val="clear" w:color="auto" w:fill="auto"/>
          </w:tcPr>
          <w:p w:rsidR="002860DF" w:rsidRPr="006D4D16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6D4D16">
              <w:rPr>
                <w:b/>
              </w:rPr>
              <w:t>9,0</w:t>
            </w:r>
          </w:p>
        </w:tc>
        <w:tc>
          <w:tcPr>
            <w:tcW w:w="1038" w:type="dxa"/>
            <w:shd w:val="clear" w:color="auto" w:fill="auto"/>
          </w:tcPr>
          <w:p w:rsidR="002860DF" w:rsidRPr="006D4D16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6D4D16">
              <w:rPr>
                <w:b/>
              </w:rPr>
              <w:t>36,0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hanging="11"/>
            </w:pPr>
            <w:r w:rsidRPr="005F20C5">
              <w:t>внебюд</w:t>
            </w:r>
            <w:r w:rsidRPr="005F20C5">
              <w:softHyphen/>
              <w:t>жетные источни</w:t>
            </w:r>
            <w:r w:rsidRPr="005F20C5">
              <w:softHyphen/>
              <w:t>ки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 w:rsidRPr="005F20C5">
              <w:t>3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2860DF" w:rsidRPr="005F20C5" w:rsidRDefault="002860DF" w:rsidP="00D41DC0">
            <w:r w:rsidRPr="005F20C5">
              <w:t xml:space="preserve">Мероприятие 1.1. </w:t>
            </w:r>
          </w:p>
          <w:p w:rsidR="002860DF" w:rsidRPr="005F20C5" w:rsidRDefault="002860DF" w:rsidP="00D41DC0">
            <w:r>
              <w:t>Осуществление мониторинга ситуации, связанной с распространением наркотических средств и психотропных веществ на территории района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 w:rsidRPr="005F20C5">
              <w:t>2021-2024гг.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  <w:r>
              <w:t xml:space="preserve">АКТР, </w:t>
            </w:r>
            <w:r w:rsidRPr="005F20C5">
              <w:t>ПП по Табунскому району МО МВД России «Кулундинский»</w:t>
            </w:r>
            <w:r>
              <w:t xml:space="preserve"> (по согласованию), КГБУЗ «Табунская ЦРБ» (по согласованию)</w:t>
            </w:r>
          </w:p>
        </w:tc>
        <w:tc>
          <w:tcPr>
            <w:tcW w:w="4252" w:type="dxa"/>
            <w:gridSpan w:val="5"/>
            <w:vMerge w:val="restart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>
              <w:t>Финансирование не требуется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-9" w:hanging="2"/>
            </w:pPr>
            <w:r w:rsidRPr="005F20C5">
              <w:t>ВСЕГО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/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4252" w:type="dxa"/>
            <w:gridSpan w:val="5"/>
            <w:vMerge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-9" w:hanging="2"/>
            </w:pPr>
            <w:r w:rsidRPr="005F20C5">
              <w:t>местный бюджет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/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4252" w:type="dxa"/>
            <w:gridSpan w:val="5"/>
            <w:vMerge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-9" w:hanging="2"/>
            </w:pPr>
            <w:r w:rsidRPr="005F20C5">
              <w:t>внебюд</w:t>
            </w:r>
            <w:r w:rsidRPr="005F20C5">
              <w:softHyphen/>
              <w:t>жетные источни</w:t>
            </w:r>
            <w:r w:rsidRPr="005F20C5">
              <w:softHyphen/>
              <w:t>ки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 w:rsidRPr="005F20C5">
              <w:t>4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2860DF" w:rsidRPr="005F20C5" w:rsidRDefault="002860DF" w:rsidP="00D41DC0">
            <w:r w:rsidRPr="005F20C5">
              <w:t>Мероприятие 1.</w:t>
            </w:r>
            <w:r>
              <w:t>2</w:t>
            </w:r>
            <w:r w:rsidRPr="005F20C5">
              <w:t xml:space="preserve">. </w:t>
            </w:r>
          </w:p>
          <w:p w:rsidR="002860DF" w:rsidRPr="005F20C5" w:rsidRDefault="002860DF" w:rsidP="00D41DC0">
            <w:r>
              <w:t>Участие в социологическом исследовании в рамках осуществления мониторинга наркоситуации на территории края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 w:rsidRPr="005F20C5">
              <w:t>2021-2024гг.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  <w:r w:rsidRPr="005F20C5">
              <w:t>Комитет по образованию, отдел по культуре, спорту и делам молодежи</w:t>
            </w:r>
          </w:p>
        </w:tc>
        <w:tc>
          <w:tcPr>
            <w:tcW w:w="4252" w:type="dxa"/>
            <w:gridSpan w:val="5"/>
            <w:vMerge w:val="restart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>
              <w:t>Финансирование не требуется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-9" w:hanging="2"/>
            </w:pPr>
            <w:r w:rsidRPr="005F20C5">
              <w:t>ВСЕГО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4252" w:type="dxa"/>
            <w:gridSpan w:val="5"/>
            <w:vMerge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500" w:hanging="511"/>
            </w:pPr>
            <w:r w:rsidRPr="005F20C5">
              <w:t>местный бюджет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4252" w:type="dxa"/>
            <w:gridSpan w:val="5"/>
            <w:vMerge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hanging="11"/>
            </w:pPr>
            <w:r w:rsidRPr="005F20C5">
              <w:t>внебюд</w:t>
            </w:r>
            <w:r w:rsidRPr="005F20C5">
              <w:softHyphen/>
              <w:t>жетные источни</w:t>
            </w:r>
            <w:r w:rsidRPr="005F20C5">
              <w:softHyphen/>
              <w:t>ки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>
              <w:t>5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2860DF" w:rsidRPr="005F20C5" w:rsidRDefault="002860DF" w:rsidP="00D41DC0">
            <w:r w:rsidRPr="005F20C5">
              <w:t>Мероприятие 1.</w:t>
            </w:r>
            <w:r>
              <w:t>3</w:t>
            </w:r>
            <w:r w:rsidRPr="005F20C5">
              <w:t>.</w:t>
            </w:r>
          </w:p>
          <w:p w:rsidR="002860DF" w:rsidRPr="005F20C5" w:rsidRDefault="002860DF" w:rsidP="00D41DC0">
            <w:r>
              <w:t xml:space="preserve">Организация и проведение на территории района профилактических антинаркотических акций «Единые дни профилактики», «Международный день борьбы с наркоманией и наркобизнесом», «Родительский урок», «Классный час: Наркотики. </w:t>
            </w:r>
            <w:r>
              <w:lastRenderedPageBreak/>
              <w:t>Закон. Ответственность», «Летний лагерь – территория здоровья»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 w:rsidRPr="005F20C5">
              <w:lastRenderedPageBreak/>
              <w:t>2021-2024гг.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  <w:r w:rsidRPr="005F20C5">
              <w:t>Комитет по образованию, отдел по культуре, спорту и делам молодежи</w:t>
            </w:r>
            <w:r>
              <w:t>; КДНиЗП, АКТР</w:t>
            </w:r>
          </w:p>
        </w:tc>
        <w:tc>
          <w:tcPr>
            <w:tcW w:w="73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>
              <w:t>2,0</w:t>
            </w:r>
          </w:p>
        </w:tc>
        <w:tc>
          <w:tcPr>
            <w:tcW w:w="850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 w:rsidRPr="00C77BD5">
              <w:t>2,0</w:t>
            </w:r>
          </w:p>
        </w:tc>
        <w:tc>
          <w:tcPr>
            <w:tcW w:w="85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 w:rsidRPr="00C77BD5">
              <w:t>2,0</w:t>
            </w:r>
          </w:p>
        </w:tc>
        <w:tc>
          <w:tcPr>
            <w:tcW w:w="77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 w:rsidRPr="00C77BD5">
              <w:t>2,0</w:t>
            </w:r>
          </w:p>
        </w:tc>
        <w:tc>
          <w:tcPr>
            <w:tcW w:w="103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>
              <w:t>8,0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-9" w:hanging="2"/>
            </w:pPr>
            <w:r w:rsidRPr="005F20C5">
              <w:t>ВСЕГО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>
              <w:t>1,0</w:t>
            </w:r>
          </w:p>
        </w:tc>
        <w:tc>
          <w:tcPr>
            <w:tcW w:w="850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 w:rsidRPr="00E70551">
              <w:t>1,0</w:t>
            </w:r>
          </w:p>
        </w:tc>
        <w:tc>
          <w:tcPr>
            <w:tcW w:w="85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 w:rsidRPr="00E70551">
              <w:t>1,0</w:t>
            </w:r>
          </w:p>
        </w:tc>
        <w:tc>
          <w:tcPr>
            <w:tcW w:w="77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 w:rsidRPr="00E70551">
              <w:t>1,0</w:t>
            </w:r>
          </w:p>
        </w:tc>
        <w:tc>
          <w:tcPr>
            <w:tcW w:w="103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>
              <w:t>4,0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500" w:hanging="511"/>
            </w:pPr>
            <w:r w:rsidRPr="005F20C5">
              <w:t>местный бюджет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 w:rsidRPr="001C236E">
              <w:t>1,0</w:t>
            </w:r>
          </w:p>
        </w:tc>
        <w:tc>
          <w:tcPr>
            <w:tcW w:w="850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 w:rsidRPr="001C236E">
              <w:t>1,0</w:t>
            </w:r>
          </w:p>
        </w:tc>
        <w:tc>
          <w:tcPr>
            <w:tcW w:w="85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 w:rsidRPr="001C236E">
              <w:t>1,0</w:t>
            </w:r>
          </w:p>
        </w:tc>
        <w:tc>
          <w:tcPr>
            <w:tcW w:w="77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 w:rsidRPr="001C236E">
              <w:t>1,0</w:t>
            </w:r>
          </w:p>
        </w:tc>
        <w:tc>
          <w:tcPr>
            <w:tcW w:w="103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>
              <w:t>4,0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hanging="11"/>
            </w:pPr>
            <w:r w:rsidRPr="005F20C5">
              <w:t>внебюд</w:t>
            </w:r>
            <w:r w:rsidRPr="005F20C5">
              <w:softHyphen/>
              <w:t>жетные источни</w:t>
            </w:r>
            <w:r w:rsidRPr="005F20C5">
              <w:softHyphen/>
              <w:t>ки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>
              <w:t>6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2860DF" w:rsidRPr="005F20C5" w:rsidRDefault="002860DF" w:rsidP="00D41DC0">
            <w:r w:rsidRPr="005F20C5">
              <w:t>Мероприятие 1.</w:t>
            </w:r>
            <w:r>
              <w:t>4</w:t>
            </w:r>
            <w:r w:rsidRPr="005F20C5">
              <w:t>.</w:t>
            </w:r>
          </w:p>
          <w:p w:rsidR="002860DF" w:rsidRPr="005F20C5" w:rsidRDefault="002860DF" w:rsidP="00D41DC0">
            <w:r>
              <w:t>Изготовление социальной рекламы (баннеры) о здоровом образе жизни и вреде наркотиков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 w:rsidRPr="005F20C5">
              <w:t>2021-2024гг.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  <w:r w:rsidRPr="005F20C5">
              <w:t>Отдел по культуре, спорту и делам молодежи, комитет по образов</w:t>
            </w:r>
            <w:r>
              <w:t xml:space="preserve">анию, главы сельских поселений </w:t>
            </w:r>
            <w:r w:rsidRPr="005F20C5">
              <w:t>(по согласованию)</w:t>
            </w:r>
          </w:p>
        </w:tc>
        <w:tc>
          <w:tcPr>
            <w:tcW w:w="73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>
              <w:t>7,0</w:t>
            </w:r>
          </w:p>
        </w:tc>
        <w:tc>
          <w:tcPr>
            <w:tcW w:w="850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>
              <w:t>8,0</w:t>
            </w:r>
          </w:p>
        </w:tc>
        <w:tc>
          <w:tcPr>
            <w:tcW w:w="85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>
              <w:t>9,0</w:t>
            </w:r>
          </w:p>
        </w:tc>
        <w:tc>
          <w:tcPr>
            <w:tcW w:w="77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>
              <w:t>10,0</w:t>
            </w:r>
          </w:p>
        </w:tc>
        <w:tc>
          <w:tcPr>
            <w:tcW w:w="103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>
              <w:t>34,0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-9" w:hanging="2"/>
            </w:pPr>
            <w:r w:rsidRPr="005F20C5">
              <w:t>ВСЕГО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>
              <w:t>5,0</w:t>
            </w:r>
          </w:p>
        </w:tc>
        <w:tc>
          <w:tcPr>
            <w:tcW w:w="850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>
              <w:t>6,0</w:t>
            </w:r>
          </w:p>
        </w:tc>
        <w:tc>
          <w:tcPr>
            <w:tcW w:w="85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>
              <w:t>7,0</w:t>
            </w:r>
          </w:p>
        </w:tc>
        <w:tc>
          <w:tcPr>
            <w:tcW w:w="77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>
              <w:t>8,0</w:t>
            </w:r>
          </w:p>
        </w:tc>
        <w:tc>
          <w:tcPr>
            <w:tcW w:w="103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>
              <w:t>26,0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500" w:hanging="511"/>
            </w:pPr>
            <w:r w:rsidRPr="005F20C5">
              <w:t>местный бюджет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>
              <w:t>2,0</w:t>
            </w:r>
          </w:p>
        </w:tc>
        <w:tc>
          <w:tcPr>
            <w:tcW w:w="850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 w:rsidRPr="00C77BD5">
              <w:t>2,0</w:t>
            </w:r>
          </w:p>
        </w:tc>
        <w:tc>
          <w:tcPr>
            <w:tcW w:w="85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 w:rsidRPr="00C77BD5">
              <w:t>2,0</w:t>
            </w:r>
          </w:p>
        </w:tc>
        <w:tc>
          <w:tcPr>
            <w:tcW w:w="77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 w:rsidRPr="00C77BD5">
              <w:t>2,0</w:t>
            </w:r>
          </w:p>
        </w:tc>
        <w:tc>
          <w:tcPr>
            <w:tcW w:w="103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>
              <w:t>8,0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hanging="11"/>
            </w:pPr>
            <w:r w:rsidRPr="005F20C5">
              <w:t>внебюд</w:t>
            </w:r>
            <w:r w:rsidRPr="005F20C5">
              <w:softHyphen/>
              <w:t>жетные источни</w:t>
            </w:r>
            <w:r w:rsidRPr="005F20C5">
              <w:softHyphen/>
              <w:t>ки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>
              <w:t>7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2860DF" w:rsidRPr="005F20C5" w:rsidRDefault="002860DF" w:rsidP="00D41DC0">
            <w:r w:rsidRPr="005F20C5">
              <w:t>Мероприятие 1.</w:t>
            </w:r>
            <w:r>
              <w:t>5</w:t>
            </w:r>
            <w:r w:rsidRPr="005F20C5">
              <w:t>.</w:t>
            </w:r>
          </w:p>
          <w:p w:rsidR="002860DF" w:rsidRPr="005F20C5" w:rsidRDefault="002860DF" w:rsidP="00D41DC0">
            <w:pPr>
              <w:ind w:left="74"/>
            </w:pPr>
            <w:r>
              <w:t>Организация и проведение бесед с несовершеннолетними и родителями или законными представителями на тему «Уголовная ответственность за совершение преступлений, связанных с незаконным оборотом наркотиков»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 w:rsidRPr="005F20C5">
              <w:t>2021-2024гг.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  <w:r w:rsidRPr="005F20C5">
              <w:t>ПП по Табунскому району МО МВД России «Кулундинский»</w:t>
            </w:r>
            <w:r>
              <w:t xml:space="preserve"> (по согласованию), комитет по образованию, руководители ОО.</w:t>
            </w:r>
          </w:p>
        </w:tc>
        <w:tc>
          <w:tcPr>
            <w:tcW w:w="4252" w:type="dxa"/>
            <w:gridSpan w:val="5"/>
            <w:vMerge w:val="restart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>
              <w:t>Финансирование не требуется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-9" w:hanging="2"/>
            </w:pPr>
            <w:r w:rsidRPr="005F20C5">
              <w:t>ВСЕГО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4252" w:type="dxa"/>
            <w:gridSpan w:val="5"/>
            <w:vMerge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500" w:hanging="511"/>
            </w:pPr>
            <w:r w:rsidRPr="005F20C5">
              <w:t>местный бюджет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4252" w:type="dxa"/>
            <w:gridSpan w:val="5"/>
            <w:vMerge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hanging="11"/>
            </w:pPr>
            <w:r w:rsidRPr="005F20C5">
              <w:t>внебюд</w:t>
            </w:r>
            <w:r w:rsidRPr="005F20C5">
              <w:softHyphen/>
              <w:t>жетные источни</w:t>
            </w:r>
            <w:r w:rsidRPr="005F20C5">
              <w:softHyphen/>
              <w:t>ки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>
              <w:t>8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2860DF" w:rsidRPr="00441E7D" w:rsidRDefault="002860DF" w:rsidP="00D41DC0">
            <w:pPr>
              <w:tabs>
                <w:tab w:val="left" w:pos="1657"/>
              </w:tabs>
              <w:ind w:left="146" w:right="132"/>
            </w:pPr>
            <w:r w:rsidRPr="00441E7D">
              <w:t>Мероприятие 1.</w:t>
            </w:r>
            <w:r>
              <w:t>6</w:t>
            </w:r>
            <w:r w:rsidRPr="00441E7D">
              <w:t xml:space="preserve">. </w:t>
            </w:r>
            <w:r w:rsidRPr="00441E7D">
              <w:tab/>
            </w:r>
          </w:p>
          <w:p w:rsidR="002860DF" w:rsidRPr="00441E7D" w:rsidRDefault="002860DF" w:rsidP="00D41DC0">
            <w:r w:rsidRPr="00441E7D">
              <w:t>Организация работы с семьями, члены которых злоупотребляют алкогольной продукцией, наркотиками, для решения вопроса их лечения и реабилитации.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 w:rsidRPr="003C208C">
              <w:t>2021-2024гг.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  <w:r w:rsidRPr="005F20C5">
              <w:t>ПП по Табунскому району МО МВД России «Кулундинский»</w:t>
            </w:r>
            <w:r>
              <w:t xml:space="preserve"> (по согласованию), КГБУЗ «Табунская ЦРБ» (по согласованию); АКТР, КДНиЗП, ОСЗ УСЗН, Комплексный центр, Центр занятости (по согласованию)</w:t>
            </w:r>
          </w:p>
        </w:tc>
        <w:tc>
          <w:tcPr>
            <w:tcW w:w="4252" w:type="dxa"/>
            <w:gridSpan w:val="5"/>
            <w:vMerge w:val="restart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>
              <w:t>Финансирование не требуется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hanging="11"/>
            </w:pPr>
            <w:r w:rsidRPr="005F20C5">
              <w:t>ВСЕГО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441E7D" w:rsidRDefault="002860DF" w:rsidP="00D41DC0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4252" w:type="dxa"/>
            <w:gridSpan w:val="5"/>
            <w:vMerge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hanging="11"/>
            </w:pPr>
            <w:r w:rsidRPr="005F20C5">
              <w:t>местный бюджет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441E7D" w:rsidRDefault="002860DF" w:rsidP="00D41DC0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4252" w:type="dxa"/>
            <w:gridSpan w:val="5"/>
            <w:vMerge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hanging="11"/>
            </w:pPr>
            <w:r w:rsidRPr="005F20C5">
              <w:t>внебюд</w:t>
            </w:r>
            <w:r w:rsidRPr="005F20C5">
              <w:softHyphen/>
              <w:t>жет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>
              <w:t>9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2860DF" w:rsidRPr="00441E7D" w:rsidRDefault="002860DF" w:rsidP="00D41DC0">
            <w:pPr>
              <w:ind w:left="146" w:right="132"/>
            </w:pPr>
            <w:r w:rsidRPr="00441E7D">
              <w:t>Мероприятие 1.</w:t>
            </w:r>
            <w:r>
              <w:t>7</w:t>
            </w:r>
            <w:r w:rsidRPr="00441E7D">
              <w:t>.</w:t>
            </w:r>
          </w:p>
          <w:p w:rsidR="002860DF" w:rsidRPr="00441E7D" w:rsidRDefault="002860DF" w:rsidP="00D41DC0">
            <w:pPr>
              <w:jc w:val="both"/>
            </w:pPr>
            <w:r w:rsidRPr="00441E7D">
              <w:t>Информирование жителей района о действующем законодательстве, запрещающим незаконные операции с наркотическими средствами, психотропными веществами, об ответственности за незаконные посевы наркосодержащих растений, незаконный оборот наркотиков</w:t>
            </w:r>
            <w:r>
              <w:t xml:space="preserve"> (в том числе через соцсети и мессенджеры)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 w:rsidRPr="003C208C">
              <w:t>2021-2024гг.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  <w:r w:rsidRPr="005F20C5">
              <w:t>Пункт полиции (по согласованию);</w:t>
            </w:r>
            <w:r>
              <w:t xml:space="preserve"> управление сельского хозяйства и продовольствия администрации района, администрации сельских поселений (по согласованию)</w:t>
            </w:r>
          </w:p>
        </w:tc>
        <w:tc>
          <w:tcPr>
            <w:tcW w:w="4252" w:type="dxa"/>
            <w:gridSpan w:val="5"/>
            <w:vMerge w:val="restart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>
              <w:t>Финансирование не требуется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hanging="11"/>
            </w:pPr>
            <w:r w:rsidRPr="005F20C5">
              <w:t>ВСЕГО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4252" w:type="dxa"/>
            <w:gridSpan w:val="5"/>
            <w:vMerge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hanging="11"/>
            </w:pPr>
            <w:r w:rsidRPr="005F20C5">
              <w:t>местный бюджет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4252" w:type="dxa"/>
            <w:gridSpan w:val="5"/>
            <w:vMerge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hanging="11"/>
            </w:pPr>
            <w:r w:rsidRPr="005F20C5">
              <w:t>внебюд</w:t>
            </w:r>
            <w:r w:rsidRPr="005F20C5">
              <w:softHyphen/>
              <w:t>жет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>
              <w:t>10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2860DF" w:rsidRDefault="002860DF" w:rsidP="00D41DC0">
            <w:pPr>
              <w:ind w:left="146" w:right="132"/>
            </w:pPr>
            <w:r w:rsidRPr="007D2AA4">
              <w:t>Мероприятие 1.</w:t>
            </w:r>
            <w:r>
              <w:t>8</w:t>
            </w:r>
            <w:r w:rsidRPr="007D2AA4">
              <w:t>.</w:t>
            </w:r>
          </w:p>
          <w:p w:rsidR="002860DF" w:rsidRPr="00960205" w:rsidRDefault="002860DF" w:rsidP="00D41DC0">
            <w:r w:rsidRPr="00960205">
              <w:t xml:space="preserve">Выпуск специальных тематических полос в </w:t>
            </w:r>
            <w:r>
              <w:t xml:space="preserve">районной </w:t>
            </w:r>
            <w:r w:rsidRPr="00960205">
              <w:t>газете «</w:t>
            </w:r>
            <w:r>
              <w:t>Победное знамя</w:t>
            </w:r>
            <w:r w:rsidRPr="00960205">
              <w:t>», посвященных антинаркотической тематике.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 w:rsidRPr="00535ACF">
              <w:t>2021-2024гг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  <w:r w:rsidRPr="005F20C5">
              <w:t>Редакция газеты «Победное Знамя» (по согласованию);</w:t>
            </w:r>
          </w:p>
        </w:tc>
        <w:tc>
          <w:tcPr>
            <w:tcW w:w="4252" w:type="dxa"/>
            <w:gridSpan w:val="5"/>
            <w:vMerge w:val="restart"/>
            <w:shd w:val="clear" w:color="auto" w:fill="auto"/>
          </w:tcPr>
          <w:p w:rsidR="002860DF" w:rsidRPr="00441E7D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>
              <w:t>Финансирование не требуется</w:t>
            </w:r>
          </w:p>
        </w:tc>
        <w:tc>
          <w:tcPr>
            <w:tcW w:w="1986" w:type="dxa"/>
            <w:shd w:val="clear" w:color="auto" w:fill="auto"/>
          </w:tcPr>
          <w:p w:rsidR="002860DF" w:rsidRPr="00441E7D" w:rsidRDefault="002860DF" w:rsidP="00D41DC0">
            <w:pPr>
              <w:ind w:hanging="11"/>
            </w:pPr>
            <w:r w:rsidRPr="00441E7D">
              <w:t>ВСЕГО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4252" w:type="dxa"/>
            <w:gridSpan w:val="5"/>
            <w:vMerge/>
            <w:shd w:val="clear" w:color="auto" w:fill="auto"/>
          </w:tcPr>
          <w:p w:rsidR="002860DF" w:rsidRPr="00441E7D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2860DF" w:rsidRPr="00441E7D" w:rsidRDefault="002860DF" w:rsidP="00D41DC0">
            <w:pPr>
              <w:ind w:hanging="11"/>
            </w:pPr>
            <w:r w:rsidRPr="00441E7D">
              <w:t>местный бюджет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4252" w:type="dxa"/>
            <w:gridSpan w:val="5"/>
            <w:vMerge/>
            <w:shd w:val="clear" w:color="auto" w:fill="auto"/>
          </w:tcPr>
          <w:p w:rsidR="002860DF" w:rsidRPr="00441E7D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2860DF" w:rsidRPr="00441E7D" w:rsidRDefault="002860DF" w:rsidP="00D41DC0">
            <w:pPr>
              <w:ind w:hanging="11"/>
            </w:pPr>
            <w:r w:rsidRPr="00441E7D">
              <w:t>внебюд</w:t>
            </w:r>
            <w:r w:rsidRPr="00441E7D">
              <w:softHyphen/>
              <w:t>жетные источни</w:t>
            </w:r>
            <w:r w:rsidRPr="00441E7D">
              <w:softHyphen/>
              <w:t>ки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>
              <w:t>11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2860DF" w:rsidRDefault="002860DF" w:rsidP="00D41DC0">
            <w:pPr>
              <w:ind w:left="146" w:right="132"/>
            </w:pPr>
            <w:r w:rsidRPr="007D2AA4">
              <w:t>Мероприятие 1.</w:t>
            </w:r>
            <w:r>
              <w:t>9</w:t>
            </w:r>
            <w:r w:rsidRPr="007D2AA4">
              <w:t>.</w:t>
            </w:r>
          </w:p>
          <w:p w:rsidR="002860DF" w:rsidRPr="005F20C5" w:rsidRDefault="002860DF" w:rsidP="00D41DC0">
            <w:pPr>
              <w:ind w:right="12"/>
            </w:pPr>
            <w:r>
              <w:t xml:space="preserve">Проведение профилактической работы с лицами, осужденными к наказаниям в виде лишения свободы и осужденным условно или к отбыванию наказания, не связанных с изоляцией от общества, </w:t>
            </w:r>
            <w:r>
              <w:lastRenderedPageBreak/>
              <w:t>за преступления, связанные с незаконным оборотом наркотиков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 w:rsidRPr="00535ACF">
              <w:lastRenderedPageBreak/>
              <w:t>2021-2024гг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2860DF" w:rsidRPr="00515A40" w:rsidRDefault="002860DF" w:rsidP="00D41DC0">
            <w:pPr>
              <w:ind w:left="75" w:right="132"/>
            </w:pPr>
            <w:r w:rsidRPr="00515A40">
              <w:t xml:space="preserve">филиал по Табунскому району ФКУ УИИ УФСИН России по АК (по согласованию), ПП по Табунскому району МО МВД России «Кулундинский» (по </w:t>
            </w:r>
            <w:r w:rsidRPr="00515A40">
              <w:lastRenderedPageBreak/>
              <w:t>согласованию), администрации сельских поселений (по согласованию)</w:t>
            </w:r>
          </w:p>
        </w:tc>
        <w:tc>
          <w:tcPr>
            <w:tcW w:w="4252" w:type="dxa"/>
            <w:gridSpan w:val="5"/>
            <w:vMerge w:val="restart"/>
            <w:shd w:val="clear" w:color="auto" w:fill="auto"/>
          </w:tcPr>
          <w:p w:rsidR="002860DF" w:rsidRPr="00441E7D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>
              <w:lastRenderedPageBreak/>
              <w:t>Финансирование не требуется</w:t>
            </w:r>
          </w:p>
        </w:tc>
        <w:tc>
          <w:tcPr>
            <w:tcW w:w="1986" w:type="dxa"/>
            <w:shd w:val="clear" w:color="auto" w:fill="auto"/>
          </w:tcPr>
          <w:p w:rsidR="002860DF" w:rsidRPr="00441E7D" w:rsidRDefault="002860DF" w:rsidP="00D41DC0">
            <w:pPr>
              <w:ind w:hanging="11"/>
            </w:pPr>
            <w:r w:rsidRPr="00441E7D">
              <w:t>ВСЕГО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4252" w:type="dxa"/>
            <w:gridSpan w:val="5"/>
            <w:vMerge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hanging="11"/>
            </w:pPr>
            <w:r w:rsidRPr="005F20C5">
              <w:t>местный бюджет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4252" w:type="dxa"/>
            <w:gridSpan w:val="5"/>
            <w:vMerge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hanging="11"/>
            </w:pPr>
            <w:r w:rsidRPr="005F20C5">
              <w:t>внебюд</w:t>
            </w:r>
            <w:r w:rsidRPr="005F20C5">
              <w:softHyphen/>
              <w:t>жетные источни</w:t>
            </w:r>
            <w:r w:rsidRPr="005F20C5">
              <w:softHyphen/>
              <w:t>ки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2860DF" w:rsidRDefault="002860DF" w:rsidP="00D41DC0">
            <w:pPr>
              <w:jc w:val="center"/>
            </w:pPr>
            <w:r>
              <w:t>12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2860DF" w:rsidRDefault="002860DF" w:rsidP="00D41DC0">
            <w:pPr>
              <w:ind w:left="146" w:right="132"/>
            </w:pPr>
            <w:r w:rsidRPr="007D2AA4">
              <w:t>Мероприятие 1.</w:t>
            </w:r>
            <w:r>
              <w:t>9</w:t>
            </w:r>
            <w:r w:rsidRPr="007D2AA4">
              <w:t>.</w:t>
            </w:r>
          </w:p>
          <w:p w:rsidR="002860DF" w:rsidRPr="00F23191" w:rsidRDefault="002860DF" w:rsidP="00D41DC0">
            <w:pPr>
              <w:ind w:right="132"/>
            </w:pPr>
            <w:r w:rsidRPr="00F23191">
              <w:t>Организация и проведение молодежных антинаркотических мероприятий с участием волонтеров.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 w:rsidRPr="00535ACF">
              <w:t>2021-2024гг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  <w:r>
              <w:t>Отдел по культуре, спорту и делам молодежи, комитет по образованию</w:t>
            </w:r>
          </w:p>
        </w:tc>
        <w:tc>
          <w:tcPr>
            <w:tcW w:w="733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60"/>
              <w:jc w:val="center"/>
            </w:pPr>
            <w:r w:rsidRPr="001F0057">
              <w:t>3,0</w:t>
            </w:r>
          </w:p>
        </w:tc>
        <w:tc>
          <w:tcPr>
            <w:tcW w:w="850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60"/>
              <w:jc w:val="center"/>
            </w:pPr>
            <w:r w:rsidRPr="001F0057">
              <w:t>4,0</w:t>
            </w:r>
          </w:p>
        </w:tc>
        <w:tc>
          <w:tcPr>
            <w:tcW w:w="858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60"/>
              <w:jc w:val="center"/>
            </w:pPr>
            <w:r w:rsidRPr="001F0057">
              <w:t>5,0</w:t>
            </w:r>
          </w:p>
        </w:tc>
        <w:tc>
          <w:tcPr>
            <w:tcW w:w="773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80"/>
              <w:jc w:val="center"/>
            </w:pPr>
            <w:r w:rsidRPr="001F0057">
              <w:t>6,0</w:t>
            </w:r>
          </w:p>
        </w:tc>
        <w:tc>
          <w:tcPr>
            <w:tcW w:w="1038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40"/>
              <w:jc w:val="center"/>
            </w:pPr>
            <w:r w:rsidRPr="001F0057">
              <w:t>18,0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-9" w:hanging="2"/>
            </w:pPr>
            <w:r w:rsidRPr="005F20C5">
              <w:t>ВСЕГО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>
            <w:pPr>
              <w:ind w:right="132"/>
              <w:rPr>
                <w:b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60"/>
              <w:jc w:val="center"/>
            </w:pPr>
            <w:r w:rsidRPr="001F0057">
              <w:t>1,0</w:t>
            </w:r>
          </w:p>
        </w:tc>
        <w:tc>
          <w:tcPr>
            <w:tcW w:w="850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60"/>
              <w:jc w:val="center"/>
            </w:pPr>
            <w:r w:rsidRPr="001F0057">
              <w:t>2,0</w:t>
            </w:r>
          </w:p>
        </w:tc>
        <w:tc>
          <w:tcPr>
            <w:tcW w:w="858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60"/>
              <w:jc w:val="center"/>
            </w:pPr>
            <w:r w:rsidRPr="001F0057">
              <w:t>3,0</w:t>
            </w:r>
          </w:p>
        </w:tc>
        <w:tc>
          <w:tcPr>
            <w:tcW w:w="773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80"/>
              <w:jc w:val="center"/>
            </w:pPr>
            <w:r w:rsidRPr="001F0057">
              <w:t>4,0</w:t>
            </w:r>
          </w:p>
        </w:tc>
        <w:tc>
          <w:tcPr>
            <w:tcW w:w="1038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40"/>
              <w:jc w:val="center"/>
            </w:pPr>
            <w:r w:rsidRPr="001F0057">
              <w:t>10,0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-9" w:hanging="2"/>
            </w:pPr>
            <w:r w:rsidRPr="005F20C5">
              <w:t>местный бюджет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>
            <w:pPr>
              <w:ind w:right="132"/>
              <w:rPr>
                <w:b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>
              <w:t>2,0</w:t>
            </w:r>
          </w:p>
        </w:tc>
        <w:tc>
          <w:tcPr>
            <w:tcW w:w="850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C77BD5">
              <w:t>2,0</w:t>
            </w:r>
          </w:p>
        </w:tc>
        <w:tc>
          <w:tcPr>
            <w:tcW w:w="85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C77BD5">
              <w:t>2,0</w:t>
            </w:r>
          </w:p>
        </w:tc>
        <w:tc>
          <w:tcPr>
            <w:tcW w:w="77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57"/>
              </w:tabs>
              <w:ind w:left="180"/>
              <w:jc w:val="center"/>
              <w:rPr>
                <w:b/>
              </w:rPr>
            </w:pPr>
            <w:r w:rsidRPr="00C77BD5">
              <w:t>2,0</w:t>
            </w:r>
          </w:p>
        </w:tc>
        <w:tc>
          <w:tcPr>
            <w:tcW w:w="103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57"/>
              </w:tabs>
              <w:ind w:left="140"/>
              <w:jc w:val="center"/>
              <w:rPr>
                <w:b/>
              </w:rPr>
            </w:pPr>
            <w:r>
              <w:t>8,0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-9" w:hanging="2"/>
            </w:pPr>
            <w:r w:rsidRPr="005F20C5">
              <w:t>внебюд</w:t>
            </w:r>
            <w:r w:rsidRPr="005F20C5">
              <w:softHyphen/>
              <w:t>жет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2860DF" w:rsidRDefault="002860DF" w:rsidP="00D41DC0">
            <w:pPr>
              <w:jc w:val="center"/>
            </w:pPr>
            <w:r>
              <w:t>13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2860DF" w:rsidRDefault="002860DF" w:rsidP="00D41DC0">
            <w:pPr>
              <w:ind w:left="146" w:right="132"/>
            </w:pPr>
            <w:r w:rsidRPr="007D2AA4">
              <w:t>Мероприятие 1.</w:t>
            </w:r>
            <w:r>
              <w:t>9</w:t>
            </w:r>
            <w:r w:rsidRPr="007D2AA4">
              <w:t>.</w:t>
            </w:r>
          </w:p>
          <w:p w:rsidR="002860DF" w:rsidRPr="00F23191" w:rsidRDefault="002860DF" w:rsidP="00D41DC0">
            <w:pPr>
              <w:ind w:right="132"/>
            </w:pPr>
            <w:r w:rsidRPr="00F23191">
              <w:t>Развитие волонтерского антинаркотического движения. Реализация проектов волонтерских (добровольческих) организаций, направленных на развитие и совершенствование форм участия молодежи в работе по профилактике незаконного оборота и немедицинского потребления наркотиков.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 w:rsidRPr="00535ACF">
              <w:t>2021-2024гг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  <w:r>
              <w:t>Отдел по культуре, спорту и делам молодежи, комитет по образованию</w:t>
            </w:r>
          </w:p>
        </w:tc>
        <w:tc>
          <w:tcPr>
            <w:tcW w:w="733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60"/>
              <w:jc w:val="center"/>
            </w:pPr>
            <w:r w:rsidRPr="001F0057">
              <w:t>2,5</w:t>
            </w:r>
          </w:p>
        </w:tc>
        <w:tc>
          <w:tcPr>
            <w:tcW w:w="850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60"/>
              <w:jc w:val="center"/>
            </w:pPr>
            <w:r w:rsidRPr="001F0057">
              <w:t>4,5</w:t>
            </w:r>
          </w:p>
        </w:tc>
        <w:tc>
          <w:tcPr>
            <w:tcW w:w="858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60"/>
              <w:jc w:val="center"/>
            </w:pPr>
            <w:r w:rsidRPr="001F0057">
              <w:t>5,0</w:t>
            </w:r>
          </w:p>
        </w:tc>
        <w:tc>
          <w:tcPr>
            <w:tcW w:w="773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80"/>
              <w:jc w:val="center"/>
            </w:pPr>
            <w:r w:rsidRPr="001F0057">
              <w:t>6,0</w:t>
            </w:r>
          </w:p>
        </w:tc>
        <w:tc>
          <w:tcPr>
            <w:tcW w:w="1038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40"/>
              <w:jc w:val="center"/>
            </w:pPr>
            <w:r w:rsidRPr="001F0057">
              <w:t>18,0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-9" w:hanging="2"/>
            </w:pPr>
            <w:r w:rsidRPr="005F20C5">
              <w:t>ВСЕГО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>
            <w:pPr>
              <w:ind w:right="132"/>
              <w:rPr>
                <w:b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60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60"/>
              <w:jc w:val="center"/>
            </w:pPr>
            <w:r>
              <w:t>2,5</w:t>
            </w:r>
          </w:p>
        </w:tc>
        <w:tc>
          <w:tcPr>
            <w:tcW w:w="858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60"/>
              <w:jc w:val="center"/>
            </w:pPr>
            <w:r>
              <w:t>3,0</w:t>
            </w:r>
          </w:p>
        </w:tc>
        <w:tc>
          <w:tcPr>
            <w:tcW w:w="773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80"/>
              <w:jc w:val="center"/>
            </w:pPr>
            <w:r>
              <w:t>4,0</w:t>
            </w:r>
          </w:p>
        </w:tc>
        <w:tc>
          <w:tcPr>
            <w:tcW w:w="1038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40"/>
              <w:jc w:val="center"/>
            </w:pPr>
            <w:r>
              <w:t>10,0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-9" w:hanging="2"/>
            </w:pPr>
            <w:r w:rsidRPr="005F20C5">
              <w:t>местный бюджет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>
            <w:pPr>
              <w:ind w:right="132"/>
              <w:rPr>
                <w:b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60"/>
              <w:jc w:val="center"/>
            </w:pPr>
            <w:r>
              <w:t>2,0</w:t>
            </w:r>
          </w:p>
        </w:tc>
        <w:tc>
          <w:tcPr>
            <w:tcW w:w="850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60"/>
              <w:jc w:val="center"/>
            </w:pPr>
            <w:r w:rsidRPr="00C77BD5">
              <w:t>2,0</w:t>
            </w:r>
          </w:p>
        </w:tc>
        <w:tc>
          <w:tcPr>
            <w:tcW w:w="858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60"/>
              <w:jc w:val="center"/>
            </w:pPr>
            <w:r w:rsidRPr="00C77BD5">
              <w:t>2,0</w:t>
            </w:r>
          </w:p>
        </w:tc>
        <w:tc>
          <w:tcPr>
            <w:tcW w:w="773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80"/>
              <w:jc w:val="center"/>
            </w:pPr>
            <w:r w:rsidRPr="00C77BD5">
              <w:t>2,0</w:t>
            </w:r>
          </w:p>
        </w:tc>
        <w:tc>
          <w:tcPr>
            <w:tcW w:w="1038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40"/>
              <w:jc w:val="center"/>
            </w:pPr>
            <w:r>
              <w:t>8,0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-9" w:hanging="2"/>
            </w:pPr>
            <w:r w:rsidRPr="005F20C5">
              <w:t>внебюд</w:t>
            </w:r>
            <w:r w:rsidRPr="005F20C5">
              <w:softHyphen/>
              <w:t>жет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2860DF" w:rsidRDefault="002860DF" w:rsidP="00D41DC0">
            <w:pPr>
              <w:jc w:val="center"/>
            </w:pPr>
            <w:r>
              <w:t>14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2860DF" w:rsidRDefault="002860DF" w:rsidP="00D41DC0">
            <w:pPr>
              <w:ind w:left="146" w:right="132"/>
            </w:pPr>
            <w:r w:rsidRPr="007D2AA4">
              <w:t>Мероприятие 1.</w:t>
            </w:r>
            <w:r>
              <w:t>9</w:t>
            </w:r>
            <w:r w:rsidRPr="007D2AA4">
              <w:t>.</w:t>
            </w:r>
          </w:p>
          <w:p w:rsidR="002860DF" w:rsidRPr="0093198E" w:rsidRDefault="002860DF" w:rsidP="00D41DC0">
            <w:pPr>
              <w:ind w:right="132"/>
            </w:pPr>
            <w:r w:rsidRPr="0093198E">
              <w:t>Проведение мероприятий по пропаганде ценностей здорового образа жизни, негативного отношения к употреблению наркотических средств и психотропных веществ, а также спортивных мероприятий профилактической антинаркотической направленности среди детей и подростков.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 w:rsidRPr="00535ACF">
              <w:t>2021-2024гг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  <w:r>
              <w:t>Отдел по культуре, спорту и делам молодежи, комитет по образованию</w:t>
            </w:r>
          </w:p>
        </w:tc>
        <w:tc>
          <w:tcPr>
            <w:tcW w:w="733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60"/>
              <w:jc w:val="center"/>
            </w:pPr>
            <w:r w:rsidRPr="001F0057">
              <w:t>2,5</w:t>
            </w:r>
          </w:p>
        </w:tc>
        <w:tc>
          <w:tcPr>
            <w:tcW w:w="850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60"/>
              <w:jc w:val="center"/>
            </w:pPr>
            <w:r w:rsidRPr="001F0057">
              <w:t>4,5</w:t>
            </w:r>
          </w:p>
        </w:tc>
        <w:tc>
          <w:tcPr>
            <w:tcW w:w="858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60"/>
              <w:jc w:val="center"/>
            </w:pPr>
            <w:r w:rsidRPr="001F0057">
              <w:t>5,0</w:t>
            </w:r>
          </w:p>
        </w:tc>
        <w:tc>
          <w:tcPr>
            <w:tcW w:w="773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80"/>
              <w:jc w:val="center"/>
            </w:pPr>
            <w:r w:rsidRPr="001F0057">
              <w:t>6,0</w:t>
            </w:r>
          </w:p>
        </w:tc>
        <w:tc>
          <w:tcPr>
            <w:tcW w:w="1038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40"/>
              <w:jc w:val="center"/>
            </w:pPr>
            <w:r w:rsidRPr="001F0057">
              <w:t>18,0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-9" w:hanging="2"/>
            </w:pPr>
            <w:r w:rsidRPr="005F20C5">
              <w:t>ВСЕГО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>
            <w:pPr>
              <w:ind w:right="132"/>
              <w:rPr>
                <w:b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60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60"/>
              <w:jc w:val="center"/>
            </w:pPr>
            <w:r>
              <w:t>2,5</w:t>
            </w:r>
          </w:p>
        </w:tc>
        <w:tc>
          <w:tcPr>
            <w:tcW w:w="858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60"/>
              <w:jc w:val="center"/>
            </w:pPr>
            <w:r>
              <w:t>3,0</w:t>
            </w:r>
          </w:p>
        </w:tc>
        <w:tc>
          <w:tcPr>
            <w:tcW w:w="773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80"/>
              <w:jc w:val="center"/>
            </w:pPr>
            <w:r>
              <w:t>4,0</w:t>
            </w:r>
          </w:p>
        </w:tc>
        <w:tc>
          <w:tcPr>
            <w:tcW w:w="1038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40"/>
              <w:jc w:val="center"/>
            </w:pPr>
            <w:r>
              <w:t>10,0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-9" w:hanging="2"/>
            </w:pPr>
            <w:r w:rsidRPr="005F20C5">
              <w:t>местный бюджет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>
            <w:pPr>
              <w:ind w:right="132"/>
              <w:rPr>
                <w:b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60"/>
              <w:jc w:val="center"/>
            </w:pPr>
            <w:r>
              <w:t>2,0</w:t>
            </w:r>
          </w:p>
        </w:tc>
        <w:tc>
          <w:tcPr>
            <w:tcW w:w="850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60"/>
              <w:jc w:val="center"/>
            </w:pPr>
            <w:r w:rsidRPr="00C77BD5">
              <w:t>2,0</w:t>
            </w:r>
          </w:p>
        </w:tc>
        <w:tc>
          <w:tcPr>
            <w:tcW w:w="858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60"/>
              <w:jc w:val="center"/>
            </w:pPr>
            <w:r w:rsidRPr="00C77BD5">
              <w:t>2,0</w:t>
            </w:r>
          </w:p>
        </w:tc>
        <w:tc>
          <w:tcPr>
            <w:tcW w:w="773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80"/>
              <w:jc w:val="center"/>
            </w:pPr>
            <w:r w:rsidRPr="00C77BD5">
              <w:t>2,0</w:t>
            </w:r>
          </w:p>
        </w:tc>
        <w:tc>
          <w:tcPr>
            <w:tcW w:w="1038" w:type="dxa"/>
            <w:shd w:val="clear" w:color="auto" w:fill="auto"/>
          </w:tcPr>
          <w:p w:rsidR="002860DF" w:rsidRPr="001F0057" w:rsidRDefault="002860DF" w:rsidP="00D41DC0">
            <w:pPr>
              <w:tabs>
                <w:tab w:val="left" w:pos="57"/>
              </w:tabs>
              <w:ind w:left="140"/>
              <w:jc w:val="center"/>
            </w:pPr>
            <w:r>
              <w:t>8,0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-9" w:hanging="2"/>
            </w:pPr>
            <w:r w:rsidRPr="005F20C5">
              <w:t>внебюд</w:t>
            </w:r>
            <w:r w:rsidRPr="005F20C5">
              <w:softHyphen/>
              <w:t>жет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>
              <w:t>15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2860DF" w:rsidRPr="005F20C5" w:rsidRDefault="002860DF" w:rsidP="00D41DC0">
            <w:pPr>
              <w:ind w:right="132"/>
              <w:rPr>
                <w:b/>
              </w:rPr>
            </w:pPr>
            <w:r w:rsidRPr="005F20C5">
              <w:rPr>
                <w:b/>
              </w:rPr>
              <w:t>ЗАДАЧА 2.</w:t>
            </w:r>
          </w:p>
          <w:p w:rsidR="002860DF" w:rsidRPr="0076241C" w:rsidRDefault="002860DF" w:rsidP="00D41DC0">
            <w:pPr>
              <w:ind w:right="132"/>
              <w:rPr>
                <w:b/>
                <w:i/>
                <w:sz w:val="24"/>
                <w:szCs w:val="24"/>
              </w:rPr>
            </w:pPr>
            <w:r w:rsidRPr="0076241C">
              <w:rPr>
                <w:b/>
                <w:i/>
                <w:sz w:val="24"/>
                <w:szCs w:val="24"/>
              </w:rPr>
              <w:t>Противодействие незаконному обороту наркотических средств и психотропных веществ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 w:rsidRPr="005F20C5">
              <w:t>2021-2024гг.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850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77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57"/>
              </w:tabs>
              <w:ind w:left="180"/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  <w:tc>
          <w:tcPr>
            <w:tcW w:w="103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57"/>
              </w:tabs>
              <w:ind w:left="14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-9" w:hanging="2"/>
            </w:pPr>
            <w:r w:rsidRPr="005F20C5">
              <w:t>ВСЕГО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/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2860DF" w:rsidRPr="006D4D16" w:rsidRDefault="002860DF" w:rsidP="00D41DC0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6D4D16">
              <w:rPr>
                <w:b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2860DF" w:rsidRPr="006D4D16" w:rsidRDefault="002860DF" w:rsidP="00D41DC0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6D4D16">
              <w:rPr>
                <w:b/>
              </w:rPr>
              <w:t>4,0</w:t>
            </w:r>
          </w:p>
        </w:tc>
        <w:tc>
          <w:tcPr>
            <w:tcW w:w="858" w:type="dxa"/>
            <w:shd w:val="clear" w:color="auto" w:fill="auto"/>
          </w:tcPr>
          <w:p w:rsidR="002860DF" w:rsidRPr="006D4D16" w:rsidRDefault="002860DF" w:rsidP="00D41DC0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6D4D16">
              <w:rPr>
                <w:b/>
              </w:rPr>
              <w:t>6,0</w:t>
            </w:r>
          </w:p>
        </w:tc>
        <w:tc>
          <w:tcPr>
            <w:tcW w:w="773" w:type="dxa"/>
            <w:shd w:val="clear" w:color="auto" w:fill="auto"/>
          </w:tcPr>
          <w:p w:rsidR="002860DF" w:rsidRPr="006D4D16" w:rsidRDefault="002860DF" w:rsidP="00D41DC0">
            <w:pPr>
              <w:tabs>
                <w:tab w:val="left" w:pos="57"/>
              </w:tabs>
              <w:ind w:left="180"/>
              <w:jc w:val="center"/>
              <w:rPr>
                <w:b/>
              </w:rPr>
            </w:pPr>
            <w:r w:rsidRPr="006D4D16">
              <w:rPr>
                <w:b/>
              </w:rPr>
              <w:t>8,0</w:t>
            </w:r>
          </w:p>
        </w:tc>
        <w:tc>
          <w:tcPr>
            <w:tcW w:w="1038" w:type="dxa"/>
            <w:shd w:val="clear" w:color="auto" w:fill="auto"/>
          </w:tcPr>
          <w:p w:rsidR="002860DF" w:rsidRPr="006D4D16" w:rsidRDefault="002860DF" w:rsidP="00D41DC0">
            <w:pPr>
              <w:tabs>
                <w:tab w:val="left" w:pos="57"/>
              </w:tabs>
              <w:ind w:left="140"/>
              <w:jc w:val="center"/>
              <w:rPr>
                <w:b/>
              </w:rPr>
            </w:pPr>
            <w:r w:rsidRPr="006D4D16">
              <w:rPr>
                <w:b/>
              </w:rPr>
              <w:t>20,0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500" w:hanging="511"/>
            </w:pPr>
            <w:r w:rsidRPr="005F20C5">
              <w:t>местный бюджет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/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2860DF" w:rsidRPr="006D4D16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6D4D16">
              <w:rPr>
                <w:b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2860DF" w:rsidRPr="006D4D16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6D4D16">
              <w:rPr>
                <w:b/>
              </w:rPr>
              <w:t>5,0</w:t>
            </w:r>
          </w:p>
        </w:tc>
        <w:tc>
          <w:tcPr>
            <w:tcW w:w="858" w:type="dxa"/>
            <w:shd w:val="clear" w:color="auto" w:fill="auto"/>
          </w:tcPr>
          <w:p w:rsidR="002860DF" w:rsidRPr="006D4D16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6D4D16">
              <w:rPr>
                <w:b/>
              </w:rPr>
              <w:t>5,0</w:t>
            </w:r>
          </w:p>
        </w:tc>
        <w:tc>
          <w:tcPr>
            <w:tcW w:w="773" w:type="dxa"/>
            <w:shd w:val="clear" w:color="auto" w:fill="auto"/>
          </w:tcPr>
          <w:p w:rsidR="002860DF" w:rsidRPr="006D4D16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6D4D16">
              <w:rPr>
                <w:b/>
              </w:rPr>
              <w:t>5,0</w:t>
            </w:r>
          </w:p>
        </w:tc>
        <w:tc>
          <w:tcPr>
            <w:tcW w:w="1038" w:type="dxa"/>
            <w:shd w:val="clear" w:color="auto" w:fill="auto"/>
          </w:tcPr>
          <w:p w:rsidR="002860DF" w:rsidRPr="006D4D16" w:rsidRDefault="002860DF" w:rsidP="00D41DC0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6D4D16">
              <w:rPr>
                <w:b/>
              </w:rPr>
              <w:t>20,0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hanging="11"/>
            </w:pPr>
            <w:r w:rsidRPr="005F20C5">
              <w:t>внебюд</w:t>
            </w:r>
            <w:r w:rsidRPr="005F20C5">
              <w:softHyphen/>
              <w:t>жет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>
              <w:t>16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2860DF" w:rsidRPr="005F20C5" w:rsidRDefault="002860DF" w:rsidP="00D41DC0">
            <w:pPr>
              <w:ind w:right="132"/>
            </w:pPr>
            <w:r w:rsidRPr="005F20C5">
              <w:t xml:space="preserve">Мероприятие 2.1. </w:t>
            </w:r>
          </w:p>
          <w:p w:rsidR="002860DF" w:rsidRPr="00960205" w:rsidRDefault="002860DF" w:rsidP="00D41DC0">
            <w:r w:rsidRPr="00960205">
              <w:rPr>
                <w:noProof/>
              </w:rPr>
              <w:t xml:space="preserve">Ежегодное проведение оперативно-профилактических операций </w:t>
            </w:r>
            <w:r>
              <w:rPr>
                <w:noProof/>
              </w:rPr>
              <w:t>«</w:t>
            </w:r>
            <w:r w:rsidRPr="00960205">
              <w:rPr>
                <w:noProof/>
              </w:rPr>
              <w:t>Мак</w:t>
            </w:r>
            <w:r>
              <w:rPr>
                <w:noProof/>
              </w:rPr>
              <w:t>»</w:t>
            </w:r>
            <w:r w:rsidRPr="00960205">
              <w:rPr>
                <w:noProof/>
              </w:rPr>
              <w:t xml:space="preserve">, </w:t>
            </w:r>
            <w:r>
              <w:rPr>
                <w:noProof/>
              </w:rPr>
              <w:t>«</w:t>
            </w:r>
            <w:r w:rsidRPr="00960205">
              <w:rPr>
                <w:noProof/>
              </w:rPr>
              <w:t>Допинг</w:t>
            </w:r>
            <w:r>
              <w:rPr>
                <w:noProof/>
              </w:rPr>
              <w:t>», «</w:t>
            </w:r>
            <w:r w:rsidRPr="00960205">
              <w:rPr>
                <w:noProof/>
              </w:rPr>
              <w:t>Канал</w:t>
            </w:r>
            <w:r>
              <w:rPr>
                <w:noProof/>
              </w:rPr>
              <w:t>»</w:t>
            </w:r>
            <w:r w:rsidRPr="00960205">
              <w:rPr>
                <w:noProof/>
              </w:rPr>
              <w:t xml:space="preserve">, иных плановых мероприятий, направленных на </w:t>
            </w:r>
            <w:r>
              <w:rPr>
                <w:noProof/>
              </w:rPr>
              <w:t xml:space="preserve">выявление незаконных посевов </w:t>
            </w:r>
            <w:r w:rsidRPr="00960205">
              <w:rPr>
                <w:noProof/>
              </w:rPr>
              <w:t xml:space="preserve">наркокультур, уничтожение очагов </w:t>
            </w:r>
            <w:r>
              <w:rPr>
                <w:noProof/>
              </w:rPr>
              <w:t>произрастания дикорастущей конопли</w:t>
            </w:r>
            <w:r w:rsidRPr="00960205">
              <w:rPr>
                <w:noProof/>
              </w:rPr>
              <w:t xml:space="preserve">, выявление правонарушений в </w:t>
            </w:r>
            <w:r>
              <w:rPr>
                <w:noProof/>
              </w:rPr>
              <w:t xml:space="preserve">сфере </w:t>
            </w:r>
            <w:r w:rsidRPr="00960205">
              <w:rPr>
                <w:noProof/>
              </w:rPr>
              <w:t xml:space="preserve">легального оборота наркотиков, </w:t>
            </w:r>
            <w:r>
              <w:rPr>
                <w:noProof/>
              </w:rPr>
              <w:t xml:space="preserve">а также пресечение незаконного </w:t>
            </w:r>
            <w:r>
              <w:rPr>
                <w:noProof/>
              </w:rPr>
              <w:lastRenderedPageBreak/>
              <w:t>перемещения наркотиков через российско-казахстанскую границу.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 w:rsidRPr="005F20C5">
              <w:lastRenderedPageBreak/>
              <w:t>2021-2024гг.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2860DF" w:rsidRPr="005F20C5" w:rsidRDefault="002860DF" w:rsidP="00D41DC0">
            <w:r w:rsidRPr="005F20C5">
              <w:t>Пункт полиции (по согласованию);</w:t>
            </w:r>
            <w:r>
              <w:t xml:space="preserve"> управление сельского хозяйства и продовольствия администрации района, администрации сельских поселений (по согласованию), хозяйствующие субъекты, на территории которых обнаружены участки конопли (по согласованию).</w:t>
            </w:r>
          </w:p>
        </w:tc>
        <w:tc>
          <w:tcPr>
            <w:tcW w:w="733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160"/>
              <w:jc w:val="center"/>
            </w:pPr>
            <w:r w:rsidRPr="009B632B">
              <w:t>7,0</w:t>
            </w:r>
          </w:p>
        </w:tc>
        <w:tc>
          <w:tcPr>
            <w:tcW w:w="850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160"/>
              <w:jc w:val="center"/>
            </w:pPr>
            <w:r w:rsidRPr="009B632B">
              <w:t>9,0</w:t>
            </w:r>
          </w:p>
        </w:tc>
        <w:tc>
          <w:tcPr>
            <w:tcW w:w="858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160"/>
              <w:jc w:val="center"/>
            </w:pPr>
            <w:r w:rsidRPr="009B632B">
              <w:t>11,0</w:t>
            </w:r>
          </w:p>
        </w:tc>
        <w:tc>
          <w:tcPr>
            <w:tcW w:w="773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180"/>
              <w:jc w:val="center"/>
            </w:pPr>
            <w:r w:rsidRPr="009B632B">
              <w:t>13,0</w:t>
            </w:r>
          </w:p>
        </w:tc>
        <w:tc>
          <w:tcPr>
            <w:tcW w:w="1038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140"/>
              <w:jc w:val="center"/>
            </w:pPr>
            <w:r w:rsidRPr="009B632B">
              <w:t>40,0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-9" w:hanging="2"/>
              <w:rPr>
                <w:b/>
              </w:rPr>
            </w:pPr>
            <w:r w:rsidRPr="005F20C5">
              <w:rPr>
                <w:b/>
              </w:rPr>
              <w:t>ВСЕГО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/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 w:rsidRPr="009B632B">
              <w:t>2,0</w:t>
            </w:r>
          </w:p>
        </w:tc>
        <w:tc>
          <w:tcPr>
            <w:tcW w:w="850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 w:rsidRPr="009B632B">
              <w:t>4,0</w:t>
            </w:r>
          </w:p>
        </w:tc>
        <w:tc>
          <w:tcPr>
            <w:tcW w:w="858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 w:rsidRPr="009B632B">
              <w:t>6,0</w:t>
            </w:r>
          </w:p>
        </w:tc>
        <w:tc>
          <w:tcPr>
            <w:tcW w:w="773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 w:rsidRPr="009B632B">
              <w:t>8,0</w:t>
            </w:r>
          </w:p>
        </w:tc>
        <w:tc>
          <w:tcPr>
            <w:tcW w:w="1038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 w:rsidRPr="009B632B">
              <w:t>20,0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500" w:hanging="511"/>
            </w:pPr>
            <w:r w:rsidRPr="005F20C5">
              <w:t>местный бюджет</w:t>
            </w:r>
          </w:p>
        </w:tc>
      </w:tr>
      <w:tr w:rsidR="002860DF" w:rsidRPr="005F20C5" w:rsidTr="002860DF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/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 w:rsidRPr="009B632B">
              <w:t>5,0</w:t>
            </w:r>
          </w:p>
        </w:tc>
        <w:tc>
          <w:tcPr>
            <w:tcW w:w="850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 w:rsidRPr="009B632B">
              <w:t>5,0</w:t>
            </w:r>
          </w:p>
        </w:tc>
        <w:tc>
          <w:tcPr>
            <w:tcW w:w="858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 w:rsidRPr="009B632B">
              <w:t>5,0</w:t>
            </w:r>
          </w:p>
        </w:tc>
        <w:tc>
          <w:tcPr>
            <w:tcW w:w="773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 w:rsidRPr="009B632B">
              <w:t>5,0</w:t>
            </w:r>
          </w:p>
        </w:tc>
        <w:tc>
          <w:tcPr>
            <w:tcW w:w="1038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57" w:hanging="68"/>
              <w:jc w:val="center"/>
            </w:pPr>
            <w:r w:rsidRPr="009B632B">
              <w:t>20,0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hanging="11"/>
            </w:pPr>
            <w:r w:rsidRPr="005F20C5">
              <w:t>внебюд</w:t>
            </w:r>
            <w:r w:rsidRPr="005F20C5">
              <w:softHyphen/>
              <w:t>жетные источни</w:t>
            </w:r>
            <w:r w:rsidRPr="005F20C5">
              <w:softHyphen/>
              <w:t>ки</w:t>
            </w:r>
          </w:p>
        </w:tc>
      </w:tr>
      <w:tr w:rsidR="002860DF" w:rsidRPr="005F20C5" w:rsidTr="002860DF">
        <w:trPr>
          <w:trHeight w:val="745"/>
          <w:jc w:val="center"/>
        </w:trPr>
        <w:tc>
          <w:tcPr>
            <w:tcW w:w="484" w:type="dxa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>
              <w:t>17</w:t>
            </w:r>
          </w:p>
        </w:tc>
        <w:tc>
          <w:tcPr>
            <w:tcW w:w="4412" w:type="dxa"/>
            <w:shd w:val="clear" w:color="auto" w:fill="auto"/>
          </w:tcPr>
          <w:p w:rsidR="002860DF" w:rsidRPr="000A353F" w:rsidRDefault="002860DF" w:rsidP="00D41DC0">
            <w:pPr>
              <w:ind w:right="132"/>
            </w:pPr>
            <w:r w:rsidRPr="000A353F">
              <w:t>Мероприятие 2.2.</w:t>
            </w:r>
          </w:p>
          <w:p w:rsidR="002860DF" w:rsidRPr="000A353F" w:rsidRDefault="002860DF" w:rsidP="00D41DC0">
            <w:pPr>
              <w:ind w:right="132"/>
            </w:pPr>
            <w:r w:rsidRPr="000A353F">
              <w:t>Проведение силами ДНД рейдов по выявлению мест незаконного культивирования наркосодержащих растений и очагов произрастания дикорастущей конопли с последующим информирование</w:t>
            </w:r>
            <w:r>
              <w:t>м</w:t>
            </w:r>
            <w:r w:rsidRPr="000A353F">
              <w:t xml:space="preserve"> правоохранительных органов   и принятие мер по ее уничтожению</w:t>
            </w:r>
          </w:p>
        </w:tc>
        <w:tc>
          <w:tcPr>
            <w:tcW w:w="907" w:type="dxa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 w:rsidRPr="005F20C5">
              <w:t>2021-2024гг.</w:t>
            </w:r>
          </w:p>
        </w:tc>
        <w:tc>
          <w:tcPr>
            <w:tcW w:w="3203" w:type="dxa"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  <w:r w:rsidRPr="005F20C5">
              <w:t>Пункт полиции (по согласованию);</w:t>
            </w:r>
            <w:r>
              <w:t xml:space="preserve"> управление сельского хозяйства и продовольствия администрации района, администрации сельских поселений (по согласованию), ДНД «Табунская».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140"/>
              <w:jc w:val="center"/>
            </w:pPr>
            <w:r w:rsidRPr="005F20C5">
              <w:t>Не требует финансирования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-9" w:hanging="2"/>
              <w:rPr>
                <w:b/>
              </w:rPr>
            </w:pPr>
          </w:p>
        </w:tc>
      </w:tr>
      <w:tr w:rsidR="002860DF" w:rsidRPr="005F20C5" w:rsidTr="002860DF">
        <w:trPr>
          <w:trHeight w:val="1518"/>
          <w:jc w:val="center"/>
        </w:trPr>
        <w:tc>
          <w:tcPr>
            <w:tcW w:w="484" w:type="dxa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>
              <w:t>18</w:t>
            </w:r>
          </w:p>
        </w:tc>
        <w:tc>
          <w:tcPr>
            <w:tcW w:w="4412" w:type="dxa"/>
            <w:shd w:val="clear" w:color="auto" w:fill="auto"/>
          </w:tcPr>
          <w:p w:rsidR="002860DF" w:rsidRPr="000A353F" w:rsidRDefault="002860DF" w:rsidP="00D41DC0">
            <w:r w:rsidRPr="000A353F">
              <w:t>Мероприятие 2.3.</w:t>
            </w:r>
          </w:p>
          <w:p w:rsidR="002860DF" w:rsidRPr="000A353F" w:rsidRDefault="002860DF" w:rsidP="00D41DC0">
            <w:r w:rsidRPr="000A353F">
              <w:t>Содействие в организации деятельности «телефонов доверия», «горячих линий» для приема информации о фактах употребления и распространения наркотических средств среди населения</w:t>
            </w:r>
          </w:p>
        </w:tc>
        <w:tc>
          <w:tcPr>
            <w:tcW w:w="907" w:type="dxa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 w:rsidRPr="005F20C5">
              <w:t>2021-2024гг.</w:t>
            </w:r>
          </w:p>
        </w:tc>
        <w:tc>
          <w:tcPr>
            <w:tcW w:w="3203" w:type="dxa"/>
            <w:shd w:val="clear" w:color="auto" w:fill="auto"/>
          </w:tcPr>
          <w:p w:rsidR="002860DF" w:rsidRPr="005F20C5" w:rsidRDefault="002860DF" w:rsidP="00D41DC0">
            <w:r>
              <w:t xml:space="preserve">АКТР, </w:t>
            </w:r>
            <w:r w:rsidRPr="005F20C5">
              <w:t>КДН и ЗП; комитет по образованию; Редакция газеты «Победное Знамя» (по согласованию)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2860DF" w:rsidRPr="005F20C5" w:rsidRDefault="002860DF" w:rsidP="00D41DC0">
            <w:pPr>
              <w:tabs>
                <w:tab w:val="left" w:pos="57"/>
              </w:tabs>
              <w:jc w:val="center"/>
            </w:pPr>
            <w:r w:rsidRPr="005F20C5">
              <w:t>Не требует финансирования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-9" w:hanging="2"/>
            </w:pPr>
          </w:p>
        </w:tc>
      </w:tr>
      <w:tr w:rsidR="002860DF" w:rsidRPr="005F20C5" w:rsidTr="002860DF">
        <w:trPr>
          <w:trHeight w:val="1265"/>
          <w:jc w:val="center"/>
        </w:trPr>
        <w:tc>
          <w:tcPr>
            <w:tcW w:w="484" w:type="dxa"/>
            <w:shd w:val="clear" w:color="auto" w:fill="auto"/>
          </w:tcPr>
          <w:p w:rsidR="002860DF" w:rsidRPr="005F20C5" w:rsidRDefault="002860DF" w:rsidP="00D41DC0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4412" w:type="dxa"/>
            <w:shd w:val="clear" w:color="auto" w:fill="auto"/>
          </w:tcPr>
          <w:p w:rsidR="002860DF" w:rsidRPr="000A353F" w:rsidRDefault="002860DF" w:rsidP="00D41DC0">
            <w:pPr>
              <w:ind w:right="132"/>
            </w:pPr>
            <w:r w:rsidRPr="000A353F">
              <w:t>Мероприятие 2.4.</w:t>
            </w:r>
          </w:p>
          <w:p w:rsidR="002860DF" w:rsidRPr="000A353F" w:rsidRDefault="002860DF" w:rsidP="00D41DC0">
            <w:pPr>
              <w:ind w:right="132"/>
            </w:pPr>
            <w:r w:rsidRPr="000A353F">
              <w:t xml:space="preserve">Выявление, предупреждение и пресечение в общественных местах, местах досуга, образовательных учреждениях торговли и злоупотребления наркотиками, а также административных правонарушений, связанных с ними. </w:t>
            </w:r>
          </w:p>
        </w:tc>
        <w:tc>
          <w:tcPr>
            <w:tcW w:w="907" w:type="dxa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 w:rsidRPr="005F20C5">
              <w:t>2021-2024гг.</w:t>
            </w:r>
          </w:p>
        </w:tc>
        <w:tc>
          <w:tcPr>
            <w:tcW w:w="3203" w:type="dxa"/>
            <w:shd w:val="clear" w:color="auto" w:fill="auto"/>
          </w:tcPr>
          <w:p w:rsidR="002860DF" w:rsidRPr="005F20C5" w:rsidRDefault="002860DF" w:rsidP="00D41DC0">
            <w:r w:rsidRPr="005F20C5">
              <w:t xml:space="preserve"> Пункт полиции (по согласованию); </w:t>
            </w:r>
            <w:r>
              <w:t>ДНД «Табунская».</w:t>
            </w:r>
          </w:p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2860DF" w:rsidRPr="005F20C5" w:rsidRDefault="002860DF" w:rsidP="00D41DC0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-9" w:hanging="2"/>
            </w:pPr>
          </w:p>
        </w:tc>
      </w:tr>
      <w:tr w:rsidR="002860DF" w:rsidRPr="005F20C5" w:rsidTr="002860DF">
        <w:trPr>
          <w:trHeight w:val="128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>
              <w:t>20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2860DF" w:rsidRPr="005F20C5" w:rsidRDefault="002860DF" w:rsidP="00D41DC0">
            <w:pPr>
              <w:pStyle w:val="a8"/>
              <w:ind w:left="23" w:right="23" w:firstLine="57"/>
              <w:jc w:val="left"/>
              <w:rPr>
                <w:rStyle w:val="10"/>
                <w:b/>
                <w:color w:val="000000"/>
                <w:sz w:val="22"/>
                <w:szCs w:val="22"/>
              </w:rPr>
            </w:pPr>
            <w:r w:rsidRPr="005F20C5">
              <w:rPr>
                <w:rStyle w:val="10"/>
                <w:color w:val="000000"/>
                <w:sz w:val="22"/>
                <w:szCs w:val="22"/>
              </w:rPr>
              <w:t>ЗАДАЧА 3.</w:t>
            </w:r>
          </w:p>
          <w:p w:rsidR="002860DF" w:rsidRPr="008B231A" w:rsidRDefault="002860DF" w:rsidP="00D41DC0">
            <w:pPr>
              <w:pStyle w:val="a8"/>
              <w:ind w:left="23" w:right="23" w:firstLine="51"/>
              <w:jc w:val="left"/>
              <w:rPr>
                <w:b/>
                <w:i/>
              </w:rPr>
            </w:pPr>
            <w:r w:rsidRPr="008B231A">
              <w:rPr>
                <w:b/>
                <w:i/>
              </w:rPr>
              <w:t>Выявление и мотивирование лиц, допускающих немедицинское потребление наркотических средств, к участию в программах лечения, реабилитации, ресоцилизации и постреабилитационного сопровождения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 w:rsidRPr="005F20C5">
              <w:t>2021-2024гг.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9B632B">
              <w:rPr>
                <w:b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9B632B">
              <w:rPr>
                <w:b/>
              </w:rPr>
              <w:t>2,0</w:t>
            </w:r>
          </w:p>
        </w:tc>
        <w:tc>
          <w:tcPr>
            <w:tcW w:w="858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9B632B">
              <w:rPr>
                <w:b/>
              </w:rPr>
              <w:t>2,0</w:t>
            </w:r>
          </w:p>
        </w:tc>
        <w:tc>
          <w:tcPr>
            <w:tcW w:w="773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180"/>
              <w:jc w:val="center"/>
              <w:rPr>
                <w:b/>
              </w:rPr>
            </w:pPr>
            <w:r w:rsidRPr="009B632B">
              <w:rPr>
                <w:b/>
              </w:rPr>
              <w:t>2,0</w:t>
            </w:r>
          </w:p>
        </w:tc>
        <w:tc>
          <w:tcPr>
            <w:tcW w:w="1038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140"/>
              <w:jc w:val="center"/>
              <w:rPr>
                <w:b/>
              </w:rPr>
            </w:pPr>
            <w:r w:rsidRPr="009B632B">
              <w:rPr>
                <w:b/>
              </w:rPr>
              <w:t>8,0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-9" w:hanging="2"/>
            </w:pPr>
            <w:r w:rsidRPr="005F20C5">
              <w:t>ВСЕГО</w:t>
            </w:r>
          </w:p>
        </w:tc>
      </w:tr>
      <w:tr w:rsidR="002860DF" w:rsidRPr="005F20C5" w:rsidTr="002860DF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>
            <w:pPr>
              <w:ind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180"/>
              <w:jc w:val="center"/>
              <w:rPr>
                <w:b/>
              </w:rPr>
            </w:pPr>
          </w:p>
        </w:tc>
        <w:tc>
          <w:tcPr>
            <w:tcW w:w="1038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140"/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500" w:hanging="511"/>
            </w:pPr>
            <w:r w:rsidRPr="005F20C5">
              <w:t>местный бюджет</w:t>
            </w:r>
          </w:p>
        </w:tc>
      </w:tr>
      <w:tr w:rsidR="002860DF" w:rsidRPr="005F20C5" w:rsidTr="002860DF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>
            <w:pPr>
              <w:ind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9B632B">
              <w:rPr>
                <w:b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9B632B">
              <w:rPr>
                <w:b/>
              </w:rPr>
              <w:t>2,0</w:t>
            </w:r>
          </w:p>
        </w:tc>
        <w:tc>
          <w:tcPr>
            <w:tcW w:w="858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9B632B">
              <w:rPr>
                <w:b/>
              </w:rPr>
              <w:t>2,0</w:t>
            </w:r>
          </w:p>
        </w:tc>
        <w:tc>
          <w:tcPr>
            <w:tcW w:w="773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180"/>
              <w:jc w:val="center"/>
              <w:rPr>
                <w:b/>
              </w:rPr>
            </w:pPr>
            <w:r w:rsidRPr="009B632B">
              <w:rPr>
                <w:b/>
              </w:rPr>
              <w:t>2,0</w:t>
            </w:r>
          </w:p>
        </w:tc>
        <w:tc>
          <w:tcPr>
            <w:tcW w:w="1038" w:type="dxa"/>
            <w:shd w:val="clear" w:color="auto" w:fill="auto"/>
          </w:tcPr>
          <w:p w:rsidR="002860DF" w:rsidRPr="009B632B" w:rsidRDefault="002860DF" w:rsidP="00D41DC0">
            <w:pPr>
              <w:tabs>
                <w:tab w:val="left" w:pos="210"/>
              </w:tabs>
              <w:ind w:left="140"/>
              <w:jc w:val="center"/>
              <w:rPr>
                <w:b/>
              </w:rPr>
            </w:pPr>
            <w:r w:rsidRPr="009B632B">
              <w:rPr>
                <w:b/>
              </w:rPr>
              <w:t>8,0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hanging="11"/>
            </w:pPr>
            <w:r w:rsidRPr="005F20C5">
              <w:t>внебюд</w:t>
            </w:r>
            <w:r w:rsidRPr="005F20C5">
              <w:softHyphen/>
              <w:t>жетные источни</w:t>
            </w:r>
            <w:r w:rsidRPr="005F20C5">
              <w:softHyphen/>
              <w:t>ки</w:t>
            </w:r>
          </w:p>
        </w:tc>
      </w:tr>
      <w:tr w:rsidR="002860DF" w:rsidRPr="005F20C5" w:rsidTr="002860DF">
        <w:trPr>
          <w:trHeight w:val="128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>
              <w:t>21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2860DF" w:rsidRPr="009E1EE4" w:rsidRDefault="002860DF" w:rsidP="00D41DC0">
            <w:pPr>
              <w:ind w:right="132"/>
            </w:pPr>
            <w:r w:rsidRPr="009E1EE4">
              <w:t>Мероприятие 3.1.</w:t>
            </w:r>
          </w:p>
          <w:p w:rsidR="002860DF" w:rsidRPr="009E1EE4" w:rsidRDefault="002860DF" w:rsidP="00D41DC0">
            <w:pPr>
              <w:rPr>
                <w:noProof/>
              </w:rPr>
            </w:pPr>
            <w:r w:rsidRPr="009E1EE4">
              <w:rPr>
                <w:noProof/>
              </w:rPr>
              <w:t xml:space="preserve">Приобретение тест-полосок для иммунохроматографического определения наркотических веществ с целью выявления потребителей наркотиков среди: лиц, входящих в </w:t>
            </w:r>
            <w:r w:rsidRPr="009E1EE4">
              <w:rPr>
                <w:noProof/>
              </w:rPr>
              <w:lastRenderedPageBreak/>
              <w:t>«группу риска»; несовершеннолетних при проведении добровольного тестирования;</w:t>
            </w:r>
          </w:p>
          <w:p w:rsidR="002860DF" w:rsidRPr="009E1EE4" w:rsidRDefault="002860DF" w:rsidP="00D41DC0">
            <w:pPr>
              <w:ind w:right="132"/>
            </w:pPr>
            <w:r w:rsidRPr="009E1EE4">
              <w:rPr>
                <w:noProof/>
              </w:rPr>
              <w:t>потребителей наркотиков при прохождении медицинского освидетельствования и отравлении наркотиками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 w:rsidRPr="005F20C5">
              <w:lastRenderedPageBreak/>
              <w:t>2021-2024гг.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  <w:r>
              <w:t>КГБУЗ «Табунская ЦРБ» (по согласованию), АКТР</w:t>
            </w:r>
          </w:p>
        </w:tc>
        <w:tc>
          <w:tcPr>
            <w:tcW w:w="73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160"/>
              <w:jc w:val="center"/>
            </w:pPr>
            <w:r>
              <w:t>2,0</w:t>
            </w:r>
          </w:p>
        </w:tc>
        <w:tc>
          <w:tcPr>
            <w:tcW w:w="850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160"/>
              <w:jc w:val="center"/>
            </w:pPr>
            <w:r w:rsidRPr="00C77BD5">
              <w:t>2,0</w:t>
            </w:r>
          </w:p>
        </w:tc>
        <w:tc>
          <w:tcPr>
            <w:tcW w:w="85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160"/>
              <w:jc w:val="center"/>
            </w:pPr>
            <w:r w:rsidRPr="00C77BD5">
              <w:t>2,0</w:t>
            </w:r>
          </w:p>
        </w:tc>
        <w:tc>
          <w:tcPr>
            <w:tcW w:w="77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180"/>
              <w:jc w:val="center"/>
            </w:pPr>
            <w:r w:rsidRPr="00C77BD5">
              <w:t>2,0</w:t>
            </w:r>
          </w:p>
        </w:tc>
        <w:tc>
          <w:tcPr>
            <w:tcW w:w="103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140"/>
              <w:jc w:val="center"/>
            </w:pPr>
            <w:r>
              <w:t>8,0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-9" w:hanging="2"/>
            </w:pPr>
            <w:r w:rsidRPr="005F20C5">
              <w:t>ВСЕГО</w:t>
            </w:r>
          </w:p>
        </w:tc>
      </w:tr>
      <w:tr w:rsidR="002860DF" w:rsidRPr="005F20C5" w:rsidTr="002860DF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9E1EE4" w:rsidRDefault="002860DF" w:rsidP="00D41DC0">
            <w:pPr>
              <w:ind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16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160"/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16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180"/>
              <w:jc w:val="center"/>
            </w:pPr>
          </w:p>
        </w:tc>
        <w:tc>
          <w:tcPr>
            <w:tcW w:w="103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140"/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hanging="11"/>
            </w:pPr>
            <w:r>
              <w:t>Местный бюджет</w:t>
            </w:r>
          </w:p>
        </w:tc>
      </w:tr>
      <w:tr w:rsidR="002860DF" w:rsidRPr="005F20C5" w:rsidTr="002860DF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9E1EE4" w:rsidRDefault="002860DF" w:rsidP="00D41DC0">
            <w:pPr>
              <w:ind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160"/>
              <w:jc w:val="center"/>
            </w:pPr>
            <w:r>
              <w:t>2,0</w:t>
            </w:r>
          </w:p>
        </w:tc>
        <w:tc>
          <w:tcPr>
            <w:tcW w:w="850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160"/>
              <w:jc w:val="center"/>
            </w:pPr>
            <w:r w:rsidRPr="00C77BD5">
              <w:t>2,0</w:t>
            </w:r>
          </w:p>
        </w:tc>
        <w:tc>
          <w:tcPr>
            <w:tcW w:w="85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160"/>
              <w:jc w:val="center"/>
            </w:pPr>
            <w:r w:rsidRPr="00C77BD5">
              <w:t>2,0</w:t>
            </w:r>
          </w:p>
        </w:tc>
        <w:tc>
          <w:tcPr>
            <w:tcW w:w="773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180"/>
              <w:jc w:val="center"/>
            </w:pPr>
            <w:r w:rsidRPr="00C77BD5">
              <w:t>2,0</w:t>
            </w:r>
          </w:p>
        </w:tc>
        <w:tc>
          <w:tcPr>
            <w:tcW w:w="1038" w:type="dxa"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140"/>
              <w:jc w:val="center"/>
            </w:pPr>
            <w:r>
              <w:t>8,0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hanging="11"/>
            </w:pPr>
            <w:r w:rsidRPr="005F20C5">
              <w:t>внебюд</w:t>
            </w:r>
            <w:r w:rsidRPr="005F20C5">
              <w:softHyphen/>
              <w:t>жетные источни</w:t>
            </w:r>
            <w:r w:rsidRPr="005F20C5">
              <w:softHyphen/>
              <w:t>ки</w:t>
            </w:r>
          </w:p>
        </w:tc>
      </w:tr>
      <w:tr w:rsidR="002860DF" w:rsidRPr="005F20C5" w:rsidTr="002860DF">
        <w:trPr>
          <w:trHeight w:val="128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>
              <w:t>22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2860DF" w:rsidRPr="009E1EE4" w:rsidRDefault="002860DF" w:rsidP="00D41DC0">
            <w:pPr>
              <w:ind w:right="132"/>
            </w:pPr>
            <w:r w:rsidRPr="009E1EE4">
              <w:t>Мероприятие 3.2.</w:t>
            </w:r>
          </w:p>
          <w:p w:rsidR="002860DF" w:rsidRPr="009E1EE4" w:rsidRDefault="002860DF" w:rsidP="00D41DC0">
            <w:pPr>
              <w:ind w:right="132"/>
            </w:pPr>
            <w:r w:rsidRPr="009E1EE4">
              <w:t>Информирова</w:t>
            </w:r>
            <w:r>
              <w:t xml:space="preserve">ние населения об оказании лечебной и реабилитационной помощи больным с наркологическими расстройствами в краевых медицинских организациях, реабилитационной помощи некоммерческими организациями, о деятельности телефонов доверия и иных организациях, занимающихся реабилитацией и ресоциализацией наркопотребителей в Алтайском крае 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860DF" w:rsidRPr="005F20C5" w:rsidRDefault="002860DF" w:rsidP="00D41DC0">
            <w:pPr>
              <w:jc w:val="center"/>
            </w:pPr>
            <w:r w:rsidRPr="005F20C5">
              <w:t>2021-2024гг.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  <w:r>
              <w:t xml:space="preserve">КГБУЗ «Табунская ЦРБ» (по согласованию), администрации сельских поселений (по согласованию), </w:t>
            </w:r>
            <w:r w:rsidRPr="005F20C5">
              <w:t>ПП по Табу</w:t>
            </w:r>
            <w:r>
              <w:t>нскому району (по согласованию), АКТР</w:t>
            </w:r>
          </w:p>
        </w:tc>
        <w:tc>
          <w:tcPr>
            <w:tcW w:w="4252" w:type="dxa"/>
            <w:gridSpan w:val="5"/>
            <w:vMerge w:val="restart"/>
            <w:shd w:val="clear" w:color="auto" w:fill="auto"/>
          </w:tcPr>
          <w:p w:rsidR="002860DF" w:rsidRPr="00711AEC" w:rsidRDefault="002860DF" w:rsidP="00D41DC0">
            <w:pPr>
              <w:tabs>
                <w:tab w:val="left" w:pos="210"/>
              </w:tabs>
              <w:ind w:left="140"/>
              <w:jc w:val="center"/>
            </w:pPr>
            <w:r w:rsidRPr="00711AEC">
              <w:t>Не требует финансирования</w:t>
            </w: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-9" w:hanging="2"/>
            </w:pPr>
            <w:r w:rsidRPr="005F20C5">
              <w:t>ВСЕГО</w:t>
            </w:r>
          </w:p>
        </w:tc>
      </w:tr>
      <w:tr w:rsidR="002860DF" w:rsidRPr="005F20C5" w:rsidTr="002860DF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>
            <w:pPr>
              <w:ind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4252" w:type="dxa"/>
            <w:gridSpan w:val="5"/>
            <w:vMerge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140"/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left="500" w:hanging="511"/>
            </w:pPr>
            <w:r w:rsidRPr="005F20C5">
              <w:t>местный бюджет</w:t>
            </w:r>
          </w:p>
        </w:tc>
      </w:tr>
      <w:tr w:rsidR="002860DF" w:rsidRPr="005F20C5" w:rsidTr="002860DF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2860DF" w:rsidRPr="005F20C5" w:rsidRDefault="002860DF" w:rsidP="00D41DC0">
            <w:pPr>
              <w:ind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2860DF" w:rsidRPr="005F20C5" w:rsidRDefault="002860DF" w:rsidP="00D41DC0">
            <w:pPr>
              <w:jc w:val="center"/>
            </w:pPr>
          </w:p>
        </w:tc>
        <w:tc>
          <w:tcPr>
            <w:tcW w:w="3203" w:type="dxa"/>
            <w:vMerge/>
            <w:shd w:val="clear" w:color="auto" w:fill="auto"/>
          </w:tcPr>
          <w:p w:rsidR="002860DF" w:rsidRPr="005F20C5" w:rsidRDefault="002860DF" w:rsidP="00D41DC0">
            <w:pPr>
              <w:ind w:left="75" w:right="132"/>
            </w:pPr>
          </w:p>
        </w:tc>
        <w:tc>
          <w:tcPr>
            <w:tcW w:w="4252" w:type="dxa"/>
            <w:gridSpan w:val="5"/>
            <w:vMerge/>
            <w:shd w:val="clear" w:color="auto" w:fill="auto"/>
          </w:tcPr>
          <w:p w:rsidR="002860DF" w:rsidRPr="005F20C5" w:rsidRDefault="002860DF" w:rsidP="00D41DC0">
            <w:pPr>
              <w:tabs>
                <w:tab w:val="left" w:pos="210"/>
              </w:tabs>
              <w:ind w:left="140"/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2860DF" w:rsidRPr="005F20C5" w:rsidRDefault="002860DF" w:rsidP="00D41DC0">
            <w:pPr>
              <w:ind w:hanging="11"/>
            </w:pPr>
            <w:r w:rsidRPr="005F20C5">
              <w:t>внебюд</w:t>
            </w:r>
            <w:r w:rsidRPr="005F20C5">
              <w:softHyphen/>
              <w:t>жетные источни</w:t>
            </w:r>
            <w:r w:rsidRPr="005F20C5">
              <w:softHyphen/>
              <w:t>ки</w:t>
            </w:r>
          </w:p>
        </w:tc>
      </w:tr>
    </w:tbl>
    <w:p w:rsidR="002860DF" w:rsidRDefault="002860DF" w:rsidP="002860DF">
      <w:pPr>
        <w:shd w:val="clear" w:color="auto" w:fill="FCFDFD"/>
        <w:jc w:val="both"/>
        <w:rPr>
          <w:sz w:val="28"/>
          <w:szCs w:val="28"/>
        </w:rPr>
      </w:pPr>
    </w:p>
    <w:p w:rsidR="002860DF" w:rsidRPr="003F4506" w:rsidRDefault="002860DF" w:rsidP="002860DF">
      <w:pPr>
        <w:rPr>
          <w:sz w:val="28"/>
          <w:szCs w:val="28"/>
        </w:rPr>
      </w:pPr>
    </w:p>
    <w:p w:rsidR="002860DF" w:rsidRDefault="002860DF" w:rsidP="002860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60DF" w:rsidRDefault="002860DF" w:rsidP="002860DF">
      <w:pPr>
        <w:shd w:val="clear" w:color="auto" w:fill="FCFDFD"/>
        <w:jc w:val="both"/>
        <w:rPr>
          <w:sz w:val="28"/>
          <w:szCs w:val="28"/>
        </w:rPr>
      </w:pPr>
    </w:p>
    <w:p w:rsidR="002860DF" w:rsidRPr="00BA105E" w:rsidRDefault="002860DF" w:rsidP="002860D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BA105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2860DF" w:rsidRDefault="002860DF" w:rsidP="002860DF">
      <w:pPr>
        <w:pStyle w:val="a8"/>
        <w:ind w:left="20"/>
        <w:rPr>
          <w:sz w:val="28"/>
          <w:szCs w:val="28"/>
        </w:rPr>
      </w:pPr>
    </w:p>
    <w:p w:rsidR="002860DF" w:rsidRDefault="002860DF" w:rsidP="002860DF">
      <w:pPr>
        <w:pStyle w:val="a8"/>
        <w:ind w:left="20"/>
        <w:rPr>
          <w:sz w:val="28"/>
          <w:szCs w:val="28"/>
        </w:rPr>
      </w:pPr>
    </w:p>
    <w:p w:rsidR="002860DF" w:rsidRPr="008B231A" w:rsidRDefault="002860DF" w:rsidP="002860DF">
      <w:pPr>
        <w:pStyle w:val="a8"/>
        <w:ind w:left="20"/>
        <w:jc w:val="center"/>
        <w:rPr>
          <w:sz w:val="28"/>
          <w:szCs w:val="28"/>
        </w:rPr>
      </w:pPr>
      <w:r w:rsidRPr="008B231A">
        <w:rPr>
          <w:sz w:val="28"/>
          <w:szCs w:val="28"/>
        </w:rPr>
        <w:t>Объем финансовых ресурсов,</w:t>
      </w:r>
    </w:p>
    <w:p w:rsidR="002860DF" w:rsidRPr="008B231A" w:rsidRDefault="002860DF" w:rsidP="002860DF">
      <w:pPr>
        <w:pStyle w:val="a8"/>
        <w:ind w:left="20"/>
        <w:jc w:val="center"/>
        <w:rPr>
          <w:rStyle w:val="10"/>
          <w:color w:val="000000"/>
          <w:sz w:val="28"/>
          <w:szCs w:val="28"/>
        </w:rPr>
      </w:pPr>
      <w:r w:rsidRPr="008B231A">
        <w:rPr>
          <w:sz w:val="28"/>
          <w:szCs w:val="28"/>
        </w:rPr>
        <w:t>необходимых для реализации муниципальной программы</w:t>
      </w:r>
      <w:r w:rsidRPr="008B231A">
        <w:rPr>
          <w:rStyle w:val="10"/>
          <w:color w:val="000000"/>
          <w:sz w:val="28"/>
          <w:szCs w:val="28"/>
        </w:rPr>
        <w:t xml:space="preserve"> Табунского района</w:t>
      </w:r>
    </w:p>
    <w:p w:rsidR="002860DF" w:rsidRDefault="002860DF" w:rsidP="002860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7C3B">
        <w:rPr>
          <w:sz w:val="28"/>
          <w:szCs w:val="28"/>
        </w:rPr>
        <w:t>«Комплексные меры противодействия злоупотреблению наркотиками и их незаконному обороту в Табунском районе»</w:t>
      </w:r>
    </w:p>
    <w:p w:rsidR="002860DF" w:rsidRDefault="002860DF" w:rsidP="002860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7C3B">
        <w:rPr>
          <w:sz w:val="28"/>
          <w:szCs w:val="28"/>
        </w:rPr>
        <w:t>на 2021 - 2024 годы</w:t>
      </w:r>
    </w:p>
    <w:p w:rsidR="002860DF" w:rsidRPr="00F07C3B" w:rsidRDefault="002860DF" w:rsidP="002860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4"/>
        <w:gridCol w:w="1655"/>
        <w:gridCol w:w="1538"/>
        <w:gridCol w:w="1613"/>
        <w:gridCol w:w="1598"/>
        <w:gridCol w:w="1892"/>
      </w:tblGrid>
      <w:tr w:rsidR="002860DF" w:rsidRPr="004A583E" w:rsidTr="002860DF">
        <w:trPr>
          <w:cantSplit/>
          <w:trHeight w:val="240"/>
          <w:jc w:val="center"/>
        </w:trPr>
        <w:tc>
          <w:tcPr>
            <w:tcW w:w="20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60DF" w:rsidRPr="006515E1" w:rsidRDefault="002860DF" w:rsidP="00D41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5E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29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60DF" w:rsidRPr="006515E1" w:rsidRDefault="002860DF" w:rsidP="00D41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5E1">
              <w:rPr>
                <w:rFonts w:ascii="Times New Roman" w:hAnsi="Times New Roman" w:cs="Times New Roman"/>
                <w:b/>
                <w:sz w:val="28"/>
                <w:szCs w:val="28"/>
              </w:rPr>
              <w:t>Сумма расходов, тыс. рублей</w:t>
            </w:r>
          </w:p>
        </w:tc>
      </w:tr>
      <w:tr w:rsidR="002860DF" w:rsidRPr="004A583E" w:rsidTr="002860D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0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60DF" w:rsidRPr="004A583E" w:rsidRDefault="002860DF" w:rsidP="00D41D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860DF" w:rsidRPr="006515E1" w:rsidRDefault="002860DF" w:rsidP="00D41D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15E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6515E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860DF" w:rsidRPr="006515E1" w:rsidRDefault="002860DF" w:rsidP="00D41D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15E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  <w:r w:rsidRPr="006515E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860DF" w:rsidRPr="006515E1" w:rsidRDefault="002860DF" w:rsidP="00D41D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15E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6515E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860DF" w:rsidRPr="006515E1" w:rsidRDefault="002860DF" w:rsidP="00D41D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15E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024</w:t>
            </w:r>
            <w:r w:rsidRPr="006515E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860DF" w:rsidRPr="006515E1" w:rsidRDefault="002860DF" w:rsidP="00D41D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15E1">
              <w:rPr>
                <w:b/>
                <w:sz w:val="28"/>
                <w:szCs w:val="28"/>
              </w:rPr>
              <w:t>всего</w:t>
            </w:r>
          </w:p>
        </w:tc>
      </w:tr>
      <w:tr w:rsidR="002860DF" w:rsidRPr="004A583E" w:rsidTr="002860D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093" w:type="pct"/>
            <w:shd w:val="clear" w:color="auto" w:fill="auto"/>
          </w:tcPr>
          <w:p w:rsidR="002860DF" w:rsidRPr="004A583E" w:rsidRDefault="002860DF" w:rsidP="00D41D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15E1">
              <w:rPr>
                <w:b/>
                <w:sz w:val="28"/>
                <w:szCs w:val="28"/>
              </w:rPr>
              <w:t>Всего</w:t>
            </w:r>
            <w:r w:rsidRPr="004A583E">
              <w:rPr>
                <w:sz w:val="28"/>
                <w:szCs w:val="28"/>
              </w:rPr>
              <w:t xml:space="preserve"> финансовых затрат</w:t>
            </w:r>
            <w:r>
              <w:rPr>
                <w:sz w:val="28"/>
                <w:szCs w:val="28"/>
              </w:rPr>
              <w:t>,</w:t>
            </w:r>
            <w:r w:rsidRPr="004A583E">
              <w:rPr>
                <w:sz w:val="28"/>
                <w:szCs w:val="28"/>
              </w:rPr>
              <w:t xml:space="preserve"> в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80" w:type="pct"/>
            <w:shd w:val="clear" w:color="auto" w:fill="auto"/>
          </w:tcPr>
          <w:p w:rsidR="002860DF" w:rsidRPr="004A583E" w:rsidRDefault="002860DF" w:rsidP="00D41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26,0</w:t>
            </w:r>
          </w:p>
        </w:tc>
        <w:tc>
          <w:tcPr>
            <w:tcW w:w="539" w:type="pct"/>
            <w:shd w:val="clear" w:color="auto" w:fill="auto"/>
          </w:tcPr>
          <w:p w:rsidR="002860DF" w:rsidRPr="004A583E" w:rsidRDefault="002860DF" w:rsidP="00D41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34,0</w:t>
            </w:r>
          </w:p>
        </w:tc>
        <w:tc>
          <w:tcPr>
            <w:tcW w:w="565" w:type="pct"/>
            <w:shd w:val="clear" w:color="auto" w:fill="auto"/>
          </w:tcPr>
          <w:p w:rsidR="002860DF" w:rsidRPr="004A583E" w:rsidRDefault="002860DF" w:rsidP="00D41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39,0</w:t>
            </w:r>
          </w:p>
        </w:tc>
        <w:tc>
          <w:tcPr>
            <w:tcW w:w="560" w:type="pct"/>
            <w:shd w:val="clear" w:color="auto" w:fill="auto"/>
          </w:tcPr>
          <w:p w:rsidR="002860DF" w:rsidRPr="004A583E" w:rsidRDefault="002860DF" w:rsidP="00D41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663" w:type="pct"/>
            <w:shd w:val="clear" w:color="auto" w:fill="auto"/>
          </w:tcPr>
          <w:p w:rsidR="002860DF" w:rsidRPr="004A583E" w:rsidRDefault="002860DF" w:rsidP="00D41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144,0</w:t>
            </w:r>
          </w:p>
        </w:tc>
      </w:tr>
      <w:tr w:rsidR="002860DF" w:rsidRPr="004A583E" w:rsidTr="002860D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093" w:type="pct"/>
            <w:shd w:val="clear" w:color="auto" w:fill="auto"/>
          </w:tcPr>
          <w:p w:rsidR="002860DF" w:rsidRPr="004A583E" w:rsidRDefault="002860DF" w:rsidP="00D41D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83E">
              <w:rPr>
                <w:sz w:val="28"/>
                <w:szCs w:val="28"/>
              </w:rPr>
              <w:t>из местных бюджетов</w:t>
            </w:r>
          </w:p>
        </w:tc>
        <w:tc>
          <w:tcPr>
            <w:tcW w:w="580" w:type="pct"/>
            <w:shd w:val="clear" w:color="auto" w:fill="auto"/>
          </w:tcPr>
          <w:p w:rsidR="002860DF" w:rsidRPr="00CA45A9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2860DF" w:rsidRPr="00CA45A9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565" w:type="pct"/>
            <w:shd w:val="clear" w:color="auto" w:fill="auto"/>
          </w:tcPr>
          <w:p w:rsidR="002860DF" w:rsidRPr="00CA45A9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560" w:type="pct"/>
            <w:shd w:val="clear" w:color="auto" w:fill="auto"/>
          </w:tcPr>
          <w:p w:rsidR="002860DF" w:rsidRPr="00CA45A9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663" w:type="pct"/>
            <w:shd w:val="clear" w:color="auto" w:fill="auto"/>
          </w:tcPr>
          <w:p w:rsidR="002860DF" w:rsidRPr="00CA45A9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2860DF" w:rsidRPr="004A583E" w:rsidTr="002860D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093" w:type="pct"/>
            <w:shd w:val="clear" w:color="auto" w:fill="auto"/>
          </w:tcPr>
          <w:p w:rsidR="002860DF" w:rsidRPr="004A583E" w:rsidRDefault="002860DF" w:rsidP="00D41D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83E">
              <w:rPr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580" w:type="pct"/>
            <w:shd w:val="clear" w:color="auto" w:fill="auto"/>
          </w:tcPr>
          <w:p w:rsidR="002860DF" w:rsidRPr="00CA45A9" w:rsidRDefault="002860DF" w:rsidP="00D41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A45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39" w:type="pct"/>
            <w:shd w:val="clear" w:color="auto" w:fill="auto"/>
          </w:tcPr>
          <w:p w:rsidR="002860DF" w:rsidRPr="00CA45A9" w:rsidRDefault="002860DF" w:rsidP="00D41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259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65" w:type="pct"/>
            <w:shd w:val="clear" w:color="auto" w:fill="auto"/>
          </w:tcPr>
          <w:p w:rsidR="002860DF" w:rsidRPr="00CA45A9" w:rsidRDefault="002860DF" w:rsidP="00D41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259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60" w:type="pct"/>
            <w:shd w:val="clear" w:color="auto" w:fill="auto"/>
          </w:tcPr>
          <w:p w:rsidR="002860DF" w:rsidRPr="00CA45A9" w:rsidRDefault="002860DF" w:rsidP="00D41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259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63" w:type="pct"/>
            <w:shd w:val="clear" w:color="auto" w:fill="auto"/>
          </w:tcPr>
          <w:p w:rsidR="002860DF" w:rsidRPr="00CA45A9" w:rsidRDefault="002860DF" w:rsidP="00D41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CA45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860DF" w:rsidRPr="004A583E" w:rsidTr="002860D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093" w:type="pct"/>
            <w:shd w:val="clear" w:color="auto" w:fill="auto"/>
          </w:tcPr>
          <w:p w:rsidR="002860DF" w:rsidRPr="004A583E" w:rsidRDefault="002860DF" w:rsidP="00D41D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5D57">
              <w:rPr>
                <w:b/>
                <w:sz w:val="28"/>
                <w:szCs w:val="28"/>
              </w:rPr>
              <w:t>Капитальные вложения</w:t>
            </w:r>
            <w:r>
              <w:rPr>
                <w:sz w:val="28"/>
                <w:szCs w:val="28"/>
              </w:rPr>
              <w:t>,</w:t>
            </w:r>
            <w:r w:rsidRPr="004A583E">
              <w:rPr>
                <w:sz w:val="28"/>
                <w:szCs w:val="28"/>
              </w:rPr>
              <w:t xml:space="preserve"> в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80" w:type="pct"/>
            <w:shd w:val="clear" w:color="auto" w:fill="auto"/>
          </w:tcPr>
          <w:p w:rsidR="002860DF" w:rsidRPr="004A583E" w:rsidRDefault="002860DF" w:rsidP="00D41D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2860DF" w:rsidRPr="004A583E" w:rsidRDefault="002860DF" w:rsidP="00D41D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pct"/>
            <w:shd w:val="clear" w:color="auto" w:fill="auto"/>
          </w:tcPr>
          <w:p w:rsidR="002860DF" w:rsidRPr="004A583E" w:rsidRDefault="002860DF" w:rsidP="00D41D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</w:tcPr>
          <w:p w:rsidR="002860DF" w:rsidRPr="004A583E" w:rsidRDefault="002860DF" w:rsidP="00D41D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:rsidR="002860DF" w:rsidRPr="004A583E" w:rsidRDefault="002860DF" w:rsidP="00D41D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60DF" w:rsidRPr="004A583E" w:rsidTr="002860D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093" w:type="pct"/>
            <w:shd w:val="clear" w:color="auto" w:fill="auto"/>
          </w:tcPr>
          <w:p w:rsidR="002860DF" w:rsidRPr="004A583E" w:rsidRDefault="002860DF" w:rsidP="00D41D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83E">
              <w:rPr>
                <w:sz w:val="28"/>
                <w:szCs w:val="28"/>
              </w:rPr>
              <w:t>из местных бюджетов</w:t>
            </w:r>
          </w:p>
        </w:tc>
        <w:tc>
          <w:tcPr>
            <w:tcW w:w="580" w:type="pct"/>
            <w:shd w:val="clear" w:color="auto" w:fill="auto"/>
          </w:tcPr>
          <w:p w:rsidR="002860DF" w:rsidRPr="004A583E" w:rsidRDefault="002860DF" w:rsidP="00D41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2860DF" w:rsidRPr="004A583E" w:rsidRDefault="002860DF" w:rsidP="00D41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pct"/>
            <w:shd w:val="clear" w:color="auto" w:fill="auto"/>
          </w:tcPr>
          <w:p w:rsidR="002860DF" w:rsidRPr="004A583E" w:rsidRDefault="002860DF" w:rsidP="00D41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</w:tcPr>
          <w:p w:rsidR="002860DF" w:rsidRPr="004A583E" w:rsidRDefault="002860DF" w:rsidP="00D41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:rsidR="002860DF" w:rsidRPr="004A583E" w:rsidRDefault="002860DF" w:rsidP="00D41DC0">
            <w:pPr>
              <w:jc w:val="center"/>
              <w:rPr>
                <w:sz w:val="28"/>
                <w:szCs w:val="28"/>
              </w:rPr>
            </w:pPr>
          </w:p>
        </w:tc>
      </w:tr>
      <w:tr w:rsidR="002860DF" w:rsidRPr="004A583E" w:rsidTr="002860D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093" w:type="pct"/>
            <w:shd w:val="clear" w:color="auto" w:fill="auto"/>
          </w:tcPr>
          <w:p w:rsidR="002860DF" w:rsidRPr="004A583E" w:rsidRDefault="002860DF" w:rsidP="00D41D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83E">
              <w:rPr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860DF" w:rsidRPr="004A583E" w:rsidRDefault="002860DF" w:rsidP="00D41D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2860DF" w:rsidRPr="004A583E" w:rsidRDefault="002860DF" w:rsidP="00D41D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2860DF" w:rsidRPr="004A583E" w:rsidRDefault="002860DF" w:rsidP="00D41D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860DF" w:rsidRPr="004A583E" w:rsidRDefault="002860DF" w:rsidP="00D41D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860DF" w:rsidRPr="004A583E" w:rsidRDefault="002860DF" w:rsidP="00D41D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60DF" w:rsidRPr="004A583E" w:rsidTr="002860D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093" w:type="pct"/>
            <w:shd w:val="clear" w:color="auto" w:fill="auto"/>
          </w:tcPr>
          <w:p w:rsidR="002860DF" w:rsidRPr="008E5D57" w:rsidRDefault="002860DF" w:rsidP="00D41DC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E5D57">
              <w:rPr>
                <w:b/>
                <w:sz w:val="28"/>
                <w:szCs w:val="28"/>
              </w:rPr>
              <w:t>Прочие расходы</w:t>
            </w:r>
            <w:r>
              <w:rPr>
                <w:b/>
                <w:sz w:val="28"/>
                <w:szCs w:val="28"/>
              </w:rPr>
              <w:t>,</w:t>
            </w:r>
            <w:r w:rsidRPr="004A58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4A583E">
              <w:rPr>
                <w:sz w:val="28"/>
                <w:szCs w:val="28"/>
              </w:rPr>
              <w:t xml:space="preserve"> том числе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580" w:type="pct"/>
            <w:shd w:val="clear" w:color="auto" w:fill="auto"/>
          </w:tcPr>
          <w:p w:rsidR="002860DF" w:rsidRPr="004A583E" w:rsidRDefault="002860DF" w:rsidP="00D41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26,0</w:t>
            </w:r>
          </w:p>
        </w:tc>
        <w:tc>
          <w:tcPr>
            <w:tcW w:w="539" w:type="pct"/>
            <w:shd w:val="clear" w:color="auto" w:fill="auto"/>
          </w:tcPr>
          <w:p w:rsidR="002860DF" w:rsidRPr="004A583E" w:rsidRDefault="002860DF" w:rsidP="00D41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34,0</w:t>
            </w:r>
          </w:p>
        </w:tc>
        <w:tc>
          <w:tcPr>
            <w:tcW w:w="565" w:type="pct"/>
            <w:shd w:val="clear" w:color="auto" w:fill="auto"/>
          </w:tcPr>
          <w:p w:rsidR="002860DF" w:rsidRPr="004A583E" w:rsidRDefault="002860DF" w:rsidP="00D41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39,0</w:t>
            </w:r>
          </w:p>
        </w:tc>
        <w:tc>
          <w:tcPr>
            <w:tcW w:w="560" w:type="pct"/>
            <w:shd w:val="clear" w:color="auto" w:fill="auto"/>
          </w:tcPr>
          <w:p w:rsidR="002860DF" w:rsidRPr="004A583E" w:rsidRDefault="002860DF" w:rsidP="00D41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663" w:type="pct"/>
            <w:shd w:val="clear" w:color="auto" w:fill="auto"/>
          </w:tcPr>
          <w:p w:rsidR="002860DF" w:rsidRPr="004A583E" w:rsidRDefault="002860DF" w:rsidP="00D41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144,0</w:t>
            </w:r>
          </w:p>
        </w:tc>
      </w:tr>
      <w:tr w:rsidR="002860DF" w:rsidRPr="004A583E" w:rsidTr="002860D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093" w:type="pct"/>
            <w:shd w:val="clear" w:color="auto" w:fill="auto"/>
          </w:tcPr>
          <w:p w:rsidR="002860DF" w:rsidRPr="004A583E" w:rsidRDefault="002860DF" w:rsidP="00D41D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83E">
              <w:rPr>
                <w:sz w:val="28"/>
                <w:szCs w:val="28"/>
              </w:rPr>
              <w:t>из местных бюджетов</w:t>
            </w:r>
          </w:p>
        </w:tc>
        <w:tc>
          <w:tcPr>
            <w:tcW w:w="580" w:type="pct"/>
            <w:shd w:val="clear" w:color="auto" w:fill="auto"/>
          </w:tcPr>
          <w:p w:rsidR="002860DF" w:rsidRPr="004A583E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2860DF" w:rsidRPr="004A583E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565" w:type="pct"/>
            <w:shd w:val="clear" w:color="auto" w:fill="auto"/>
          </w:tcPr>
          <w:p w:rsidR="002860DF" w:rsidRPr="004A583E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560" w:type="pct"/>
            <w:shd w:val="clear" w:color="auto" w:fill="auto"/>
          </w:tcPr>
          <w:p w:rsidR="002860DF" w:rsidRPr="004A583E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663" w:type="pct"/>
            <w:shd w:val="clear" w:color="auto" w:fill="auto"/>
          </w:tcPr>
          <w:p w:rsidR="002860DF" w:rsidRPr="004A583E" w:rsidRDefault="002860DF" w:rsidP="00D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2860DF" w:rsidRPr="004A583E" w:rsidTr="002860D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093" w:type="pct"/>
            <w:shd w:val="clear" w:color="auto" w:fill="auto"/>
          </w:tcPr>
          <w:p w:rsidR="002860DF" w:rsidRPr="004A583E" w:rsidRDefault="002860DF" w:rsidP="00D41D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83E">
              <w:rPr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580" w:type="pct"/>
            <w:shd w:val="clear" w:color="auto" w:fill="auto"/>
          </w:tcPr>
          <w:p w:rsidR="002860DF" w:rsidRPr="00CA45A9" w:rsidRDefault="002860DF" w:rsidP="00D41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A45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39" w:type="pct"/>
            <w:shd w:val="clear" w:color="auto" w:fill="auto"/>
          </w:tcPr>
          <w:p w:rsidR="002860DF" w:rsidRPr="00CA45A9" w:rsidRDefault="002860DF" w:rsidP="00D41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259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65" w:type="pct"/>
            <w:shd w:val="clear" w:color="auto" w:fill="auto"/>
          </w:tcPr>
          <w:p w:rsidR="002860DF" w:rsidRPr="00CA45A9" w:rsidRDefault="002860DF" w:rsidP="00D41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259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60" w:type="pct"/>
            <w:shd w:val="clear" w:color="auto" w:fill="auto"/>
          </w:tcPr>
          <w:p w:rsidR="002860DF" w:rsidRPr="00CA45A9" w:rsidRDefault="002860DF" w:rsidP="00D41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259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63" w:type="pct"/>
            <w:shd w:val="clear" w:color="auto" w:fill="auto"/>
          </w:tcPr>
          <w:p w:rsidR="002860DF" w:rsidRPr="00CA45A9" w:rsidRDefault="002860DF" w:rsidP="00D41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CA45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permEnd w:id="660420452"/>
    </w:tbl>
    <w:p w:rsidR="002860DF" w:rsidRPr="009D776F" w:rsidRDefault="002860DF" w:rsidP="002860DF"/>
    <w:sectPr w:rsidR="002860DF" w:rsidRPr="009D776F" w:rsidSect="002860DF">
      <w:pgSz w:w="16838" w:h="11906" w:orient="landscape"/>
      <w:pgMar w:top="1134" w:right="851" w:bottom="851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E3" w:rsidRDefault="000115E3">
      <w:r>
        <w:separator/>
      </w:r>
    </w:p>
  </w:endnote>
  <w:endnote w:type="continuationSeparator" w:id="0">
    <w:p w:rsidR="000115E3" w:rsidRDefault="0001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148829"/>
      <w:docPartObj>
        <w:docPartGallery w:val="Page Numbers (Bottom of Page)"/>
        <w:docPartUnique/>
      </w:docPartObj>
    </w:sdtPr>
    <w:sdtEndPr/>
    <w:sdtContent>
      <w:p w:rsidR="003706AA" w:rsidRDefault="002860DF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9EE">
          <w:rPr>
            <w:noProof/>
          </w:rPr>
          <w:t>2</w:t>
        </w:r>
        <w:r>
          <w:fldChar w:fldCharType="end"/>
        </w:r>
      </w:p>
    </w:sdtContent>
  </w:sdt>
  <w:p w:rsidR="003706AA" w:rsidRDefault="000115E3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E3" w:rsidRDefault="000115E3">
      <w:r>
        <w:separator/>
      </w:r>
    </w:p>
  </w:footnote>
  <w:footnote w:type="continuationSeparator" w:id="0">
    <w:p w:rsidR="000115E3" w:rsidRDefault="00011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772AA"/>
    <w:multiLevelType w:val="hybridMultilevel"/>
    <w:tmpl w:val="323455A0"/>
    <w:lvl w:ilvl="0" w:tplc="E280ED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8433E"/>
    <w:multiLevelType w:val="hybridMultilevel"/>
    <w:tmpl w:val="BBF67CE6"/>
    <w:lvl w:ilvl="0" w:tplc="B2921A8C">
      <w:start w:val="1"/>
      <w:numFmt w:val="decimal"/>
      <w:lvlText w:val="%1."/>
      <w:lvlJc w:val="left"/>
      <w:pPr>
        <w:ind w:left="280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7" w15:restartNumberingAfterBreak="0">
    <w:nsid w:val="2402230D"/>
    <w:multiLevelType w:val="hybridMultilevel"/>
    <w:tmpl w:val="576E76C2"/>
    <w:lvl w:ilvl="0" w:tplc="31889A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6B5CAC"/>
    <w:multiLevelType w:val="hybridMultilevel"/>
    <w:tmpl w:val="0C6CF496"/>
    <w:lvl w:ilvl="0" w:tplc="9252F972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6A22F0"/>
    <w:multiLevelType w:val="hybridMultilevel"/>
    <w:tmpl w:val="F90E505E"/>
    <w:lvl w:ilvl="0" w:tplc="4468CF0E">
      <w:start w:val="7"/>
      <w:numFmt w:val="decimal"/>
      <w:lvlText w:val="%1."/>
      <w:lvlJc w:val="left"/>
      <w:pPr>
        <w:ind w:left="277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15"/>
  </w:num>
  <w:num w:numId="6">
    <w:abstractNumId w:val="13"/>
  </w:num>
  <w:num w:numId="7">
    <w:abstractNumId w:val="21"/>
  </w:num>
  <w:num w:numId="8">
    <w:abstractNumId w:val="19"/>
  </w:num>
  <w:num w:numId="9">
    <w:abstractNumId w:val="9"/>
  </w:num>
  <w:num w:numId="10">
    <w:abstractNumId w:val="11"/>
  </w:num>
  <w:num w:numId="11">
    <w:abstractNumId w:val="24"/>
  </w:num>
  <w:num w:numId="12">
    <w:abstractNumId w:val="20"/>
  </w:num>
  <w:num w:numId="13">
    <w:abstractNumId w:val="22"/>
  </w:num>
  <w:num w:numId="14">
    <w:abstractNumId w:val="5"/>
  </w:num>
  <w:num w:numId="15">
    <w:abstractNumId w:val="17"/>
  </w:num>
  <w:num w:numId="16">
    <w:abstractNumId w:val="16"/>
  </w:num>
  <w:num w:numId="17">
    <w:abstractNumId w:val="8"/>
  </w:num>
  <w:num w:numId="18">
    <w:abstractNumId w:val="18"/>
  </w:num>
  <w:num w:numId="19">
    <w:abstractNumId w:val="14"/>
  </w:num>
  <w:num w:numId="20">
    <w:abstractNumId w:val="10"/>
  </w:num>
  <w:num w:numId="21">
    <w:abstractNumId w:val="2"/>
  </w:num>
  <w:num w:numId="22">
    <w:abstractNumId w:val="23"/>
  </w:num>
  <w:num w:numId="23">
    <w:abstractNumId w:val="4"/>
  </w:num>
  <w:num w:numId="24">
    <w:abstractNumId w:val="6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Nk2cMSYxthhJIH0YTguLDzbmZPsryW8IcIXRNOvsBoHmqSAiivCNjxzggSDv09FNLdIxNypEWeXx62mUn/Yymg==" w:salt="oaKOZqwFqPW/IlPfzBeio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115E3"/>
    <w:rsid w:val="00034A2A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860DF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376D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B1"/>
    <w:rsid w:val="005352C3"/>
    <w:rsid w:val="00543B6D"/>
    <w:rsid w:val="005812DA"/>
    <w:rsid w:val="005839EE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0164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A5E56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178DE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0C82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860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10"/>
    <w:uiPriority w:val="99"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1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1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50">
    <w:name w:val="Заголовок 5 Знак"/>
    <w:basedOn w:val="a0"/>
    <w:link w:val="5"/>
    <w:uiPriority w:val="99"/>
    <w:semiHidden/>
    <w:rsid w:val="002860DF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heading">
    <w:name w:val="heading"/>
    <w:basedOn w:val="a"/>
    <w:rsid w:val="002860DF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2860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60DF"/>
  </w:style>
  <w:style w:type="paragraph" w:styleId="af6">
    <w:name w:val="Normal (Web)"/>
    <w:basedOn w:val="a"/>
    <w:link w:val="af7"/>
    <w:uiPriority w:val="99"/>
    <w:unhideWhenUsed/>
    <w:rsid w:val="002860DF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2860DF"/>
    <w:rPr>
      <w:b/>
      <w:bCs/>
    </w:rPr>
  </w:style>
  <w:style w:type="character" w:customStyle="1" w:styleId="10">
    <w:name w:val="Основной текст Знак1"/>
    <w:link w:val="a8"/>
    <w:uiPriority w:val="99"/>
    <w:rsid w:val="002860DF"/>
    <w:rPr>
      <w:sz w:val="24"/>
      <w:szCs w:val="24"/>
    </w:rPr>
  </w:style>
  <w:style w:type="character" w:customStyle="1" w:styleId="af9">
    <w:name w:val="Основной текст Знак"/>
    <w:basedOn w:val="a0"/>
    <w:uiPriority w:val="99"/>
    <w:semiHidden/>
    <w:rsid w:val="002860DF"/>
  </w:style>
  <w:style w:type="paragraph" w:customStyle="1" w:styleId="ConsPlusCell">
    <w:name w:val="ConsPlusCell"/>
    <w:rsid w:val="002860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next w:val="a"/>
    <w:uiPriority w:val="99"/>
    <w:rsid w:val="002860DF"/>
    <w:pPr>
      <w:widowControl w:val="0"/>
      <w:suppressAutoHyphens/>
      <w:ind w:firstLine="720"/>
    </w:pPr>
    <w:rPr>
      <w:sz w:val="28"/>
      <w:szCs w:val="28"/>
      <w:lang w:eastAsia="en-US"/>
    </w:rPr>
  </w:style>
  <w:style w:type="character" w:customStyle="1" w:styleId="af7">
    <w:name w:val="Обычный (веб) Знак"/>
    <w:link w:val="af6"/>
    <w:uiPriority w:val="99"/>
    <w:locked/>
    <w:rsid w:val="002860DF"/>
    <w:rPr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2860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Верхний колонтитул Знак"/>
    <w:basedOn w:val="a0"/>
    <w:link w:val="afa"/>
    <w:uiPriority w:val="99"/>
    <w:rsid w:val="002860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unhideWhenUsed/>
    <w:rsid w:val="002860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2860D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F43EBA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7315F"/>
    <w:rsid w:val="000E08B8"/>
    <w:rsid w:val="002130AC"/>
    <w:rsid w:val="00222B4D"/>
    <w:rsid w:val="002571A7"/>
    <w:rsid w:val="002D55F8"/>
    <w:rsid w:val="00405ECA"/>
    <w:rsid w:val="00593299"/>
    <w:rsid w:val="005A3F0A"/>
    <w:rsid w:val="005D0008"/>
    <w:rsid w:val="00676176"/>
    <w:rsid w:val="006D5BAB"/>
    <w:rsid w:val="0086767C"/>
    <w:rsid w:val="00980AF3"/>
    <w:rsid w:val="00A649AD"/>
    <w:rsid w:val="00BE44D7"/>
    <w:rsid w:val="00BE6076"/>
    <w:rsid w:val="00C9097C"/>
    <w:rsid w:val="00C97A5D"/>
    <w:rsid w:val="00CF6A02"/>
    <w:rsid w:val="00D20D34"/>
    <w:rsid w:val="00D5001D"/>
    <w:rsid w:val="00D97532"/>
    <w:rsid w:val="00D977C5"/>
    <w:rsid w:val="00D97C08"/>
    <w:rsid w:val="00E07471"/>
    <w:rsid w:val="00E62BFD"/>
    <w:rsid w:val="00EA19D2"/>
    <w:rsid w:val="00F20736"/>
    <w:rsid w:val="00F4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3BBFA-5151-4761-8130-97D19F9F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5560</Words>
  <Characters>31697</Characters>
  <Application>Microsoft Office Word</Application>
  <DocSecurity>8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40</cp:revision>
  <cp:lastPrinted>2021-01-12T08:44:00Z</cp:lastPrinted>
  <dcterms:created xsi:type="dcterms:W3CDTF">2018-01-23T03:20:00Z</dcterms:created>
  <dcterms:modified xsi:type="dcterms:W3CDTF">2021-02-09T05:10:00Z</dcterms:modified>
</cp:coreProperties>
</file>